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D26D3" w14:textId="77777777" w:rsidR="00EA3360" w:rsidRPr="000D65EB" w:rsidRDefault="00006C8D">
      <w:pPr>
        <w:pStyle w:val="af"/>
        <w:spacing w:line="360" w:lineRule="auto"/>
        <w:rPr>
          <w:color w:val="000000"/>
        </w:rPr>
      </w:pPr>
      <w:r w:rsidRPr="000D65EB">
        <w:rPr>
          <w:b/>
          <w:color w:val="000000"/>
          <w:sz w:val="28"/>
          <w:szCs w:val="28"/>
          <w:u w:val="none"/>
        </w:rPr>
        <w:t>Федеральное государственное образовательное бюджетное учреждение</w:t>
      </w:r>
    </w:p>
    <w:p w14:paraId="56FD26D4" w14:textId="77777777" w:rsidR="00EA3360" w:rsidRPr="000D65EB" w:rsidRDefault="00006C8D">
      <w:pPr>
        <w:pStyle w:val="af"/>
        <w:spacing w:line="360" w:lineRule="auto"/>
        <w:rPr>
          <w:color w:val="000000"/>
        </w:rPr>
      </w:pPr>
      <w:r w:rsidRPr="000D65EB">
        <w:rPr>
          <w:b/>
          <w:color w:val="000000"/>
          <w:sz w:val="28"/>
          <w:szCs w:val="28"/>
          <w:u w:val="none"/>
        </w:rPr>
        <w:t>высшего образования</w:t>
      </w:r>
    </w:p>
    <w:p w14:paraId="56FD26D5" w14:textId="77777777" w:rsidR="00EA3360" w:rsidRPr="000D65EB" w:rsidRDefault="00006C8D">
      <w:pPr>
        <w:pStyle w:val="af"/>
        <w:spacing w:line="360" w:lineRule="auto"/>
        <w:ind w:firstLine="397"/>
        <w:rPr>
          <w:color w:val="000000"/>
        </w:rPr>
      </w:pPr>
      <w:r w:rsidRPr="000D65EB">
        <w:rPr>
          <w:b/>
          <w:color w:val="000000"/>
          <w:sz w:val="28"/>
          <w:szCs w:val="28"/>
          <w:u w:val="none"/>
        </w:rPr>
        <w:t xml:space="preserve">«ФИНАНСОВЫЙ УНИВЕРСИТЕТ ПРИ ПРАВИТЕЛЬСТВЕ  </w:t>
      </w:r>
    </w:p>
    <w:p w14:paraId="56FD26D6" w14:textId="77777777" w:rsidR="00EA3360" w:rsidRPr="000D65EB" w:rsidRDefault="00006C8D">
      <w:pPr>
        <w:pStyle w:val="af"/>
        <w:spacing w:line="360" w:lineRule="auto"/>
        <w:ind w:firstLine="397"/>
        <w:rPr>
          <w:color w:val="000000"/>
        </w:rPr>
      </w:pPr>
      <w:r w:rsidRPr="000D65EB">
        <w:rPr>
          <w:b/>
          <w:color w:val="000000"/>
          <w:sz w:val="28"/>
          <w:szCs w:val="28"/>
          <w:u w:val="none"/>
        </w:rPr>
        <w:t>РОССИЙСКОЙ ФЕДЕРАЦИИ»</w:t>
      </w:r>
    </w:p>
    <w:p w14:paraId="56FD26D7" w14:textId="77777777" w:rsidR="00EA3360" w:rsidRPr="000D65EB" w:rsidRDefault="00006C8D">
      <w:pPr>
        <w:ind w:firstLine="397"/>
        <w:jc w:val="center"/>
        <w:rPr>
          <w:color w:val="000000"/>
        </w:rPr>
      </w:pPr>
      <w:r w:rsidRPr="000D65EB">
        <w:rPr>
          <w:b/>
          <w:color w:val="000000"/>
          <w:sz w:val="28"/>
        </w:rPr>
        <w:t>(Финансовый университет)</w:t>
      </w:r>
    </w:p>
    <w:p w14:paraId="56FD26D8" w14:textId="77777777" w:rsidR="00EA3360" w:rsidRPr="000D65EB" w:rsidRDefault="00EA3360">
      <w:pPr>
        <w:ind w:firstLine="397"/>
        <w:jc w:val="center"/>
        <w:rPr>
          <w:b/>
          <w:color w:val="000000"/>
          <w:sz w:val="28"/>
          <w:szCs w:val="28"/>
        </w:rPr>
      </w:pPr>
    </w:p>
    <w:p w14:paraId="56FD26D9" w14:textId="77777777" w:rsidR="00EA3360" w:rsidRPr="000D65EB" w:rsidRDefault="00006C8D">
      <w:pPr>
        <w:ind w:firstLine="397"/>
        <w:jc w:val="center"/>
        <w:rPr>
          <w:color w:val="000000"/>
        </w:rPr>
      </w:pPr>
      <w:r w:rsidRPr="000D65EB">
        <w:rPr>
          <w:b/>
          <w:color w:val="000000"/>
          <w:sz w:val="28"/>
          <w:szCs w:val="28"/>
        </w:rPr>
        <w:t>Кафедра «Государственное и муниципальное управление»</w:t>
      </w:r>
    </w:p>
    <w:p w14:paraId="56FD26DA" w14:textId="77777777" w:rsidR="00EA3360" w:rsidRPr="000D65EB" w:rsidRDefault="00006C8D">
      <w:pPr>
        <w:ind w:firstLine="397"/>
        <w:jc w:val="center"/>
        <w:rPr>
          <w:color w:val="000000"/>
        </w:rPr>
      </w:pPr>
      <w:r w:rsidRPr="000D65EB">
        <w:rPr>
          <w:b/>
          <w:bCs/>
          <w:color w:val="000000"/>
          <w:sz w:val="28"/>
          <w:szCs w:val="28"/>
        </w:rPr>
        <w:t>Факультета «Высшая школа управления»</w:t>
      </w:r>
    </w:p>
    <w:p w14:paraId="56FD26DB" w14:textId="77777777" w:rsidR="00EA3360" w:rsidRPr="000D65EB" w:rsidRDefault="00EA3360">
      <w:pPr>
        <w:pStyle w:val="4"/>
        <w:rPr>
          <w:color w:val="000000"/>
          <w:szCs w:val="28"/>
        </w:rPr>
      </w:pPr>
    </w:p>
    <w:tbl>
      <w:tblPr>
        <w:tblW w:w="9464" w:type="dxa"/>
        <w:tblLayout w:type="fixed"/>
        <w:tblLook w:val="0000" w:firstRow="0" w:lastRow="0" w:firstColumn="0" w:lastColumn="0" w:noHBand="0" w:noVBand="0"/>
      </w:tblPr>
      <w:tblGrid>
        <w:gridCol w:w="4786"/>
        <w:gridCol w:w="4678"/>
      </w:tblGrid>
      <w:tr w:rsidR="00EA3360" w:rsidRPr="000D65EB" w14:paraId="56FD26E3" w14:textId="77777777">
        <w:trPr>
          <w:trHeight w:val="1792"/>
        </w:trPr>
        <w:tc>
          <w:tcPr>
            <w:tcW w:w="4785" w:type="dxa"/>
          </w:tcPr>
          <w:p w14:paraId="56FD26DC" w14:textId="77777777" w:rsidR="00EA3360" w:rsidRPr="000D65EB" w:rsidRDefault="00EA3360">
            <w:pPr>
              <w:widowControl w:val="0"/>
              <w:snapToGrid w:val="0"/>
              <w:rPr>
                <w:color w:val="000000"/>
                <w:sz w:val="28"/>
                <w:szCs w:val="28"/>
              </w:rPr>
            </w:pPr>
          </w:p>
        </w:tc>
        <w:tc>
          <w:tcPr>
            <w:tcW w:w="4678" w:type="dxa"/>
          </w:tcPr>
          <w:p w14:paraId="56FD26DD" w14:textId="77777777" w:rsidR="00EA3360" w:rsidRPr="000D65EB" w:rsidRDefault="00006C8D">
            <w:pPr>
              <w:widowControl w:val="0"/>
              <w:snapToGrid w:val="0"/>
              <w:ind w:firstLine="34"/>
              <w:rPr>
                <w:color w:val="000000"/>
              </w:rPr>
            </w:pPr>
            <w:r w:rsidRPr="000D65EB">
              <w:rPr>
                <w:color w:val="000000"/>
                <w:sz w:val="28"/>
                <w:szCs w:val="28"/>
              </w:rPr>
              <w:t>УТВЕРЖДАЮ</w:t>
            </w:r>
          </w:p>
          <w:p w14:paraId="56FD26DE" w14:textId="77777777" w:rsidR="00EA3360" w:rsidRPr="000D65EB" w:rsidRDefault="00006C8D">
            <w:pPr>
              <w:widowControl w:val="0"/>
              <w:ind w:firstLine="34"/>
              <w:rPr>
                <w:color w:val="000000"/>
              </w:rPr>
            </w:pPr>
            <w:r w:rsidRPr="000D65EB">
              <w:rPr>
                <w:color w:val="000000"/>
                <w:sz w:val="28"/>
                <w:szCs w:val="28"/>
              </w:rPr>
              <w:t>Проректор по учебной и</w:t>
            </w:r>
          </w:p>
          <w:p w14:paraId="56FD26DF" w14:textId="77777777" w:rsidR="00EA3360" w:rsidRPr="000D65EB" w:rsidRDefault="00006C8D">
            <w:pPr>
              <w:widowControl w:val="0"/>
              <w:ind w:firstLine="34"/>
              <w:rPr>
                <w:color w:val="000000"/>
              </w:rPr>
            </w:pPr>
            <w:r w:rsidRPr="000D65EB">
              <w:rPr>
                <w:color w:val="000000"/>
                <w:sz w:val="28"/>
                <w:szCs w:val="28"/>
              </w:rPr>
              <w:t>методической работе</w:t>
            </w:r>
          </w:p>
          <w:p w14:paraId="56FD26E0" w14:textId="77777777" w:rsidR="00EA3360" w:rsidRPr="000D65EB" w:rsidRDefault="00EA3360">
            <w:pPr>
              <w:widowControl w:val="0"/>
              <w:ind w:firstLine="34"/>
              <w:rPr>
                <w:color w:val="000000"/>
                <w:sz w:val="28"/>
                <w:szCs w:val="28"/>
              </w:rPr>
            </w:pPr>
          </w:p>
          <w:p w14:paraId="56FD26E1" w14:textId="77777777" w:rsidR="00EA3360" w:rsidRPr="000D65EB" w:rsidRDefault="00006C8D">
            <w:pPr>
              <w:widowControl w:val="0"/>
              <w:tabs>
                <w:tab w:val="left" w:pos="2992"/>
              </w:tabs>
              <w:ind w:firstLine="34"/>
              <w:rPr>
                <w:color w:val="000000"/>
              </w:rPr>
            </w:pPr>
            <w:r w:rsidRPr="000D65EB">
              <w:rPr>
                <w:color w:val="000000"/>
                <w:sz w:val="28"/>
                <w:szCs w:val="28"/>
              </w:rPr>
              <w:t>_______________Е.А. Каменева</w:t>
            </w:r>
          </w:p>
          <w:p w14:paraId="56FD26E2" w14:textId="7DCF8C3D" w:rsidR="00EA3360" w:rsidRPr="000D65EB" w:rsidRDefault="00006C8D" w:rsidP="004A6C1A">
            <w:pPr>
              <w:widowControl w:val="0"/>
              <w:tabs>
                <w:tab w:val="left" w:pos="2992"/>
              </w:tabs>
              <w:ind w:firstLine="34"/>
              <w:rPr>
                <w:color w:val="000000"/>
              </w:rPr>
            </w:pPr>
            <w:r w:rsidRPr="000D65EB">
              <w:rPr>
                <w:color w:val="000000"/>
                <w:sz w:val="28"/>
                <w:szCs w:val="28"/>
              </w:rPr>
              <w:t>«</w:t>
            </w:r>
            <w:r w:rsidR="004A6C1A">
              <w:rPr>
                <w:color w:val="000000"/>
                <w:sz w:val="28"/>
                <w:szCs w:val="28"/>
              </w:rPr>
              <w:t>25</w:t>
            </w:r>
            <w:r w:rsidRPr="000D65EB">
              <w:rPr>
                <w:color w:val="000000"/>
                <w:sz w:val="28"/>
                <w:szCs w:val="28"/>
              </w:rPr>
              <w:t>»</w:t>
            </w:r>
            <w:r w:rsidR="004A6C1A">
              <w:rPr>
                <w:color w:val="000000"/>
                <w:sz w:val="28"/>
                <w:szCs w:val="28"/>
              </w:rPr>
              <w:t xml:space="preserve"> октября </w:t>
            </w:r>
            <w:r w:rsidRPr="000D65EB">
              <w:rPr>
                <w:color w:val="000000"/>
                <w:sz w:val="28"/>
                <w:szCs w:val="28"/>
              </w:rPr>
              <w:t>2022 г.</w:t>
            </w:r>
          </w:p>
        </w:tc>
      </w:tr>
    </w:tbl>
    <w:p w14:paraId="56FD26E4" w14:textId="77777777" w:rsidR="00EA3360" w:rsidRPr="000D65EB" w:rsidRDefault="00EA3360">
      <w:pPr>
        <w:ind w:firstLine="397"/>
        <w:rPr>
          <w:color w:val="000000"/>
          <w:sz w:val="28"/>
          <w:szCs w:val="28"/>
        </w:rPr>
      </w:pPr>
    </w:p>
    <w:p w14:paraId="56FD26E5" w14:textId="77777777" w:rsidR="00EA3360" w:rsidRPr="000D65EB" w:rsidRDefault="00EA3360">
      <w:pPr>
        <w:ind w:firstLine="397"/>
        <w:jc w:val="center"/>
        <w:rPr>
          <w:color w:val="000000"/>
        </w:rPr>
      </w:pPr>
    </w:p>
    <w:p w14:paraId="56FD26E6" w14:textId="77777777" w:rsidR="00EA3360" w:rsidRPr="000D65EB" w:rsidRDefault="00006C8D">
      <w:pPr>
        <w:ind w:firstLine="397"/>
        <w:jc w:val="center"/>
        <w:rPr>
          <w:color w:val="000000"/>
        </w:rPr>
      </w:pPr>
      <w:r w:rsidRPr="000D65EB">
        <w:rPr>
          <w:b/>
          <w:bCs/>
          <w:color w:val="000000"/>
          <w:sz w:val="28"/>
          <w:szCs w:val="28"/>
        </w:rPr>
        <w:t>А.М. Беляев, Е.Д. Богатырев, Е.Е.Кабанова</w:t>
      </w:r>
    </w:p>
    <w:p w14:paraId="56FD26E7" w14:textId="77777777" w:rsidR="00EA3360" w:rsidRPr="000D65EB" w:rsidRDefault="00EA3360">
      <w:pPr>
        <w:ind w:firstLine="397"/>
        <w:jc w:val="center"/>
        <w:rPr>
          <w:b/>
          <w:bCs/>
          <w:color w:val="000000"/>
          <w:sz w:val="28"/>
          <w:szCs w:val="28"/>
        </w:rPr>
      </w:pPr>
    </w:p>
    <w:p w14:paraId="56FD26E8" w14:textId="77777777" w:rsidR="00EA3360" w:rsidRPr="000D65EB" w:rsidRDefault="00006C8D">
      <w:pPr>
        <w:spacing w:line="360" w:lineRule="auto"/>
        <w:ind w:firstLine="397"/>
        <w:jc w:val="center"/>
        <w:rPr>
          <w:color w:val="000000"/>
        </w:rPr>
      </w:pPr>
      <w:r w:rsidRPr="000D65EB">
        <w:rPr>
          <w:rFonts w:eastAsia="Times New Roman"/>
          <w:b/>
          <w:color w:val="000000"/>
          <w:sz w:val="28"/>
          <w:szCs w:val="28"/>
          <w:lang w:eastAsia="ru-RU"/>
        </w:rPr>
        <w:t>ГОСУДАРСТВЕННАЯ И МУНИЦИПАЛЬНАЯ СЛУЖБА</w:t>
      </w:r>
    </w:p>
    <w:p w14:paraId="56FD26E9" w14:textId="77777777" w:rsidR="00EA3360" w:rsidRPr="000D65EB" w:rsidRDefault="00EA3360">
      <w:pPr>
        <w:ind w:firstLine="397"/>
        <w:jc w:val="center"/>
        <w:rPr>
          <w:b/>
          <w:bCs/>
          <w:color w:val="000000"/>
          <w:sz w:val="28"/>
          <w:szCs w:val="28"/>
        </w:rPr>
      </w:pPr>
    </w:p>
    <w:p w14:paraId="56FD26EA" w14:textId="77777777" w:rsidR="00EA3360" w:rsidRPr="000D65EB" w:rsidRDefault="00006C8D">
      <w:pPr>
        <w:spacing w:line="360" w:lineRule="auto"/>
        <w:ind w:firstLine="397"/>
        <w:jc w:val="center"/>
        <w:rPr>
          <w:color w:val="000000"/>
        </w:rPr>
      </w:pPr>
      <w:r w:rsidRPr="000D65EB">
        <w:rPr>
          <w:b/>
          <w:bCs/>
          <w:color w:val="000000"/>
          <w:sz w:val="28"/>
          <w:szCs w:val="28"/>
        </w:rPr>
        <w:t xml:space="preserve">Рабочая программа </w:t>
      </w:r>
      <w:r w:rsidRPr="000D65EB">
        <w:rPr>
          <w:b/>
          <w:color w:val="000000"/>
          <w:sz w:val="28"/>
          <w:szCs w:val="28"/>
        </w:rPr>
        <w:t>дисциплины</w:t>
      </w:r>
    </w:p>
    <w:p w14:paraId="56FD26EB" w14:textId="77777777" w:rsidR="00EA3360" w:rsidRPr="000D65EB" w:rsidRDefault="00006C8D">
      <w:pPr>
        <w:jc w:val="center"/>
        <w:rPr>
          <w:color w:val="000000"/>
        </w:rPr>
      </w:pPr>
      <w:r w:rsidRPr="000D65EB">
        <w:rPr>
          <w:color w:val="000000"/>
          <w:sz w:val="28"/>
          <w:szCs w:val="28"/>
        </w:rPr>
        <w:t>для студентов, обучающихся по направлению подготовки</w:t>
      </w:r>
    </w:p>
    <w:p w14:paraId="56FD26EC" w14:textId="77777777" w:rsidR="00EA3360" w:rsidRPr="000D65EB" w:rsidRDefault="00006C8D">
      <w:pPr>
        <w:jc w:val="center"/>
        <w:rPr>
          <w:color w:val="000000"/>
        </w:rPr>
      </w:pPr>
      <w:bookmarkStart w:id="0" w:name="_Hlk83891372"/>
      <w:r w:rsidRPr="000D65EB">
        <w:rPr>
          <w:rFonts w:eastAsia="Times New Roman"/>
          <w:bCs/>
          <w:color w:val="000000"/>
          <w:sz w:val="28"/>
          <w:szCs w:val="28"/>
          <w:lang w:eastAsia="ru-RU"/>
        </w:rPr>
        <w:t xml:space="preserve">38.03.04 </w:t>
      </w:r>
      <w:bookmarkEnd w:id="0"/>
      <w:r w:rsidRPr="000D65EB">
        <w:rPr>
          <w:color w:val="000000"/>
          <w:sz w:val="28"/>
          <w:szCs w:val="28"/>
        </w:rPr>
        <w:t>«Государственное и муниципальное управление»</w:t>
      </w:r>
    </w:p>
    <w:p w14:paraId="56FD26ED" w14:textId="77777777" w:rsidR="00EA3360" w:rsidRPr="000D65EB" w:rsidRDefault="00006C8D">
      <w:pPr>
        <w:ind w:right="-7"/>
        <w:jc w:val="center"/>
        <w:rPr>
          <w:color w:val="000000"/>
        </w:rPr>
      </w:pPr>
      <w:r w:rsidRPr="000D65EB">
        <w:rPr>
          <w:color w:val="000000"/>
          <w:sz w:val="28"/>
          <w:szCs w:val="28"/>
        </w:rPr>
        <w:t>ОП</w:t>
      </w:r>
      <w:r w:rsidRPr="000D65EB">
        <w:rPr>
          <w:i/>
          <w:color w:val="000000"/>
          <w:sz w:val="28"/>
          <w:szCs w:val="28"/>
        </w:rPr>
        <w:t xml:space="preserve"> </w:t>
      </w:r>
      <w:r w:rsidRPr="000D65EB">
        <w:rPr>
          <w:color w:val="000000"/>
          <w:sz w:val="28"/>
          <w:szCs w:val="28"/>
        </w:rPr>
        <w:t>«Государственное и муниципальное управление»</w:t>
      </w:r>
    </w:p>
    <w:p w14:paraId="56FD26EF" w14:textId="77777777" w:rsidR="00EA3360" w:rsidRPr="000D65EB" w:rsidRDefault="00EA3360">
      <w:pPr>
        <w:ind w:right="-7"/>
        <w:jc w:val="center"/>
        <w:rPr>
          <w:color w:val="000000"/>
          <w:sz w:val="28"/>
          <w:szCs w:val="28"/>
        </w:rPr>
      </w:pPr>
    </w:p>
    <w:p w14:paraId="56FD26F0" w14:textId="77777777" w:rsidR="00EA3360" w:rsidRPr="000D65EB" w:rsidRDefault="00EA3360">
      <w:pPr>
        <w:ind w:right="-7"/>
        <w:jc w:val="center"/>
        <w:rPr>
          <w:i/>
          <w:color w:val="000000"/>
          <w:sz w:val="28"/>
          <w:szCs w:val="28"/>
        </w:rPr>
      </w:pPr>
    </w:p>
    <w:p w14:paraId="56FD26F1" w14:textId="77777777" w:rsidR="00EA3360" w:rsidRPr="000D65EB" w:rsidRDefault="00006C8D">
      <w:pPr>
        <w:pStyle w:val="af"/>
        <w:rPr>
          <w:color w:val="000000"/>
        </w:rPr>
      </w:pPr>
      <w:r w:rsidRPr="000D65EB">
        <w:rPr>
          <w:rFonts w:eastAsia="SimSun"/>
          <w:i/>
          <w:color w:val="000000"/>
          <w:sz w:val="28"/>
          <w:szCs w:val="28"/>
          <w:u w:val="none"/>
        </w:rPr>
        <w:t>Рекомендовано Ученым советом Факультета «Высшая школа управления»</w:t>
      </w:r>
    </w:p>
    <w:p w14:paraId="56FD26F2" w14:textId="2AC015A2" w:rsidR="00EA3360" w:rsidRPr="000D65EB" w:rsidRDefault="00006C8D">
      <w:pPr>
        <w:suppressAutoHyphens/>
        <w:spacing w:line="276" w:lineRule="auto"/>
        <w:jc w:val="center"/>
        <w:rPr>
          <w:color w:val="000000"/>
        </w:rPr>
      </w:pPr>
      <w:r w:rsidRPr="000D65EB">
        <w:rPr>
          <w:iCs/>
          <w:color w:val="000000"/>
          <w:sz w:val="28"/>
          <w:szCs w:val="28"/>
        </w:rPr>
        <w:t>(</w:t>
      </w:r>
      <w:r w:rsidR="000D65EB">
        <w:rPr>
          <w:i/>
          <w:color w:val="000000"/>
          <w:sz w:val="28"/>
          <w:szCs w:val="28"/>
        </w:rPr>
        <w:t>протокол № 23</w:t>
      </w:r>
      <w:r w:rsidRPr="000D65EB">
        <w:rPr>
          <w:i/>
          <w:color w:val="000000"/>
          <w:sz w:val="28"/>
          <w:szCs w:val="28"/>
        </w:rPr>
        <w:t xml:space="preserve"> от </w:t>
      </w:r>
      <w:r w:rsidR="000D65EB">
        <w:rPr>
          <w:i/>
          <w:color w:val="000000"/>
          <w:sz w:val="28"/>
          <w:szCs w:val="28"/>
        </w:rPr>
        <w:t>18 октября 2022</w:t>
      </w:r>
      <w:r w:rsidRPr="000D65EB">
        <w:rPr>
          <w:i/>
          <w:color w:val="000000"/>
          <w:sz w:val="28"/>
          <w:szCs w:val="28"/>
        </w:rPr>
        <w:t xml:space="preserve"> г.</w:t>
      </w:r>
      <w:r w:rsidRPr="000D65EB">
        <w:rPr>
          <w:iCs/>
          <w:color w:val="000000"/>
          <w:sz w:val="28"/>
          <w:szCs w:val="28"/>
        </w:rPr>
        <w:t>)</w:t>
      </w:r>
    </w:p>
    <w:p w14:paraId="56FD26F3" w14:textId="77777777" w:rsidR="00EA3360" w:rsidRPr="000D65EB" w:rsidRDefault="00EA3360">
      <w:pPr>
        <w:suppressAutoHyphens/>
        <w:spacing w:line="276" w:lineRule="auto"/>
        <w:jc w:val="center"/>
        <w:rPr>
          <w:i/>
          <w:color w:val="000000"/>
          <w:sz w:val="28"/>
          <w:szCs w:val="28"/>
        </w:rPr>
      </w:pPr>
    </w:p>
    <w:p w14:paraId="56FD26F4" w14:textId="77777777" w:rsidR="00EA3360" w:rsidRPr="000D65EB" w:rsidRDefault="00006C8D">
      <w:pPr>
        <w:suppressAutoHyphens/>
        <w:spacing w:line="276" w:lineRule="auto"/>
        <w:jc w:val="center"/>
        <w:rPr>
          <w:color w:val="000000"/>
        </w:rPr>
      </w:pPr>
      <w:r w:rsidRPr="000D65EB">
        <w:rPr>
          <w:i/>
          <w:color w:val="000000"/>
          <w:sz w:val="28"/>
          <w:szCs w:val="28"/>
        </w:rPr>
        <w:t>Одобрено заседанием кафедры «Государственное и муниципальное управление» Факультета «Высшая школа управления»</w:t>
      </w:r>
    </w:p>
    <w:p w14:paraId="56FD26F5" w14:textId="77777777" w:rsidR="00EA3360" w:rsidRPr="000D65EB" w:rsidRDefault="00006C8D">
      <w:pPr>
        <w:suppressAutoHyphens/>
        <w:spacing w:line="276" w:lineRule="auto"/>
        <w:jc w:val="center"/>
        <w:rPr>
          <w:color w:val="000000"/>
        </w:rPr>
      </w:pPr>
      <w:r w:rsidRPr="000D65EB">
        <w:rPr>
          <w:iCs/>
          <w:color w:val="000000"/>
          <w:sz w:val="28"/>
          <w:szCs w:val="28"/>
        </w:rPr>
        <w:t>(</w:t>
      </w:r>
      <w:r w:rsidRPr="000D65EB">
        <w:rPr>
          <w:i/>
          <w:color w:val="000000"/>
          <w:sz w:val="28"/>
          <w:szCs w:val="28"/>
        </w:rPr>
        <w:t>протокол № 2 от 11 октября 2022 г.</w:t>
      </w:r>
      <w:r w:rsidRPr="000D65EB">
        <w:rPr>
          <w:iCs/>
          <w:color w:val="000000"/>
          <w:sz w:val="28"/>
          <w:szCs w:val="28"/>
        </w:rPr>
        <w:t>)</w:t>
      </w:r>
    </w:p>
    <w:p w14:paraId="56FD26F6" w14:textId="77777777" w:rsidR="00EA3360" w:rsidRPr="000D65EB" w:rsidRDefault="00EA3360">
      <w:pPr>
        <w:rPr>
          <w:color w:val="000000"/>
          <w:sz w:val="28"/>
          <w:szCs w:val="28"/>
          <w:u w:val="single"/>
        </w:rPr>
      </w:pPr>
    </w:p>
    <w:p w14:paraId="56FD26F7" w14:textId="77777777" w:rsidR="00EA3360" w:rsidRPr="000D65EB" w:rsidRDefault="00EA3360">
      <w:pPr>
        <w:rPr>
          <w:color w:val="000000"/>
          <w:sz w:val="28"/>
          <w:szCs w:val="28"/>
          <w:u w:val="single"/>
        </w:rPr>
      </w:pPr>
    </w:p>
    <w:p w14:paraId="56FD26F8" w14:textId="77777777" w:rsidR="00EA3360" w:rsidRPr="000D65EB" w:rsidRDefault="00EA3360">
      <w:pPr>
        <w:jc w:val="center"/>
        <w:rPr>
          <w:b/>
          <w:bCs/>
          <w:color w:val="000000"/>
          <w:sz w:val="28"/>
          <w:szCs w:val="28"/>
        </w:rPr>
      </w:pPr>
    </w:p>
    <w:p w14:paraId="56FD26F9" w14:textId="77777777" w:rsidR="00EA3360" w:rsidRPr="000D65EB" w:rsidRDefault="00EA3360">
      <w:pPr>
        <w:jc w:val="center"/>
        <w:rPr>
          <w:b/>
          <w:bCs/>
          <w:color w:val="000000"/>
          <w:sz w:val="28"/>
          <w:szCs w:val="28"/>
        </w:rPr>
      </w:pPr>
    </w:p>
    <w:p w14:paraId="56FD26FA" w14:textId="77777777" w:rsidR="00EA3360" w:rsidRPr="000D65EB" w:rsidRDefault="00EA3360">
      <w:pPr>
        <w:jc w:val="center"/>
        <w:rPr>
          <w:b/>
          <w:bCs/>
          <w:color w:val="000000"/>
          <w:sz w:val="28"/>
          <w:szCs w:val="28"/>
        </w:rPr>
      </w:pPr>
    </w:p>
    <w:p w14:paraId="56FD26FB" w14:textId="77777777" w:rsidR="00EA3360" w:rsidRPr="000D65EB" w:rsidRDefault="00EA3360">
      <w:pPr>
        <w:jc w:val="center"/>
        <w:rPr>
          <w:b/>
          <w:bCs/>
          <w:color w:val="000000"/>
          <w:sz w:val="28"/>
          <w:szCs w:val="28"/>
        </w:rPr>
      </w:pPr>
    </w:p>
    <w:p w14:paraId="56FD26FC" w14:textId="7D3EACF9" w:rsidR="00EA3360" w:rsidRPr="000D65EB" w:rsidRDefault="00006C8D">
      <w:pPr>
        <w:jc w:val="center"/>
        <w:rPr>
          <w:b/>
          <w:bCs/>
          <w:color w:val="000000"/>
          <w:sz w:val="28"/>
          <w:szCs w:val="28"/>
        </w:rPr>
      </w:pPr>
      <w:r w:rsidRPr="000D65EB">
        <w:rPr>
          <w:b/>
          <w:bCs/>
          <w:color w:val="000000"/>
          <w:sz w:val="28"/>
          <w:szCs w:val="28"/>
        </w:rPr>
        <w:t>Москва –2022</w:t>
      </w:r>
    </w:p>
    <w:p w14:paraId="687EBF65" w14:textId="77777777" w:rsidR="000D65EB" w:rsidRPr="000D65EB" w:rsidRDefault="000D65EB">
      <w:pPr>
        <w:jc w:val="center"/>
        <w:rPr>
          <w:color w:val="000000"/>
        </w:rPr>
      </w:pPr>
    </w:p>
    <w:p w14:paraId="56FD2700" w14:textId="77777777" w:rsidR="00EA3360" w:rsidRPr="000D65EB" w:rsidRDefault="00006C8D">
      <w:pPr>
        <w:ind w:firstLine="397"/>
        <w:jc w:val="center"/>
        <w:rPr>
          <w:color w:val="000000"/>
        </w:rPr>
      </w:pPr>
      <w:r w:rsidRPr="000D65EB">
        <w:rPr>
          <w:b/>
          <w:color w:val="000000"/>
          <w:sz w:val="28"/>
          <w:szCs w:val="28"/>
        </w:rPr>
        <w:lastRenderedPageBreak/>
        <w:t>Оглавление</w:t>
      </w:r>
    </w:p>
    <w:p w14:paraId="56FD2701" w14:textId="77777777" w:rsidR="00EA3360" w:rsidRPr="000D65EB" w:rsidRDefault="00EA3360">
      <w:pPr>
        <w:ind w:firstLine="397"/>
        <w:jc w:val="center"/>
        <w:rPr>
          <w:b/>
          <w:color w:val="000000"/>
          <w:sz w:val="28"/>
          <w:szCs w:val="28"/>
        </w:rPr>
      </w:pPr>
    </w:p>
    <w:sdt>
      <w:sdtPr>
        <w:rPr>
          <w:sz w:val="24"/>
        </w:rPr>
        <w:id w:val="-1949073247"/>
        <w:docPartObj>
          <w:docPartGallery w:val="Table of Contents"/>
          <w:docPartUnique/>
        </w:docPartObj>
      </w:sdtPr>
      <w:sdtEndPr/>
      <w:sdtContent>
        <w:p w14:paraId="0A17E51F" w14:textId="118FE0CB" w:rsidR="00096751" w:rsidRPr="000D65EB" w:rsidRDefault="00006C8D" w:rsidP="00096751">
          <w:pPr>
            <w:pStyle w:val="17"/>
            <w:tabs>
              <w:tab w:val="right" w:leader="dot" w:pos="9912"/>
            </w:tabs>
            <w:contextualSpacing/>
            <w:jc w:val="both"/>
            <w:rPr>
              <w:rFonts w:eastAsiaTheme="minorEastAsia"/>
              <w:noProof/>
              <w:szCs w:val="28"/>
              <w:lang w:eastAsia="ru-RU"/>
            </w:rPr>
          </w:pPr>
          <w:r w:rsidRPr="000D65EB">
            <w:rPr>
              <w:szCs w:val="28"/>
            </w:rPr>
            <w:fldChar w:fldCharType="begin"/>
          </w:r>
          <w:r w:rsidRPr="000D65EB">
            <w:rPr>
              <w:iCs/>
              <w:webHidden/>
              <w:color w:val="000000"/>
              <w:szCs w:val="28"/>
            </w:rPr>
            <w:instrText xml:space="preserve"> TOC \z \o "1-3" \u \h</w:instrText>
          </w:r>
          <w:r w:rsidRPr="000D65EB">
            <w:rPr>
              <w:iCs/>
              <w:color w:val="000000"/>
              <w:szCs w:val="28"/>
            </w:rPr>
            <w:fldChar w:fldCharType="separate"/>
          </w:r>
          <w:hyperlink w:anchor="_Toc117012753" w:history="1">
            <w:r w:rsidR="00096751" w:rsidRPr="000D65EB">
              <w:rPr>
                <w:rStyle w:val="aff3"/>
                <w:iCs/>
                <w:noProof/>
                <w:szCs w:val="28"/>
              </w:rPr>
              <w:t>1. Наименование дисциплины</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_Toc117012753 \h </w:instrText>
            </w:r>
            <w:r w:rsidR="00096751" w:rsidRPr="000D65EB">
              <w:rPr>
                <w:noProof/>
                <w:webHidden/>
                <w:szCs w:val="28"/>
              </w:rPr>
            </w:r>
            <w:r w:rsidR="00096751" w:rsidRPr="000D65EB">
              <w:rPr>
                <w:noProof/>
                <w:webHidden/>
                <w:szCs w:val="28"/>
              </w:rPr>
              <w:fldChar w:fldCharType="separate"/>
            </w:r>
            <w:r w:rsidRPr="000D65EB">
              <w:rPr>
                <w:noProof/>
                <w:webHidden/>
                <w:szCs w:val="28"/>
              </w:rPr>
              <w:t>3</w:t>
            </w:r>
            <w:r w:rsidR="00096751" w:rsidRPr="000D65EB">
              <w:rPr>
                <w:noProof/>
                <w:webHidden/>
                <w:szCs w:val="28"/>
              </w:rPr>
              <w:fldChar w:fldCharType="end"/>
            </w:r>
          </w:hyperlink>
        </w:p>
        <w:p w14:paraId="51BD98A6" w14:textId="04F52542" w:rsidR="00096751" w:rsidRPr="000D65EB" w:rsidRDefault="000D5E96" w:rsidP="00096751">
          <w:pPr>
            <w:pStyle w:val="17"/>
            <w:tabs>
              <w:tab w:val="left" w:pos="566"/>
              <w:tab w:val="right" w:leader="dot" w:pos="9912"/>
            </w:tabs>
            <w:contextualSpacing/>
            <w:jc w:val="both"/>
            <w:rPr>
              <w:rFonts w:eastAsiaTheme="minorEastAsia"/>
              <w:noProof/>
              <w:szCs w:val="28"/>
              <w:lang w:eastAsia="ru-RU"/>
            </w:rPr>
          </w:pPr>
          <w:hyperlink w:anchor="_Toc117012754" w:history="1">
            <w:r w:rsidR="00096751" w:rsidRPr="000D65EB">
              <w:rPr>
                <w:rStyle w:val="aff3"/>
                <w:noProof/>
                <w:szCs w:val="28"/>
              </w:rPr>
              <w:t>2.</w:t>
            </w:r>
            <w:r w:rsidR="00096751" w:rsidRPr="000D65EB">
              <w:rPr>
                <w:rFonts w:eastAsiaTheme="minorEastAsia"/>
                <w:noProof/>
                <w:szCs w:val="28"/>
                <w:lang w:eastAsia="ru-RU"/>
              </w:rPr>
              <w:tab/>
            </w:r>
            <w:r w:rsidR="00096751" w:rsidRPr="000D65EB">
              <w:rPr>
                <w:rStyle w:val="aff3"/>
                <w:noProof/>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_Toc117012754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3</w:t>
            </w:r>
            <w:r w:rsidR="00096751" w:rsidRPr="000D65EB">
              <w:rPr>
                <w:noProof/>
                <w:webHidden/>
                <w:szCs w:val="28"/>
              </w:rPr>
              <w:fldChar w:fldCharType="end"/>
            </w:r>
          </w:hyperlink>
        </w:p>
        <w:p w14:paraId="7195EF98" w14:textId="4A3188AC" w:rsidR="00096751" w:rsidRPr="000D65EB" w:rsidRDefault="000D5E96" w:rsidP="00096751">
          <w:pPr>
            <w:pStyle w:val="17"/>
            <w:tabs>
              <w:tab w:val="right" w:leader="dot" w:pos="9912"/>
            </w:tabs>
            <w:contextualSpacing/>
            <w:jc w:val="both"/>
            <w:rPr>
              <w:rFonts w:eastAsiaTheme="minorEastAsia"/>
              <w:noProof/>
              <w:szCs w:val="28"/>
              <w:lang w:eastAsia="ru-RU"/>
            </w:rPr>
          </w:pPr>
          <w:hyperlink w:anchor="_Toc117012755" w:history="1">
            <w:r w:rsidR="00096751" w:rsidRPr="000D65EB">
              <w:rPr>
                <w:rStyle w:val="aff3"/>
                <w:noProof/>
                <w:szCs w:val="28"/>
              </w:rPr>
              <w:t>3. Место дисциплины в структуре основной образовательной программы</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_Toc117012755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6</w:t>
            </w:r>
            <w:r w:rsidR="00096751" w:rsidRPr="000D65EB">
              <w:rPr>
                <w:noProof/>
                <w:webHidden/>
                <w:szCs w:val="28"/>
              </w:rPr>
              <w:fldChar w:fldCharType="end"/>
            </w:r>
          </w:hyperlink>
        </w:p>
        <w:p w14:paraId="20158B83" w14:textId="7EB163DF" w:rsidR="00096751" w:rsidRPr="000D65EB" w:rsidRDefault="000D5E96" w:rsidP="00096751">
          <w:pPr>
            <w:pStyle w:val="17"/>
            <w:tabs>
              <w:tab w:val="right" w:leader="dot" w:pos="9912"/>
            </w:tabs>
            <w:contextualSpacing/>
            <w:jc w:val="both"/>
            <w:rPr>
              <w:rFonts w:eastAsiaTheme="minorEastAsia"/>
              <w:noProof/>
              <w:szCs w:val="28"/>
              <w:lang w:eastAsia="ru-RU"/>
            </w:rPr>
          </w:pPr>
          <w:hyperlink w:anchor="_Toc117012756" w:history="1">
            <w:r w:rsidR="00096751" w:rsidRPr="000D65EB">
              <w:rPr>
                <w:rStyle w:val="aff3"/>
                <w:noProof/>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_Toc117012756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6</w:t>
            </w:r>
            <w:r w:rsidR="00096751" w:rsidRPr="000D65EB">
              <w:rPr>
                <w:noProof/>
                <w:webHidden/>
                <w:szCs w:val="28"/>
              </w:rPr>
              <w:fldChar w:fldCharType="end"/>
            </w:r>
          </w:hyperlink>
        </w:p>
        <w:p w14:paraId="7595ECA4" w14:textId="2B76A6A0" w:rsidR="00096751" w:rsidRPr="000D65EB" w:rsidRDefault="000D5E96" w:rsidP="00096751">
          <w:pPr>
            <w:pStyle w:val="17"/>
            <w:tabs>
              <w:tab w:val="right" w:leader="dot" w:pos="9912"/>
            </w:tabs>
            <w:contextualSpacing/>
            <w:jc w:val="both"/>
            <w:rPr>
              <w:rFonts w:eastAsiaTheme="minorEastAsia"/>
              <w:noProof/>
              <w:szCs w:val="28"/>
              <w:lang w:eastAsia="ru-RU"/>
            </w:rPr>
          </w:pPr>
          <w:hyperlink w:anchor="_Toc117012757" w:history="1">
            <w:r w:rsidR="00096751" w:rsidRPr="000D65EB">
              <w:rPr>
                <w:rStyle w:val="aff3"/>
                <w:i/>
                <w:noProof/>
                <w:szCs w:val="28"/>
              </w:rPr>
              <w:t>5.</w:t>
            </w:r>
            <w:r w:rsidR="00096751" w:rsidRPr="000D65EB">
              <w:rPr>
                <w:rStyle w:val="aff3"/>
                <w:noProof/>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_Toc117012757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6</w:t>
            </w:r>
            <w:r w:rsidR="00096751" w:rsidRPr="000D65EB">
              <w:rPr>
                <w:noProof/>
                <w:webHidden/>
                <w:szCs w:val="28"/>
              </w:rPr>
              <w:fldChar w:fldCharType="end"/>
            </w:r>
          </w:hyperlink>
        </w:p>
        <w:p w14:paraId="13A4376F" w14:textId="7F44ED4C" w:rsidR="00096751" w:rsidRPr="000D65EB" w:rsidRDefault="000D5E96" w:rsidP="00096751">
          <w:pPr>
            <w:pStyle w:val="20"/>
            <w:tabs>
              <w:tab w:val="right" w:leader="dot" w:pos="9912"/>
            </w:tabs>
            <w:contextualSpacing/>
            <w:rPr>
              <w:rFonts w:eastAsiaTheme="minorEastAsia"/>
              <w:noProof/>
              <w:szCs w:val="28"/>
              <w:lang w:eastAsia="ru-RU"/>
            </w:rPr>
          </w:pPr>
          <w:hyperlink w:anchor="_Toc117012758" w:history="1">
            <w:r w:rsidR="00096751" w:rsidRPr="000D65EB">
              <w:rPr>
                <w:rStyle w:val="aff3"/>
                <w:iCs/>
                <w:noProof/>
                <w:szCs w:val="28"/>
              </w:rPr>
              <w:t>5.1. Содержание дисциплины.</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_Toc117012758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6</w:t>
            </w:r>
            <w:r w:rsidR="00096751" w:rsidRPr="000D65EB">
              <w:rPr>
                <w:noProof/>
                <w:webHidden/>
                <w:szCs w:val="28"/>
              </w:rPr>
              <w:fldChar w:fldCharType="end"/>
            </w:r>
          </w:hyperlink>
        </w:p>
        <w:p w14:paraId="1DEF4783" w14:textId="36B9CA41" w:rsidR="00096751" w:rsidRPr="000D65EB" w:rsidRDefault="000D5E96" w:rsidP="00096751">
          <w:pPr>
            <w:pStyle w:val="20"/>
            <w:tabs>
              <w:tab w:val="right" w:leader="dot" w:pos="9912"/>
            </w:tabs>
            <w:contextualSpacing/>
            <w:rPr>
              <w:rFonts w:eastAsiaTheme="minorEastAsia"/>
              <w:noProof/>
              <w:szCs w:val="28"/>
              <w:lang w:eastAsia="ru-RU"/>
            </w:rPr>
          </w:pPr>
          <w:hyperlink w:anchor="_Toc117012759" w:history="1">
            <w:r w:rsidR="00096751" w:rsidRPr="000D65EB">
              <w:rPr>
                <w:rStyle w:val="aff3"/>
                <w:iCs/>
                <w:noProof/>
                <w:szCs w:val="28"/>
              </w:rPr>
              <w:t>5.2. Учебно-тематический план</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_Toc117012759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14</w:t>
            </w:r>
            <w:r w:rsidR="00096751" w:rsidRPr="000D65EB">
              <w:rPr>
                <w:noProof/>
                <w:webHidden/>
                <w:szCs w:val="28"/>
              </w:rPr>
              <w:fldChar w:fldCharType="end"/>
            </w:r>
          </w:hyperlink>
        </w:p>
        <w:p w14:paraId="7F972A2D" w14:textId="21D06A92" w:rsidR="00096751" w:rsidRPr="000D65EB" w:rsidRDefault="000D5E96" w:rsidP="00096751">
          <w:pPr>
            <w:pStyle w:val="20"/>
            <w:tabs>
              <w:tab w:val="right" w:leader="dot" w:pos="9912"/>
            </w:tabs>
            <w:contextualSpacing/>
            <w:rPr>
              <w:rFonts w:eastAsiaTheme="minorEastAsia"/>
              <w:noProof/>
              <w:szCs w:val="28"/>
              <w:lang w:eastAsia="ru-RU"/>
            </w:rPr>
          </w:pPr>
          <w:hyperlink w:anchor="_Toc117012760" w:history="1">
            <w:r w:rsidR="00096751" w:rsidRPr="000D65EB">
              <w:rPr>
                <w:rStyle w:val="aff3"/>
                <w:iCs/>
                <w:noProof/>
                <w:szCs w:val="28"/>
              </w:rPr>
              <w:t>5.3. Содержание практических и семинарских занятий</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_Toc117012760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17</w:t>
            </w:r>
            <w:r w:rsidR="00096751" w:rsidRPr="000D65EB">
              <w:rPr>
                <w:noProof/>
                <w:webHidden/>
                <w:szCs w:val="28"/>
              </w:rPr>
              <w:fldChar w:fldCharType="end"/>
            </w:r>
          </w:hyperlink>
        </w:p>
        <w:p w14:paraId="653A0C63" w14:textId="19B2F5F2" w:rsidR="00096751" w:rsidRPr="000D65EB" w:rsidRDefault="000D5E96" w:rsidP="00096751">
          <w:pPr>
            <w:pStyle w:val="17"/>
            <w:tabs>
              <w:tab w:val="right" w:leader="dot" w:pos="9912"/>
            </w:tabs>
            <w:contextualSpacing/>
            <w:jc w:val="both"/>
            <w:rPr>
              <w:rFonts w:eastAsiaTheme="minorEastAsia"/>
              <w:noProof/>
              <w:szCs w:val="28"/>
              <w:lang w:eastAsia="ru-RU"/>
            </w:rPr>
          </w:pPr>
          <w:hyperlink w:anchor="_Toc117012761" w:history="1">
            <w:r w:rsidR="00096751" w:rsidRPr="000D65EB">
              <w:rPr>
                <w:rStyle w:val="aff3"/>
                <w:noProof/>
                <w:szCs w:val="28"/>
              </w:rPr>
              <w:t>6. Перечень учебно-методического обеспечения для самостоятельной работы обучающихся по дисциплине</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_Toc117012761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23</w:t>
            </w:r>
            <w:r w:rsidR="00096751" w:rsidRPr="000D65EB">
              <w:rPr>
                <w:noProof/>
                <w:webHidden/>
                <w:szCs w:val="28"/>
              </w:rPr>
              <w:fldChar w:fldCharType="end"/>
            </w:r>
          </w:hyperlink>
        </w:p>
        <w:p w14:paraId="7EFA1E88" w14:textId="5B59DED0" w:rsidR="00096751" w:rsidRPr="000D65EB" w:rsidRDefault="000D5E96" w:rsidP="00096751">
          <w:pPr>
            <w:pStyle w:val="20"/>
            <w:tabs>
              <w:tab w:val="right" w:leader="dot" w:pos="9912"/>
            </w:tabs>
            <w:contextualSpacing/>
            <w:rPr>
              <w:rFonts w:eastAsiaTheme="minorEastAsia"/>
              <w:noProof/>
              <w:szCs w:val="28"/>
              <w:lang w:eastAsia="ru-RU"/>
            </w:rPr>
          </w:pPr>
          <w:hyperlink w:anchor="_Toc117012762" w:history="1">
            <w:r w:rsidR="00096751" w:rsidRPr="000D65EB">
              <w:rPr>
                <w:rStyle w:val="aff3"/>
                <w:noProof/>
                <w:szCs w:val="28"/>
              </w:rPr>
              <w:t>6.1. Перечень вопросов, отводимых на самостоятельное освоение дисциплины, формы внеаудиторной самостоятельной работы</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_Toc117012762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23</w:t>
            </w:r>
            <w:r w:rsidR="00096751" w:rsidRPr="000D65EB">
              <w:rPr>
                <w:noProof/>
                <w:webHidden/>
                <w:szCs w:val="28"/>
              </w:rPr>
              <w:fldChar w:fldCharType="end"/>
            </w:r>
          </w:hyperlink>
        </w:p>
        <w:p w14:paraId="5C724F2D" w14:textId="39D42E75" w:rsidR="00096751" w:rsidRPr="000D65EB" w:rsidRDefault="000D5E96" w:rsidP="00096751">
          <w:pPr>
            <w:pStyle w:val="20"/>
            <w:tabs>
              <w:tab w:val="right" w:leader="dot" w:pos="9912"/>
            </w:tabs>
            <w:contextualSpacing/>
            <w:rPr>
              <w:rFonts w:eastAsiaTheme="minorEastAsia"/>
              <w:noProof/>
              <w:szCs w:val="28"/>
              <w:lang w:eastAsia="ru-RU"/>
            </w:rPr>
          </w:pPr>
          <w:hyperlink w:anchor="_Toc117012763" w:history="1">
            <w:r w:rsidR="00096751" w:rsidRPr="000D65EB">
              <w:rPr>
                <w:rStyle w:val="aff3"/>
                <w:noProof/>
                <w:szCs w:val="28"/>
              </w:rPr>
              <w:t>6.2. Перечень вопросов, заданий, тем для подготовки к текущему контролю (согласно таблице 2)</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_Toc117012763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26</w:t>
            </w:r>
            <w:r w:rsidR="00096751" w:rsidRPr="000D65EB">
              <w:rPr>
                <w:noProof/>
                <w:webHidden/>
                <w:szCs w:val="28"/>
              </w:rPr>
              <w:fldChar w:fldCharType="end"/>
            </w:r>
          </w:hyperlink>
        </w:p>
        <w:p w14:paraId="28545049" w14:textId="54FED381" w:rsidR="00096751" w:rsidRPr="000D65EB" w:rsidRDefault="000D5E96" w:rsidP="00096751">
          <w:pPr>
            <w:pStyle w:val="17"/>
            <w:tabs>
              <w:tab w:val="left" w:pos="566"/>
              <w:tab w:val="right" w:leader="dot" w:pos="9912"/>
            </w:tabs>
            <w:contextualSpacing/>
            <w:jc w:val="both"/>
            <w:rPr>
              <w:rFonts w:eastAsiaTheme="minorEastAsia"/>
              <w:noProof/>
              <w:szCs w:val="28"/>
              <w:lang w:eastAsia="ru-RU"/>
            </w:rPr>
          </w:pPr>
          <w:hyperlink w:anchor="_Toc117012764" w:history="1">
            <w:r w:rsidR="00096751" w:rsidRPr="000D65EB">
              <w:rPr>
                <w:rStyle w:val="aff3"/>
                <w:noProof/>
                <w:szCs w:val="28"/>
              </w:rPr>
              <w:t>7.</w:t>
            </w:r>
            <w:r w:rsidR="00096751" w:rsidRPr="000D65EB">
              <w:rPr>
                <w:rFonts w:eastAsiaTheme="minorEastAsia"/>
                <w:noProof/>
                <w:szCs w:val="28"/>
                <w:lang w:eastAsia="ru-RU"/>
              </w:rPr>
              <w:tab/>
            </w:r>
            <w:r w:rsidR="00096751" w:rsidRPr="000D65EB">
              <w:rPr>
                <w:rStyle w:val="aff3"/>
                <w:noProof/>
                <w:szCs w:val="28"/>
              </w:rPr>
              <w:t>Фонд оценочных средств для проведения промежуточной аттестации по дисциплине</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_Toc117012764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31</w:t>
            </w:r>
            <w:r w:rsidR="00096751" w:rsidRPr="000D65EB">
              <w:rPr>
                <w:noProof/>
                <w:webHidden/>
                <w:szCs w:val="28"/>
              </w:rPr>
              <w:fldChar w:fldCharType="end"/>
            </w:r>
          </w:hyperlink>
        </w:p>
        <w:p w14:paraId="4598B951" w14:textId="0A3ECCC5" w:rsidR="00096751" w:rsidRPr="000D65EB" w:rsidRDefault="000D5E96" w:rsidP="00096751">
          <w:pPr>
            <w:pStyle w:val="17"/>
            <w:tabs>
              <w:tab w:val="left" w:pos="566"/>
              <w:tab w:val="right" w:leader="dot" w:pos="9912"/>
            </w:tabs>
            <w:contextualSpacing/>
            <w:jc w:val="both"/>
            <w:rPr>
              <w:rFonts w:eastAsiaTheme="minorEastAsia"/>
              <w:noProof/>
              <w:szCs w:val="28"/>
              <w:lang w:eastAsia="ru-RU"/>
            </w:rPr>
          </w:pPr>
          <w:hyperlink w:anchor="_Toc117012765" w:history="1">
            <w:r w:rsidR="00096751" w:rsidRPr="000D65EB">
              <w:rPr>
                <w:rStyle w:val="aff3"/>
                <w:noProof/>
                <w:spacing w:val="-12"/>
                <w:szCs w:val="28"/>
              </w:rPr>
              <w:t>8.</w:t>
            </w:r>
            <w:r w:rsidR="00096751" w:rsidRPr="000D65EB">
              <w:rPr>
                <w:rFonts w:eastAsiaTheme="minorEastAsia"/>
                <w:noProof/>
                <w:szCs w:val="28"/>
                <w:lang w:eastAsia="ru-RU"/>
              </w:rPr>
              <w:tab/>
            </w:r>
            <w:r w:rsidR="00096751" w:rsidRPr="000D65EB">
              <w:rPr>
                <w:rStyle w:val="aff3"/>
                <w:noProof/>
                <w:spacing w:val="-1"/>
                <w:szCs w:val="28"/>
              </w:rPr>
              <w:t xml:space="preserve">Перечень основной и дополнительной учебной литературы, необходимой для </w:t>
            </w:r>
            <w:r w:rsidR="00096751" w:rsidRPr="000D65EB">
              <w:rPr>
                <w:rStyle w:val="aff3"/>
                <w:noProof/>
                <w:szCs w:val="28"/>
              </w:rPr>
              <w:t>освоения дисциплины</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_Toc117012765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41</w:t>
            </w:r>
            <w:r w:rsidR="00096751" w:rsidRPr="000D65EB">
              <w:rPr>
                <w:noProof/>
                <w:webHidden/>
                <w:szCs w:val="28"/>
              </w:rPr>
              <w:fldChar w:fldCharType="end"/>
            </w:r>
          </w:hyperlink>
        </w:p>
        <w:p w14:paraId="0F0A2621" w14:textId="59B9D92F" w:rsidR="00096751" w:rsidRPr="000D65EB" w:rsidRDefault="000D5E96" w:rsidP="00096751">
          <w:pPr>
            <w:pStyle w:val="17"/>
            <w:tabs>
              <w:tab w:val="right" w:leader="dot" w:pos="9912"/>
            </w:tabs>
            <w:contextualSpacing/>
            <w:jc w:val="both"/>
            <w:rPr>
              <w:rFonts w:eastAsiaTheme="minorEastAsia"/>
              <w:noProof/>
              <w:szCs w:val="28"/>
              <w:lang w:eastAsia="ru-RU"/>
            </w:rPr>
          </w:pPr>
          <w:hyperlink w:anchor="_Toc117012766" w:history="1">
            <w:r w:rsidR="00096751" w:rsidRPr="000D65EB">
              <w:rPr>
                <w:rStyle w:val="aff3"/>
                <w:noProof/>
                <w:szCs w:val="28"/>
              </w:rPr>
              <w:t>9. Перечень ресурсов информационно-телекоммуникационной сети «Интернет», необходимых для освоения дисциплины</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_Toc117012766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43</w:t>
            </w:r>
            <w:r w:rsidR="00096751" w:rsidRPr="000D65EB">
              <w:rPr>
                <w:noProof/>
                <w:webHidden/>
                <w:szCs w:val="28"/>
              </w:rPr>
              <w:fldChar w:fldCharType="end"/>
            </w:r>
          </w:hyperlink>
        </w:p>
        <w:p w14:paraId="13658154" w14:textId="76C93C00" w:rsidR="00096751" w:rsidRPr="000D65EB" w:rsidRDefault="000D5E96" w:rsidP="00096751">
          <w:pPr>
            <w:pStyle w:val="17"/>
            <w:tabs>
              <w:tab w:val="right" w:leader="dot" w:pos="9912"/>
            </w:tabs>
            <w:contextualSpacing/>
            <w:jc w:val="both"/>
            <w:rPr>
              <w:rFonts w:eastAsiaTheme="minorEastAsia"/>
              <w:noProof/>
              <w:szCs w:val="28"/>
              <w:lang w:eastAsia="ru-RU"/>
            </w:rPr>
          </w:pPr>
          <w:hyperlink w:anchor="_Toc117012767" w:history="1">
            <w:r w:rsidR="00096751" w:rsidRPr="000D65EB">
              <w:rPr>
                <w:rStyle w:val="aff3"/>
                <w:noProof/>
                <w:szCs w:val="28"/>
              </w:rPr>
              <w:t>10. Методические указания для обучающихся по освоению дисциплины</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_Toc117012767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44</w:t>
            </w:r>
            <w:r w:rsidR="00096751" w:rsidRPr="000D65EB">
              <w:rPr>
                <w:noProof/>
                <w:webHidden/>
                <w:szCs w:val="28"/>
              </w:rPr>
              <w:fldChar w:fldCharType="end"/>
            </w:r>
          </w:hyperlink>
        </w:p>
        <w:p w14:paraId="381F35FA" w14:textId="7619B8A2" w:rsidR="00096751" w:rsidRPr="000D65EB" w:rsidRDefault="000D5E96" w:rsidP="00096751">
          <w:pPr>
            <w:pStyle w:val="17"/>
            <w:tabs>
              <w:tab w:val="right" w:leader="dot" w:pos="9912"/>
            </w:tabs>
            <w:contextualSpacing/>
            <w:jc w:val="both"/>
            <w:rPr>
              <w:rFonts w:eastAsiaTheme="minorEastAsia"/>
              <w:noProof/>
              <w:szCs w:val="28"/>
              <w:lang w:eastAsia="ru-RU"/>
            </w:rPr>
          </w:pPr>
          <w:hyperlink w:anchor="_Toc117012768" w:history="1">
            <w:r w:rsidR="00096751" w:rsidRPr="000D65EB">
              <w:rPr>
                <w:rStyle w:val="aff3"/>
                <w:noProof/>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_Toc117012768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50</w:t>
            </w:r>
            <w:r w:rsidR="00096751" w:rsidRPr="000D65EB">
              <w:rPr>
                <w:noProof/>
                <w:webHidden/>
                <w:szCs w:val="28"/>
              </w:rPr>
              <w:fldChar w:fldCharType="end"/>
            </w:r>
          </w:hyperlink>
        </w:p>
        <w:p w14:paraId="20669615" w14:textId="002742A9" w:rsidR="00096751" w:rsidRPr="000D65EB" w:rsidRDefault="000D5E96" w:rsidP="00096751">
          <w:pPr>
            <w:pStyle w:val="17"/>
            <w:tabs>
              <w:tab w:val="right" w:leader="dot" w:pos="9912"/>
            </w:tabs>
            <w:contextualSpacing/>
            <w:jc w:val="both"/>
            <w:rPr>
              <w:rFonts w:eastAsiaTheme="minorEastAsia"/>
              <w:noProof/>
              <w:szCs w:val="28"/>
              <w:lang w:eastAsia="ru-RU"/>
            </w:rPr>
          </w:pPr>
          <w:hyperlink w:anchor="_Toc117012769" w:history="1">
            <w:r w:rsidR="00096751" w:rsidRPr="000D65EB">
              <w:rPr>
                <w:rStyle w:val="aff3"/>
                <w:noProof/>
                <w:szCs w:val="28"/>
                <w:lang w:val="x-none" w:eastAsia="x-none"/>
              </w:rPr>
              <w:t>12. Описание материально-технической базы, необходимой для осуществления образовательного процесса по дисциплине</w:t>
            </w:r>
            <w:r w:rsidR="00096751" w:rsidRPr="000D65EB">
              <w:rPr>
                <w:noProof/>
                <w:webHidden/>
                <w:szCs w:val="28"/>
              </w:rPr>
              <w:tab/>
            </w:r>
            <w:r w:rsidR="00096751" w:rsidRPr="000D65EB">
              <w:rPr>
                <w:noProof/>
                <w:webHidden/>
                <w:szCs w:val="28"/>
              </w:rPr>
              <w:fldChar w:fldCharType="begin"/>
            </w:r>
            <w:r w:rsidR="00096751" w:rsidRPr="000D65EB">
              <w:rPr>
                <w:noProof/>
                <w:webHidden/>
                <w:szCs w:val="28"/>
              </w:rPr>
              <w:instrText xml:space="preserve"> PAGEREF _Toc117012769 \h </w:instrText>
            </w:r>
            <w:r w:rsidR="00096751" w:rsidRPr="000D65EB">
              <w:rPr>
                <w:noProof/>
                <w:webHidden/>
                <w:szCs w:val="28"/>
              </w:rPr>
            </w:r>
            <w:r w:rsidR="00096751" w:rsidRPr="000D65EB">
              <w:rPr>
                <w:noProof/>
                <w:webHidden/>
                <w:szCs w:val="28"/>
              </w:rPr>
              <w:fldChar w:fldCharType="separate"/>
            </w:r>
            <w:r w:rsidR="00006C8D" w:rsidRPr="000D65EB">
              <w:rPr>
                <w:noProof/>
                <w:webHidden/>
                <w:szCs w:val="28"/>
              </w:rPr>
              <w:t>51</w:t>
            </w:r>
            <w:r w:rsidR="00096751" w:rsidRPr="000D65EB">
              <w:rPr>
                <w:noProof/>
                <w:webHidden/>
                <w:szCs w:val="28"/>
              </w:rPr>
              <w:fldChar w:fldCharType="end"/>
            </w:r>
          </w:hyperlink>
        </w:p>
        <w:p w14:paraId="56FD2713" w14:textId="1A986A70" w:rsidR="00EA3360" w:rsidRPr="000D65EB" w:rsidRDefault="00006C8D" w:rsidP="00096751">
          <w:pPr>
            <w:tabs>
              <w:tab w:val="right" w:leader="dot" w:pos="9344"/>
            </w:tabs>
            <w:contextualSpacing/>
            <w:jc w:val="both"/>
          </w:pPr>
          <w:r w:rsidRPr="000D65EB">
            <w:rPr>
              <w:color w:val="000000"/>
              <w:sz w:val="28"/>
              <w:szCs w:val="28"/>
            </w:rPr>
            <w:fldChar w:fldCharType="end"/>
          </w:r>
        </w:p>
      </w:sdtContent>
    </w:sdt>
    <w:p w14:paraId="56FD2714" w14:textId="77777777" w:rsidR="00EA3360" w:rsidRPr="000D65EB" w:rsidRDefault="00006C8D">
      <w:pPr>
        <w:tabs>
          <w:tab w:val="right" w:leader="dot" w:pos="9059"/>
        </w:tabs>
        <w:spacing w:line="276" w:lineRule="auto"/>
        <w:ind w:firstLine="709"/>
        <w:jc w:val="both"/>
        <w:outlineLvl w:val="0"/>
        <w:rPr>
          <w:color w:val="000000"/>
          <w:szCs w:val="28"/>
        </w:rPr>
      </w:pPr>
      <w:r w:rsidRPr="000D65EB">
        <w:br w:type="page"/>
      </w:r>
    </w:p>
    <w:p w14:paraId="56FD2715" w14:textId="77777777" w:rsidR="00EA3360" w:rsidRPr="000D65EB" w:rsidRDefault="00006C8D">
      <w:pPr>
        <w:tabs>
          <w:tab w:val="right" w:leader="dot" w:pos="9059"/>
        </w:tabs>
        <w:spacing w:line="276" w:lineRule="auto"/>
        <w:ind w:firstLine="709"/>
        <w:jc w:val="both"/>
        <w:outlineLvl w:val="0"/>
        <w:rPr>
          <w:color w:val="000000"/>
        </w:rPr>
      </w:pPr>
      <w:bookmarkStart w:id="1" w:name="_Toc385515822"/>
      <w:bookmarkStart w:id="2" w:name="_Toc385515823"/>
      <w:bookmarkStart w:id="3" w:name="_Toc324441753"/>
      <w:bookmarkStart w:id="4" w:name="_Toc117012753"/>
      <w:r w:rsidRPr="000D65EB">
        <w:rPr>
          <w:b/>
          <w:iCs/>
          <w:color w:val="000000"/>
          <w:szCs w:val="28"/>
        </w:rPr>
        <w:lastRenderedPageBreak/>
        <w:t>1.</w:t>
      </w:r>
      <w:bookmarkEnd w:id="1"/>
      <w:bookmarkEnd w:id="2"/>
      <w:bookmarkEnd w:id="3"/>
      <w:r w:rsidRPr="000D65EB">
        <w:rPr>
          <w:b/>
          <w:iCs/>
          <w:color w:val="000000"/>
          <w:szCs w:val="28"/>
        </w:rPr>
        <w:t xml:space="preserve"> Наименование дисциплины</w:t>
      </w:r>
      <w:bookmarkEnd w:id="4"/>
    </w:p>
    <w:p w14:paraId="56FD2716" w14:textId="77777777" w:rsidR="00EA3360" w:rsidRPr="000D65EB" w:rsidRDefault="00006C8D">
      <w:pPr>
        <w:spacing w:line="360" w:lineRule="auto"/>
        <w:ind w:firstLine="709"/>
        <w:jc w:val="both"/>
        <w:rPr>
          <w:color w:val="000000"/>
        </w:rPr>
      </w:pPr>
      <w:r w:rsidRPr="000D65EB">
        <w:rPr>
          <w:color w:val="000000"/>
          <w:sz w:val="28"/>
          <w:szCs w:val="28"/>
        </w:rPr>
        <w:t>«Государственная и муниципальная служба»</w:t>
      </w:r>
    </w:p>
    <w:p w14:paraId="56FD2717" w14:textId="77777777" w:rsidR="00EA3360" w:rsidRPr="000D65EB" w:rsidRDefault="00006C8D" w:rsidP="000C1314">
      <w:pPr>
        <w:pStyle w:val="1"/>
        <w:numPr>
          <w:ilvl w:val="0"/>
          <w:numId w:val="11"/>
        </w:numPr>
        <w:spacing w:line="240" w:lineRule="auto"/>
        <w:ind w:left="0" w:firstLine="709"/>
        <w:jc w:val="both"/>
        <w:rPr>
          <w:color w:val="000000"/>
        </w:rPr>
      </w:pPr>
      <w:bookmarkStart w:id="5" w:name="_Toc83984720"/>
      <w:bookmarkStart w:id="6" w:name="_Toc117012754"/>
      <w:r w:rsidRPr="000D65EB">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tbl>
      <w:tblPr>
        <w:tblStyle w:val="19"/>
        <w:tblW w:w="10207" w:type="dxa"/>
        <w:tblInd w:w="-318" w:type="dxa"/>
        <w:tblLayout w:type="fixed"/>
        <w:tblLook w:val="04A0" w:firstRow="1" w:lastRow="0" w:firstColumn="1" w:lastColumn="0" w:noHBand="0" w:noVBand="1"/>
      </w:tblPr>
      <w:tblGrid>
        <w:gridCol w:w="1277"/>
        <w:gridCol w:w="2262"/>
        <w:gridCol w:w="3268"/>
        <w:gridCol w:w="3400"/>
      </w:tblGrid>
      <w:tr w:rsidR="00EA3360" w:rsidRPr="000D65EB" w14:paraId="56FD271C" w14:textId="77777777">
        <w:trPr>
          <w:trHeight w:val="1148"/>
        </w:trPr>
        <w:tc>
          <w:tcPr>
            <w:tcW w:w="1276" w:type="dxa"/>
          </w:tcPr>
          <w:p w14:paraId="56FD2718" w14:textId="77777777" w:rsidR="00EA3360" w:rsidRPr="000D65EB" w:rsidRDefault="00006C8D">
            <w:pPr>
              <w:widowControl w:val="0"/>
              <w:tabs>
                <w:tab w:val="left" w:pos="540"/>
              </w:tabs>
              <w:contextualSpacing/>
              <w:rPr>
                <w:rFonts w:ascii="Times New Roman" w:hAnsi="Times New Roman" w:cs="Times New Roman"/>
                <w:color w:val="000000"/>
              </w:rPr>
            </w:pPr>
            <w:r w:rsidRPr="000D65EB">
              <w:rPr>
                <w:rFonts w:ascii="Times New Roman" w:eastAsia="Times New Roman" w:hAnsi="Times New Roman" w:cs="Times New Roman"/>
                <w:color w:val="000000"/>
              </w:rPr>
              <w:t>Код компетенции</w:t>
            </w:r>
          </w:p>
        </w:tc>
        <w:tc>
          <w:tcPr>
            <w:tcW w:w="2262" w:type="dxa"/>
          </w:tcPr>
          <w:p w14:paraId="56FD2719" w14:textId="77777777" w:rsidR="00EA3360" w:rsidRPr="000D65EB" w:rsidRDefault="00006C8D">
            <w:pPr>
              <w:widowControl w:val="0"/>
              <w:tabs>
                <w:tab w:val="left" w:pos="540"/>
              </w:tabs>
              <w:rPr>
                <w:rFonts w:ascii="Times New Roman" w:hAnsi="Times New Roman" w:cs="Times New Roman"/>
                <w:color w:val="000000"/>
              </w:rPr>
            </w:pPr>
            <w:r w:rsidRPr="000D65EB">
              <w:rPr>
                <w:rFonts w:ascii="Times New Roman" w:eastAsia="Times New Roman" w:hAnsi="Times New Roman" w:cs="Times New Roman"/>
                <w:color w:val="000000"/>
              </w:rPr>
              <w:t>Наименование компетенции</w:t>
            </w:r>
          </w:p>
        </w:tc>
        <w:tc>
          <w:tcPr>
            <w:tcW w:w="3268" w:type="dxa"/>
          </w:tcPr>
          <w:p w14:paraId="56FD271A" w14:textId="77777777" w:rsidR="00EA3360" w:rsidRPr="000D65EB" w:rsidRDefault="00006C8D">
            <w:pPr>
              <w:widowControl w:val="0"/>
              <w:tabs>
                <w:tab w:val="left" w:pos="540"/>
              </w:tabs>
              <w:rPr>
                <w:rFonts w:ascii="Times New Roman" w:hAnsi="Times New Roman" w:cs="Times New Roman"/>
                <w:color w:val="000000"/>
              </w:rPr>
            </w:pPr>
            <w:r w:rsidRPr="000D65EB">
              <w:rPr>
                <w:rFonts w:ascii="Times New Roman" w:eastAsia="Times New Roman" w:hAnsi="Times New Roman" w:cs="Times New Roman"/>
                <w:color w:val="000000"/>
              </w:rPr>
              <w:t>Индикаторы достижения компетенции</w:t>
            </w:r>
          </w:p>
        </w:tc>
        <w:tc>
          <w:tcPr>
            <w:tcW w:w="3400" w:type="dxa"/>
          </w:tcPr>
          <w:p w14:paraId="56FD271B" w14:textId="77777777" w:rsidR="00EA3360" w:rsidRPr="000D65EB" w:rsidRDefault="00006C8D">
            <w:pPr>
              <w:widowControl w:val="0"/>
              <w:tabs>
                <w:tab w:val="left" w:pos="540"/>
              </w:tabs>
              <w:rPr>
                <w:rFonts w:ascii="Times New Roman" w:hAnsi="Times New Roman" w:cs="Times New Roman"/>
                <w:color w:val="000000"/>
              </w:rPr>
            </w:pPr>
            <w:r w:rsidRPr="000D65EB">
              <w:rPr>
                <w:rFonts w:ascii="Times New Roman" w:eastAsia="Times New Roman" w:hAnsi="Times New Roman" w:cs="Times New Roman"/>
                <w:color w:val="000000"/>
              </w:rPr>
              <w:t>Результаты обучения (умения и знания), соотнесенные с индикаторами достижения компетенции</w:t>
            </w:r>
          </w:p>
        </w:tc>
      </w:tr>
      <w:tr w:rsidR="00EA3360" w:rsidRPr="000D65EB" w14:paraId="56FD2722" w14:textId="77777777">
        <w:tc>
          <w:tcPr>
            <w:tcW w:w="1276" w:type="dxa"/>
            <w:vMerge w:val="restart"/>
          </w:tcPr>
          <w:p w14:paraId="56FD271D" w14:textId="77777777" w:rsidR="00EA3360" w:rsidRPr="000D65EB" w:rsidRDefault="00006C8D">
            <w:pPr>
              <w:widowControl w:val="0"/>
              <w:tabs>
                <w:tab w:val="left" w:pos="540"/>
              </w:tabs>
              <w:rPr>
                <w:rFonts w:ascii="Times New Roman" w:hAnsi="Times New Roman" w:cs="Times New Roman"/>
                <w:color w:val="000000"/>
              </w:rPr>
            </w:pPr>
            <w:r w:rsidRPr="000D65EB">
              <w:rPr>
                <w:rFonts w:ascii="Times New Roman" w:hAnsi="Times New Roman" w:cs="Times New Roman"/>
                <w:color w:val="000000"/>
                <w:lang w:bidi="ru-RU"/>
              </w:rPr>
              <w:t>ПКН-2</w:t>
            </w:r>
          </w:p>
        </w:tc>
        <w:tc>
          <w:tcPr>
            <w:tcW w:w="2262" w:type="dxa"/>
            <w:vMerge w:val="restart"/>
          </w:tcPr>
          <w:p w14:paraId="56FD271E" w14:textId="77777777" w:rsidR="00EA3360" w:rsidRPr="000D65EB" w:rsidRDefault="00006C8D">
            <w:pPr>
              <w:rPr>
                <w:rFonts w:ascii="Times New Roman" w:hAnsi="Times New Roman" w:cs="Times New Roman"/>
                <w:color w:val="000000"/>
              </w:rPr>
            </w:pPr>
            <w:r w:rsidRPr="000D65EB">
              <w:rPr>
                <w:rFonts w:ascii="Times New Roman" w:hAnsi="Times New Roman" w:cs="Times New Roman"/>
                <w:color w:val="000000"/>
              </w:rPr>
              <w:t>Способность использовать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3268" w:type="dxa"/>
          </w:tcPr>
          <w:p w14:paraId="56FD271F" w14:textId="77777777" w:rsidR="00EA3360" w:rsidRPr="000D65EB" w:rsidRDefault="00006C8D" w:rsidP="000C1314">
            <w:pPr>
              <w:pStyle w:val="ad"/>
              <w:numPr>
                <w:ilvl w:val="0"/>
                <w:numId w:val="13"/>
              </w:numPr>
              <w:tabs>
                <w:tab w:val="left" w:pos="336"/>
              </w:tabs>
              <w:ind w:left="0" w:firstLine="0"/>
              <w:rPr>
                <w:rFonts w:ascii="Times New Roman" w:hAnsi="Times New Roman" w:cs="Times New Roman"/>
                <w:color w:val="000000"/>
              </w:rPr>
            </w:pPr>
            <w:r w:rsidRPr="000D65EB">
              <w:rPr>
                <w:rFonts w:ascii="Times New Roman" w:eastAsia="SimSun" w:hAnsi="Times New Roman" w:cs="Times New Roman"/>
                <w:color w:val="000000"/>
                <w:lang w:eastAsia="ar-SA"/>
              </w:rPr>
              <w:t xml:space="preserve">Демонстрирует знания норм законодательства о государственной и муниципальной службе, </w:t>
            </w:r>
            <w:r w:rsidRPr="000D65EB">
              <w:rPr>
                <w:rFonts w:ascii="Times New Roman" w:hAnsi="Times New Roman" w:cs="Times New Roman"/>
                <w:color w:val="000000"/>
              </w:rPr>
              <w:t>определяющих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3400" w:type="dxa"/>
          </w:tcPr>
          <w:p w14:paraId="56FD2720"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Знать: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p w14:paraId="56FD2721"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Уметь: демонстрировать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r>
      <w:tr w:rsidR="00EA3360" w:rsidRPr="000D65EB" w14:paraId="56FD2728" w14:textId="77777777">
        <w:tc>
          <w:tcPr>
            <w:tcW w:w="1276" w:type="dxa"/>
            <w:vMerge/>
          </w:tcPr>
          <w:p w14:paraId="56FD2723" w14:textId="77777777" w:rsidR="00EA3360" w:rsidRPr="000D65EB" w:rsidRDefault="00EA3360">
            <w:pPr>
              <w:widowControl w:val="0"/>
              <w:tabs>
                <w:tab w:val="left" w:pos="540"/>
              </w:tabs>
              <w:rPr>
                <w:rFonts w:ascii="Times New Roman" w:hAnsi="Times New Roman" w:cs="Times New Roman"/>
                <w:color w:val="000000"/>
              </w:rPr>
            </w:pPr>
          </w:p>
        </w:tc>
        <w:tc>
          <w:tcPr>
            <w:tcW w:w="2262" w:type="dxa"/>
            <w:vMerge/>
          </w:tcPr>
          <w:p w14:paraId="56FD2724" w14:textId="77777777" w:rsidR="00EA3360" w:rsidRPr="000D65EB" w:rsidRDefault="00EA3360">
            <w:pPr>
              <w:rPr>
                <w:rFonts w:ascii="Times New Roman" w:hAnsi="Times New Roman" w:cs="Times New Roman"/>
                <w:color w:val="000000"/>
              </w:rPr>
            </w:pPr>
          </w:p>
        </w:tc>
        <w:tc>
          <w:tcPr>
            <w:tcW w:w="3268" w:type="dxa"/>
          </w:tcPr>
          <w:p w14:paraId="56FD2725" w14:textId="77777777" w:rsidR="00EA3360" w:rsidRPr="000D65EB" w:rsidRDefault="00006C8D" w:rsidP="000C1314">
            <w:pPr>
              <w:pStyle w:val="ad"/>
              <w:numPr>
                <w:ilvl w:val="0"/>
                <w:numId w:val="13"/>
              </w:numPr>
              <w:tabs>
                <w:tab w:val="left" w:pos="300"/>
              </w:tabs>
              <w:ind w:left="0" w:firstLine="0"/>
              <w:rPr>
                <w:rFonts w:ascii="Times New Roman" w:hAnsi="Times New Roman" w:cs="Times New Roman"/>
                <w:color w:val="000000"/>
              </w:rPr>
            </w:pPr>
            <w:r w:rsidRPr="000D65EB">
              <w:rPr>
                <w:rFonts w:ascii="Times New Roman" w:hAnsi="Times New Roman" w:cs="Times New Roman"/>
                <w:color w:val="000000"/>
              </w:rPr>
              <w:t xml:space="preserve">Владеет навыками применения </w:t>
            </w:r>
            <w:r w:rsidRPr="000D65EB">
              <w:rPr>
                <w:rFonts w:ascii="Times New Roman" w:eastAsia="SimSun" w:hAnsi="Times New Roman" w:cs="Times New Roman"/>
                <w:color w:val="000000"/>
                <w:lang w:eastAsia="ar-SA"/>
              </w:rPr>
              <w:t xml:space="preserve">норм законодательства о государственной и муниципальной службе, </w:t>
            </w:r>
            <w:r w:rsidRPr="000D65EB">
              <w:rPr>
                <w:rFonts w:ascii="Times New Roman" w:hAnsi="Times New Roman" w:cs="Times New Roman"/>
                <w:color w:val="000000"/>
              </w:rPr>
              <w:t>определяющих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3400" w:type="dxa"/>
          </w:tcPr>
          <w:p w14:paraId="56FD2726"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Знать: методы и процедуры применения норм законодательства о государственной и муниципальной службе, определяющих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p w14:paraId="56FD2727"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 xml:space="preserve">Уметь: применять нормы законодательства о государственной и муниципальной службе, определяющие требования к служебному поведению государственного </w:t>
            </w:r>
            <w:r w:rsidRPr="000D65EB">
              <w:rPr>
                <w:rFonts w:ascii="Times New Roman" w:hAnsi="Times New Roman" w:cs="Times New Roman"/>
                <w:color w:val="000000"/>
              </w:rPr>
              <w:lastRenderedPageBreak/>
              <w:t>гражданского служащего и муниципального служащего, противодействию коррупции и служебной этике-</w:t>
            </w:r>
          </w:p>
        </w:tc>
      </w:tr>
      <w:tr w:rsidR="00EA3360" w:rsidRPr="000D65EB" w14:paraId="56FD272F" w14:textId="77777777">
        <w:trPr>
          <w:trHeight w:val="1794"/>
        </w:trPr>
        <w:tc>
          <w:tcPr>
            <w:tcW w:w="1276" w:type="dxa"/>
            <w:vMerge w:val="restart"/>
          </w:tcPr>
          <w:p w14:paraId="56FD2729" w14:textId="77777777" w:rsidR="00EA3360" w:rsidRPr="000D65EB" w:rsidRDefault="00006C8D">
            <w:pPr>
              <w:rPr>
                <w:rFonts w:ascii="Times New Roman" w:hAnsi="Times New Roman" w:cs="Times New Roman"/>
                <w:color w:val="000000"/>
              </w:rPr>
            </w:pPr>
            <w:r w:rsidRPr="000D65EB">
              <w:rPr>
                <w:rFonts w:ascii="Times New Roman" w:hAnsi="Times New Roman" w:cs="Times New Roman"/>
                <w:color w:val="000000"/>
              </w:rPr>
              <w:lastRenderedPageBreak/>
              <w:t>ПКН-4</w:t>
            </w:r>
          </w:p>
          <w:p w14:paraId="56FD272A" w14:textId="77777777" w:rsidR="00EA3360" w:rsidRPr="000D65EB" w:rsidRDefault="00EA3360">
            <w:pPr>
              <w:widowControl w:val="0"/>
              <w:tabs>
                <w:tab w:val="left" w:pos="540"/>
              </w:tabs>
              <w:rPr>
                <w:rFonts w:ascii="Times New Roman" w:hAnsi="Times New Roman" w:cs="Times New Roman"/>
                <w:color w:val="000000"/>
                <w:highlight w:val="lightGray"/>
              </w:rPr>
            </w:pPr>
          </w:p>
        </w:tc>
        <w:tc>
          <w:tcPr>
            <w:tcW w:w="2262" w:type="dxa"/>
            <w:vMerge w:val="restart"/>
          </w:tcPr>
          <w:p w14:paraId="56FD272B" w14:textId="77777777" w:rsidR="00EA3360" w:rsidRPr="000D65EB" w:rsidRDefault="00006C8D">
            <w:pPr>
              <w:rPr>
                <w:rFonts w:ascii="Times New Roman" w:hAnsi="Times New Roman" w:cs="Times New Roman"/>
                <w:color w:val="000000"/>
              </w:rPr>
            </w:pPr>
            <w:r w:rsidRPr="000D65EB">
              <w:rPr>
                <w:rFonts w:ascii="Times New Roman" w:eastAsiaTheme="minorHAnsi" w:hAnsi="Times New Roman" w:cs="Times New Roman"/>
                <w:color w:val="000000"/>
                <w:lang w:eastAsia="en-US"/>
              </w:rPr>
              <w:t>Способность осуществлять правовую, антикоррупционную экспертизу и оценку регулирующего воздействия при разработке проектов нормативных правовых актов в рамках профессиональной деятельности</w:t>
            </w:r>
          </w:p>
        </w:tc>
        <w:tc>
          <w:tcPr>
            <w:tcW w:w="3268" w:type="dxa"/>
          </w:tcPr>
          <w:p w14:paraId="56FD272C" w14:textId="77777777" w:rsidR="00EA3360" w:rsidRPr="000D65EB" w:rsidRDefault="00006C8D" w:rsidP="000C1314">
            <w:pPr>
              <w:pStyle w:val="ad"/>
              <w:numPr>
                <w:ilvl w:val="0"/>
                <w:numId w:val="14"/>
              </w:numPr>
              <w:tabs>
                <w:tab w:val="left" w:pos="360"/>
              </w:tabs>
              <w:ind w:left="0" w:firstLine="45"/>
              <w:rPr>
                <w:rFonts w:ascii="Times New Roman" w:hAnsi="Times New Roman" w:cs="Times New Roman"/>
                <w:color w:val="000000"/>
              </w:rPr>
            </w:pPr>
            <w:r w:rsidRPr="000D65EB">
              <w:rPr>
                <w:rFonts w:ascii="Times New Roman" w:eastAsiaTheme="minorHAnsi" w:hAnsi="Times New Roman" w:cs="Times New Roman"/>
                <w:color w:val="000000"/>
                <w:lang w:eastAsia="en-US"/>
              </w:rPr>
              <w:t>Демонстрирует умение разрабатывать проекты нормативных актов в сфере профессиональной деятельности</w:t>
            </w:r>
          </w:p>
        </w:tc>
        <w:tc>
          <w:tcPr>
            <w:tcW w:w="3400" w:type="dxa"/>
          </w:tcPr>
          <w:p w14:paraId="56FD272D"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 xml:space="preserve">Знать: методы и технологии </w:t>
            </w:r>
            <w:r w:rsidRPr="000D65EB">
              <w:rPr>
                <w:rFonts w:ascii="Times New Roman" w:eastAsiaTheme="minorHAnsi" w:hAnsi="Times New Roman" w:cs="Times New Roman"/>
                <w:color w:val="000000"/>
                <w:lang w:eastAsia="en-US"/>
              </w:rPr>
              <w:t>разработки проектов нормативных актов в сфере профессиональной деятельности</w:t>
            </w:r>
          </w:p>
          <w:p w14:paraId="56FD272E"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 xml:space="preserve">Уметь: </w:t>
            </w:r>
            <w:r w:rsidRPr="000D65EB">
              <w:rPr>
                <w:rFonts w:ascii="Times New Roman" w:eastAsiaTheme="minorHAnsi" w:hAnsi="Times New Roman" w:cs="Times New Roman"/>
                <w:color w:val="000000"/>
                <w:lang w:eastAsia="en-US"/>
              </w:rPr>
              <w:t>демонстрировать умение разрабатывать проекты нормативных в сфере профессиональной деятельности</w:t>
            </w:r>
          </w:p>
        </w:tc>
      </w:tr>
      <w:tr w:rsidR="00EA3360" w:rsidRPr="000D65EB" w14:paraId="56FD2735" w14:textId="77777777">
        <w:trPr>
          <w:trHeight w:val="1794"/>
        </w:trPr>
        <w:tc>
          <w:tcPr>
            <w:tcW w:w="1276" w:type="dxa"/>
            <w:vMerge/>
          </w:tcPr>
          <w:p w14:paraId="56FD2730" w14:textId="77777777" w:rsidR="00EA3360" w:rsidRPr="000D65EB" w:rsidRDefault="00EA3360">
            <w:pPr>
              <w:rPr>
                <w:rFonts w:ascii="Times New Roman" w:hAnsi="Times New Roman" w:cs="Times New Roman"/>
                <w:color w:val="000000"/>
              </w:rPr>
            </w:pPr>
          </w:p>
        </w:tc>
        <w:tc>
          <w:tcPr>
            <w:tcW w:w="2262" w:type="dxa"/>
            <w:vMerge/>
          </w:tcPr>
          <w:p w14:paraId="56FD2731" w14:textId="77777777" w:rsidR="00EA3360" w:rsidRPr="000D65EB" w:rsidRDefault="00EA3360">
            <w:pPr>
              <w:rPr>
                <w:rFonts w:ascii="Times New Roman" w:eastAsiaTheme="minorHAnsi" w:hAnsi="Times New Roman" w:cs="Times New Roman"/>
                <w:color w:val="000000"/>
                <w:lang w:eastAsia="en-US"/>
              </w:rPr>
            </w:pPr>
          </w:p>
        </w:tc>
        <w:tc>
          <w:tcPr>
            <w:tcW w:w="3268" w:type="dxa"/>
          </w:tcPr>
          <w:p w14:paraId="56FD2732" w14:textId="77777777" w:rsidR="00EA3360" w:rsidRPr="000D65EB" w:rsidRDefault="00006C8D" w:rsidP="000C1314">
            <w:pPr>
              <w:pStyle w:val="ad"/>
              <w:numPr>
                <w:ilvl w:val="0"/>
                <w:numId w:val="14"/>
              </w:numPr>
              <w:tabs>
                <w:tab w:val="left" w:pos="324"/>
              </w:tabs>
              <w:ind w:left="0" w:firstLine="0"/>
              <w:rPr>
                <w:rFonts w:ascii="Times New Roman" w:hAnsi="Times New Roman" w:cs="Times New Roman"/>
                <w:color w:val="000000"/>
              </w:rPr>
            </w:pPr>
            <w:r w:rsidRPr="000D65EB">
              <w:rPr>
                <w:rFonts w:ascii="Times New Roman" w:eastAsiaTheme="minorHAnsi" w:hAnsi="Times New Roman" w:cs="Times New Roman"/>
                <w:color w:val="000000"/>
                <w:lang w:eastAsia="en-US"/>
              </w:rPr>
              <w:t>Демонстрирует знания антикоррупционного законодательства и законодательства в области оценки регулирующего воздействия</w:t>
            </w:r>
          </w:p>
        </w:tc>
        <w:tc>
          <w:tcPr>
            <w:tcW w:w="3400" w:type="dxa"/>
          </w:tcPr>
          <w:p w14:paraId="56FD2733"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 xml:space="preserve">Знать: </w:t>
            </w:r>
            <w:r w:rsidRPr="000D65EB">
              <w:rPr>
                <w:rFonts w:ascii="Times New Roman" w:eastAsiaTheme="minorHAnsi" w:hAnsi="Times New Roman" w:cs="Times New Roman"/>
                <w:color w:val="000000"/>
                <w:lang w:eastAsia="en-US"/>
              </w:rPr>
              <w:t>антикоррупционное законодательство и законодательство в области оценки регулирующего воздействия</w:t>
            </w:r>
          </w:p>
          <w:p w14:paraId="56FD2734"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 xml:space="preserve">Уметь: </w:t>
            </w:r>
            <w:r w:rsidRPr="000D65EB">
              <w:rPr>
                <w:rFonts w:ascii="Times New Roman" w:eastAsiaTheme="minorHAnsi" w:hAnsi="Times New Roman" w:cs="Times New Roman"/>
                <w:color w:val="000000"/>
                <w:lang w:eastAsia="en-US"/>
              </w:rPr>
              <w:t>демонстрировать знания антикоррупционного законодательства и законодательства в области оценки регулирующего воздействия</w:t>
            </w:r>
          </w:p>
        </w:tc>
      </w:tr>
      <w:tr w:rsidR="00EA3360" w:rsidRPr="000D65EB" w14:paraId="56FD273B" w14:textId="77777777">
        <w:trPr>
          <w:trHeight w:val="1794"/>
        </w:trPr>
        <w:tc>
          <w:tcPr>
            <w:tcW w:w="1276" w:type="dxa"/>
            <w:vMerge/>
          </w:tcPr>
          <w:p w14:paraId="56FD2736" w14:textId="77777777" w:rsidR="00EA3360" w:rsidRPr="000D65EB" w:rsidRDefault="00EA3360">
            <w:pPr>
              <w:rPr>
                <w:rFonts w:ascii="Times New Roman" w:hAnsi="Times New Roman" w:cs="Times New Roman"/>
                <w:color w:val="000000"/>
              </w:rPr>
            </w:pPr>
          </w:p>
        </w:tc>
        <w:tc>
          <w:tcPr>
            <w:tcW w:w="2262" w:type="dxa"/>
            <w:vMerge/>
          </w:tcPr>
          <w:p w14:paraId="56FD2737" w14:textId="77777777" w:rsidR="00EA3360" w:rsidRPr="000D65EB" w:rsidRDefault="00EA3360">
            <w:pPr>
              <w:rPr>
                <w:rFonts w:ascii="Times New Roman" w:eastAsiaTheme="minorHAnsi" w:hAnsi="Times New Roman" w:cs="Times New Roman"/>
                <w:color w:val="000000"/>
                <w:lang w:eastAsia="en-US"/>
              </w:rPr>
            </w:pPr>
          </w:p>
        </w:tc>
        <w:tc>
          <w:tcPr>
            <w:tcW w:w="3268" w:type="dxa"/>
          </w:tcPr>
          <w:p w14:paraId="56FD2738" w14:textId="77777777" w:rsidR="00EA3360" w:rsidRPr="000D65EB" w:rsidRDefault="00006C8D" w:rsidP="000C1314">
            <w:pPr>
              <w:pStyle w:val="ad"/>
              <w:numPr>
                <w:ilvl w:val="0"/>
                <w:numId w:val="14"/>
              </w:numPr>
              <w:tabs>
                <w:tab w:val="left" w:pos="360"/>
              </w:tabs>
              <w:ind w:left="45" w:firstLine="0"/>
              <w:rPr>
                <w:rFonts w:ascii="Times New Roman" w:hAnsi="Times New Roman" w:cs="Times New Roman"/>
                <w:color w:val="000000"/>
              </w:rPr>
            </w:pPr>
            <w:r w:rsidRPr="000D65EB">
              <w:rPr>
                <w:rFonts w:ascii="Times New Roman" w:eastAsiaTheme="minorHAnsi" w:hAnsi="Times New Roman" w:cs="Times New Roman"/>
                <w:color w:val="000000"/>
                <w:lang w:eastAsia="en-US"/>
              </w:rPr>
              <w:t>Владеет навыками проведения антикоррупционной экспертизы и оценки регулирующего воздействия в ходе разработки нормативных правовых актов</w:t>
            </w:r>
          </w:p>
        </w:tc>
        <w:tc>
          <w:tcPr>
            <w:tcW w:w="3400" w:type="dxa"/>
          </w:tcPr>
          <w:p w14:paraId="56FD2739"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 xml:space="preserve">Знать: методы и процедуры проведения </w:t>
            </w:r>
            <w:r w:rsidRPr="000D65EB">
              <w:rPr>
                <w:rFonts w:ascii="Times New Roman" w:eastAsiaTheme="minorHAnsi" w:hAnsi="Times New Roman" w:cs="Times New Roman"/>
                <w:color w:val="000000"/>
                <w:lang w:eastAsia="en-US"/>
              </w:rPr>
              <w:t>антикоррупционной экспертизы и оценки регулирующего воздействия в ходе разработки нормативных правовых актов</w:t>
            </w:r>
          </w:p>
          <w:p w14:paraId="56FD273A"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 xml:space="preserve">Уметь: применять навыки </w:t>
            </w:r>
            <w:r w:rsidRPr="000D65EB">
              <w:rPr>
                <w:rFonts w:ascii="Times New Roman" w:eastAsiaTheme="minorHAnsi" w:hAnsi="Times New Roman" w:cs="Times New Roman"/>
                <w:color w:val="000000"/>
                <w:lang w:eastAsia="en-US"/>
              </w:rPr>
              <w:t>проведения антикоррупционной экспертизы и оценки регулирующего воздействия в ходе разработки нормативных правовых актов</w:t>
            </w:r>
          </w:p>
        </w:tc>
      </w:tr>
      <w:tr w:rsidR="00EA3360" w:rsidRPr="000D65EB" w14:paraId="56FD2742" w14:textId="77777777">
        <w:tc>
          <w:tcPr>
            <w:tcW w:w="1276" w:type="dxa"/>
            <w:vMerge w:val="restart"/>
          </w:tcPr>
          <w:p w14:paraId="56FD273C" w14:textId="77777777" w:rsidR="00EA3360" w:rsidRPr="000D65EB" w:rsidRDefault="00006C8D">
            <w:pPr>
              <w:rPr>
                <w:rFonts w:ascii="Times New Roman" w:hAnsi="Times New Roman" w:cs="Times New Roman"/>
                <w:color w:val="000000"/>
              </w:rPr>
            </w:pPr>
            <w:r w:rsidRPr="000D65EB">
              <w:rPr>
                <w:rFonts w:ascii="Times New Roman" w:hAnsi="Times New Roman" w:cs="Times New Roman"/>
                <w:color w:val="000000"/>
              </w:rPr>
              <w:t>ПКН-10</w:t>
            </w:r>
          </w:p>
          <w:p w14:paraId="56FD273D" w14:textId="77777777" w:rsidR="00EA3360" w:rsidRPr="000D65EB" w:rsidRDefault="00EA3360">
            <w:pPr>
              <w:widowControl w:val="0"/>
              <w:tabs>
                <w:tab w:val="left" w:pos="540"/>
              </w:tabs>
              <w:rPr>
                <w:rFonts w:ascii="Times New Roman" w:hAnsi="Times New Roman" w:cs="Times New Roman"/>
                <w:color w:val="000000"/>
              </w:rPr>
            </w:pPr>
          </w:p>
        </w:tc>
        <w:tc>
          <w:tcPr>
            <w:tcW w:w="2262" w:type="dxa"/>
            <w:vMerge w:val="restart"/>
          </w:tcPr>
          <w:p w14:paraId="56FD273E" w14:textId="77777777" w:rsidR="00EA3360" w:rsidRPr="000D65EB" w:rsidRDefault="00006C8D">
            <w:pPr>
              <w:rPr>
                <w:rFonts w:ascii="Times New Roman" w:hAnsi="Times New Roman" w:cs="Times New Roman"/>
                <w:color w:val="000000"/>
              </w:rPr>
            </w:pPr>
            <w:r w:rsidRPr="000D65EB">
              <w:rPr>
                <w:rFonts w:ascii="Times New Roman" w:hAnsi="Times New Roman" w:cs="Times New Roman"/>
                <w:color w:val="000000"/>
              </w:rPr>
              <w:t xml:space="preserve">Способность применять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w:t>
            </w:r>
            <w:r w:rsidRPr="000D65EB">
              <w:rPr>
                <w:rFonts w:ascii="Times New Roman" w:hAnsi="Times New Roman" w:cs="Times New Roman"/>
                <w:color w:val="000000"/>
              </w:rPr>
              <w:lastRenderedPageBreak/>
              <w:t>служб, организации, планирования и контроля работы подчиненных</w:t>
            </w:r>
          </w:p>
        </w:tc>
        <w:tc>
          <w:tcPr>
            <w:tcW w:w="3268" w:type="dxa"/>
          </w:tcPr>
          <w:p w14:paraId="56FD273F" w14:textId="77777777" w:rsidR="00EA3360" w:rsidRPr="000D65EB" w:rsidRDefault="00006C8D" w:rsidP="000C1314">
            <w:pPr>
              <w:pStyle w:val="ad"/>
              <w:numPr>
                <w:ilvl w:val="0"/>
                <w:numId w:val="15"/>
              </w:numPr>
              <w:tabs>
                <w:tab w:val="left" w:pos="324"/>
              </w:tabs>
              <w:spacing w:after="160" w:line="252" w:lineRule="auto"/>
              <w:ind w:left="45" w:firstLine="0"/>
              <w:rPr>
                <w:rFonts w:ascii="Times New Roman" w:hAnsi="Times New Roman" w:cs="Times New Roman"/>
                <w:color w:val="000000"/>
              </w:rPr>
            </w:pPr>
            <w:r w:rsidRPr="000D65EB">
              <w:rPr>
                <w:rFonts w:ascii="Times New Roman" w:hAnsi="Times New Roman" w:cs="Times New Roman"/>
                <w:color w:val="000000"/>
              </w:rPr>
              <w:lastRenderedPageBreak/>
              <w:t>Демонстрирует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400" w:type="dxa"/>
          </w:tcPr>
          <w:p w14:paraId="56FD2740" w14:textId="77777777" w:rsidR="00EA3360" w:rsidRPr="000D65EB" w:rsidRDefault="00006C8D">
            <w:pPr>
              <w:widowControl w:val="0"/>
              <w:tabs>
                <w:tab w:val="left" w:pos="324"/>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Знать: методы и технологии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p w14:paraId="56FD2741"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 xml:space="preserve">Уметь: демонстрировать знания управления кадрами </w:t>
            </w:r>
            <w:r w:rsidRPr="000D65EB">
              <w:rPr>
                <w:rFonts w:ascii="Times New Roman" w:hAnsi="Times New Roman" w:cs="Times New Roman"/>
                <w:color w:val="000000"/>
              </w:rPr>
              <w:lastRenderedPageBreak/>
              <w:t>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r>
      <w:tr w:rsidR="00EA3360" w:rsidRPr="000D65EB" w14:paraId="56FD2748" w14:textId="77777777">
        <w:tc>
          <w:tcPr>
            <w:tcW w:w="1276" w:type="dxa"/>
            <w:vMerge/>
          </w:tcPr>
          <w:p w14:paraId="56FD2743" w14:textId="77777777" w:rsidR="00EA3360" w:rsidRPr="000D65EB" w:rsidRDefault="00EA3360">
            <w:pPr>
              <w:rPr>
                <w:rFonts w:ascii="Times New Roman" w:hAnsi="Times New Roman" w:cs="Times New Roman"/>
                <w:color w:val="000000"/>
              </w:rPr>
            </w:pPr>
          </w:p>
        </w:tc>
        <w:tc>
          <w:tcPr>
            <w:tcW w:w="2262" w:type="dxa"/>
            <w:vMerge/>
          </w:tcPr>
          <w:p w14:paraId="56FD2744" w14:textId="77777777" w:rsidR="00EA3360" w:rsidRPr="000D65EB" w:rsidRDefault="00EA3360">
            <w:pPr>
              <w:rPr>
                <w:rFonts w:ascii="Times New Roman" w:hAnsi="Times New Roman" w:cs="Times New Roman"/>
                <w:color w:val="000000"/>
              </w:rPr>
            </w:pPr>
          </w:p>
        </w:tc>
        <w:tc>
          <w:tcPr>
            <w:tcW w:w="3268" w:type="dxa"/>
          </w:tcPr>
          <w:p w14:paraId="56FD2745" w14:textId="77777777" w:rsidR="00EA3360" w:rsidRPr="000D65EB" w:rsidRDefault="00006C8D" w:rsidP="000C1314">
            <w:pPr>
              <w:pStyle w:val="ad"/>
              <w:numPr>
                <w:ilvl w:val="0"/>
                <w:numId w:val="16"/>
              </w:numPr>
              <w:tabs>
                <w:tab w:val="left" w:pos="372"/>
              </w:tabs>
              <w:spacing w:after="160" w:line="252" w:lineRule="auto"/>
              <w:ind w:left="45" w:firstLine="0"/>
              <w:rPr>
                <w:rFonts w:ascii="Times New Roman" w:hAnsi="Times New Roman" w:cs="Times New Roman"/>
                <w:color w:val="000000"/>
              </w:rPr>
            </w:pPr>
            <w:r w:rsidRPr="000D65EB">
              <w:rPr>
                <w:rFonts w:ascii="Times New Roman" w:hAnsi="Times New Roman" w:cs="Times New Roman"/>
                <w:color w:val="000000"/>
              </w:rPr>
              <w:t>Определяет приоритетные направления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400" w:type="dxa"/>
          </w:tcPr>
          <w:p w14:paraId="56FD2746"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Знать: методы и технологии определения приоритетных направлений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p w14:paraId="56FD2747"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Уметь: определять приоритетные направления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r>
      <w:tr w:rsidR="00EA3360" w:rsidRPr="000D65EB" w14:paraId="56FD274E" w14:textId="77777777">
        <w:tc>
          <w:tcPr>
            <w:tcW w:w="1276" w:type="dxa"/>
            <w:vMerge/>
          </w:tcPr>
          <w:p w14:paraId="56FD2749" w14:textId="77777777" w:rsidR="00EA3360" w:rsidRPr="000D65EB" w:rsidRDefault="00EA3360">
            <w:pPr>
              <w:rPr>
                <w:rFonts w:ascii="Times New Roman" w:hAnsi="Times New Roman" w:cs="Times New Roman"/>
                <w:color w:val="000000"/>
              </w:rPr>
            </w:pPr>
          </w:p>
        </w:tc>
        <w:tc>
          <w:tcPr>
            <w:tcW w:w="2262" w:type="dxa"/>
            <w:vMerge/>
          </w:tcPr>
          <w:p w14:paraId="56FD274A" w14:textId="77777777" w:rsidR="00EA3360" w:rsidRPr="000D65EB" w:rsidRDefault="00EA3360">
            <w:pPr>
              <w:rPr>
                <w:rFonts w:ascii="Times New Roman" w:hAnsi="Times New Roman" w:cs="Times New Roman"/>
                <w:color w:val="000000"/>
              </w:rPr>
            </w:pPr>
          </w:p>
        </w:tc>
        <w:tc>
          <w:tcPr>
            <w:tcW w:w="3268" w:type="dxa"/>
          </w:tcPr>
          <w:p w14:paraId="56FD274B" w14:textId="77777777" w:rsidR="00EA3360" w:rsidRPr="000D65EB" w:rsidRDefault="00006C8D" w:rsidP="000C1314">
            <w:pPr>
              <w:pStyle w:val="ad"/>
              <w:numPr>
                <w:ilvl w:val="0"/>
                <w:numId w:val="17"/>
              </w:numPr>
              <w:tabs>
                <w:tab w:val="left" w:pos="372"/>
              </w:tabs>
              <w:spacing w:after="160" w:line="252" w:lineRule="auto"/>
              <w:ind w:left="45" w:firstLine="0"/>
              <w:rPr>
                <w:rFonts w:ascii="Times New Roman" w:hAnsi="Times New Roman" w:cs="Times New Roman"/>
                <w:color w:val="000000"/>
              </w:rPr>
            </w:pPr>
            <w:r w:rsidRPr="000D65EB">
              <w:rPr>
                <w:rFonts w:ascii="Times New Roman" w:hAnsi="Times New Roman" w:cs="Times New Roman"/>
                <w:color w:val="000000"/>
              </w:rPr>
              <w:t>Выделяет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400" w:type="dxa"/>
          </w:tcPr>
          <w:p w14:paraId="56FD274C"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Знать: методы и технологии выделения основных направлений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p w14:paraId="56FD274D"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 xml:space="preserve">Уметь: выделять основные направления совершенствования управления кадрами государственной и </w:t>
            </w:r>
            <w:r w:rsidRPr="000D65EB">
              <w:rPr>
                <w:rFonts w:ascii="Times New Roman" w:hAnsi="Times New Roman" w:cs="Times New Roman"/>
                <w:color w:val="000000"/>
              </w:rPr>
              <w:lastRenderedPageBreak/>
              <w:t>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r>
    </w:tbl>
    <w:p w14:paraId="56FD274F" w14:textId="77777777" w:rsidR="00EA3360" w:rsidRPr="000D65EB" w:rsidRDefault="00EA3360">
      <w:pPr>
        <w:spacing w:line="360" w:lineRule="auto"/>
        <w:ind w:firstLine="709"/>
        <w:jc w:val="both"/>
        <w:rPr>
          <w:color w:val="000000"/>
          <w:sz w:val="28"/>
          <w:szCs w:val="28"/>
        </w:rPr>
      </w:pPr>
    </w:p>
    <w:p w14:paraId="56FD2750" w14:textId="77777777" w:rsidR="00EA3360" w:rsidRPr="000D65EB" w:rsidRDefault="00006C8D">
      <w:pPr>
        <w:pStyle w:val="1"/>
        <w:ind w:firstLine="709"/>
        <w:jc w:val="both"/>
        <w:rPr>
          <w:color w:val="000000"/>
        </w:rPr>
      </w:pPr>
      <w:bookmarkStart w:id="7" w:name="_Toc117012755"/>
      <w:r w:rsidRPr="000D65EB">
        <w:rPr>
          <w:b/>
          <w:color w:val="000000"/>
          <w:sz w:val="28"/>
          <w:szCs w:val="28"/>
        </w:rPr>
        <w:t>3. Место дисциплины в структуре основной образовательной программы</w:t>
      </w:r>
      <w:bookmarkEnd w:id="7"/>
    </w:p>
    <w:p w14:paraId="56FD2751" w14:textId="77777777" w:rsidR="00EA3360" w:rsidRPr="000D65EB" w:rsidRDefault="00006C8D">
      <w:pPr>
        <w:spacing w:line="360" w:lineRule="auto"/>
        <w:ind w:firstLine="709"/>
        <w:jc w:val="both"/>
        <w:rPr>
          <w:color w:val="000000"/>
        </w:rPr>
      </w:pPr>
      <w:r w:rsidRPr="000D65EB">
        <w:rPr>
          <w:color w:val="000000"/>
          <w:sz w:val="28"/>
          <w:szCs w:val="28"/>
        </w:rPr>
        <w:t xml:space="preserve">Дисциплина «Государственная и муниципальная служба» общепрофессиональному циклу обязательной части ОП «Государственное и муниципальное управление». </w:t>
      </w:r>
    </w:p>
    <w:p w14:paraId="56FD2752" w14:textId="77777777" w:rsidR="00EA3360" w:rsidRPr="000D65EB" w:rsidRDefault="00006C8D">
      <w:pPr>
        <w:pStyle w:val="1"/>
        <w:ind w:firstLine="709"/>
        <w:jc w:val="both"/>
        <w:rPr>
          <w:color w:val="000000"/>
        </w:rPr>
      </w:pPr>
      <w:bookmarkStart w:id="8" w:name="_Toc83984722"/>
      <w:bookmarkStart w:id="9" w:name="_Toc117012756"/>
      <w:r w:rsidRPr="000D65EB">
        <w:rPr>
          <w:b/>
          <w:color w:val="000000"/>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p>
    <w:p w14:paraId="56FD2753" w14:textId="77777777" w:rsidR="00EA3360" w:rsidRPr="000D65EB" w:rsidRDefault="00006C8D">
      <w:pPr>
        <w:jc w:val="center"/>
        <w:rPr>
          <w:color w:val="000000"/>
        </w:rPr>
      </w:pPr>
      <w:r w:rsidRPr="000D65EB">
        <w:rPr>
          <w:color w:val="000000"/>
          <w:sz w:val="28"/>
        </w:rPr>
        <w:t>Очная/очно-заочная формы обучения</w:t>
      </w:r>
    </w:p>
    <w:tbl>
      <w:tblPr>
        <w:tblW w:w="5000" w:type="pct"/>
        <w:tblLayout w:type="fixed"/>
        <w:tblLook w:val="04A0" w:firstRow="1" w:lastRow="0" w:firstColumn="1" w:lastColumn="0" w:noHBand="0" w:noVBand="1"/>
      </w:tblPr>
      <w:tblGrid>
        <w:gridCol w:w="4914"/>
        <w:gridCol w:w="1788"/>
        <w:gridCol w:w="1648"/>
        <w:gridCol w:w="1562"/>
      </w:tblGrid>
      <w:tr w:rsidR="00EA3360" w:rsidRPr="000D65EB" w14:paraId="56FD275B" w14:textId="77777777">
        <w:tc>
          <w:tcPr>
            <w:tcW w:w="4919" w:type="dxa"/>
            <w:tcBorders>
              <w:top w:val="single" w:sz="4" w:space="0" w:color="000000"/>
              <w:left w:val="single" w:sz="4" w:space="0" w:color="000000"/>
              <w:bottom w:val="single" w:sz="4" w:space="0" w:color="000000"/>
              <w:right w:val="single" w:sz="4" w:space="0" w:color="000000"/>
            </w:tcBorders>
            <w:shd w:val="clear" w:color="auto" w:fill="auto"/>
          </w:tcPr>
          <w:p w14:paraId="56FD2754" w14:textId="77777777" w:rsidR="00EA3360" w:rsidRPr="000D65EB" w:rsidRDefault="00006C8D">
            <w:pPr>
              <w:pStyle w:val="ad"/>
              <w:keepNext/>
              <w:widowControl w:val="0"/>
              <w:ind w:left="0"/>
              <w:rPr>
                <w:color w:val="000000"/>
              </w:rPr>
            </w:pPr>
            <w:r w:rsidRPr="000D65EB">
              <w:rPr>
                <w:b/>
                <w:color w:val="000000"/>
              </w:rPr>
              <w:t>Вид учебной работы по дисциплине</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14:paraId="56FD2755" w14:textId="77777777" w:rsidR="00EA3360" w:rsidRPr="000D65EB" w:rsidRDefault="00006C8D">
            <w:pPr>
              <w:pStyle w:val="ad"/>
              <w:keepNext/>
              <w:widowControl w:val="0"/>
              <w:ind w:left="0"/>
              <w:jc w:val="center"/>
              <w:rPr>
                <w:color w:val="000000"/>
              </w:rPr>
            </w:pPr>
            <w:r w:rsidRPr="000D65EB">
              <w:rPr>
                <w:b/>
                <w:color w:val="000000"/>
              </w:rPr>
              <w:t>Всего</w:t>
            </w:r>
          </w:p>
          <w:p w14:paraId="56FD2756" w14:textId="77777777" w:rsidR="00EA3360" w:rsidRPr="000D65EB" w:rsidRDefault="00006C8D">
            <w:pPr>
              <w:pStyle w:val="ad"/>
              <w:keepNext/>
              <w:widowControl w:val="0"/>
              <w:ind w:left="0"/>
              <w:jc w:val="center"/>
              <w:rPr>
                <w:color w:val="000000"/>
              </w:rPr>
            </w:pPr>
            <w:r w:rsidRPr="000D65EB">
              <w:rPr>
                <w:b/>
                <w:color w:val="000000"/>
              </w:rPr>
              <w:t>(в з/е и часах)</w:t>
            </w:r>
          </w:p>
        </w:t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6FD2757" w14:textId="77777777" w:rsidR="00EA3360" w:rsidRPr="000D65EB" w:rsidRDefault="00006C8D">
            <w:pPr>
              <w:pStyle w:val="ad"/>
              <w:keepNext/>
              <w:widowControl w:val="0"/>
              <w:ind w:left="0"/>
              <w:jc w:val="center"/>
              <w:rPr>
                <w:color w:val="000000"/>
              </w:rPr>
            </w:pPr>
            <w:r w:rsidRPr="000D65EB">
              <w:rPr>
                <w:b/>
                <w:color w:val="000000"/>
              </w:rPr>
              <w:t>Семестр 3</w:t>
            </w:r>
          </w:p>
          <w:p w14:paraId="56FD2758" w14:textId="77777777" w:rsidR="00EA3360" w:rsidRPr="000D65EB" w:rsidRDefault="00006C8D">
            <w:pPr>
              <w:pStyle w:val="ad"/>
              <w:keepNext/>
              <w:widowControl w:val="0"/>
              <w:ind w:left="0"/>
              <w:jc w:val="center"/>
              <w:rPr>
                <w:color w:val="000000"/>
              </w:rPr>
            </w:pPr>
            <w:r w:rsidRPr="000D65EB">
              <w:rPr>
                <w:b/>
                <w:color w:val="000000"/>
              </w:rPr>
              <w:t>(в часах)</w:t>
            </w:r>
          </w:p>
        </w:tc>
        <w:tc>
          <w:tcPr>
            <w:tcW w:w="1563" w:type="dxa"/>
            <w:tcBorders>
              <w:top w:val="single" w:sz="4" w:space="0" w:color="000000"/>
              <w:left w:val="single" w:sz="4" w:space="0" w:color="000000"/>
              <w:bottom w:val="single" w:sz="4" w:space="0" w:color="000000"/>
              <w:right w:val="single" w:sz="4" w:space="0" w:color="000000"/>
            </w:tcBorders>
          </w:tcPr>
          <w:p w14:paraId="56FD2759" w14:textId="77777777" w:rsidR="00EA3360" w:rsidRPr="000D65EB" w:rsidRDefault="00006C8D">
            <w:pPr>
              <w:pStyle w:val="ad"/>
              <w:keepNext/>
              <w:widowControl w:val="0"/>
              <w:ind w:left="0"/>
              <w:jc w:val="center"/>
              <w:rPr>
                <w:color w:val="000000"/>
              </w:rPr>
            </w:pPr>
            <w:r w:rsidRPr="000D65EB">
              <w:rPr>
                <w:b/>
                <w:color w:val="000000"/>
              </w:rPr>
              <w:t>Семестр 4</w:t>
            </w:r>
          </w:p>
          <w:p w14:paraId="56FD275A" w14:textId="77777777" w:rsidR="00EA3360" w:rsidRPr="000D65EB" w:rsidRDefault="00006C8D">
            <w:pPr>
              <w:pStyle w:val="ad"/>
              <w:keepNext/>
              <w:widowControl w:val="0"/>
              <w:ind w:left="0"/>
              <w:jc w:val="center"/>
              <w:rPr>
                <w:color w:val="000000"/>
              </w:rPr>
            </w:pPr>
            <w:r w:rsidRPr="000D65EB">
              <w:rPr>
                <w:b/>
                <w:color w:val="000000"/>
              </w:rPr>
              <w:t>(в часах)</w:t>
            </w:r>
          </w:p>
        </w:tc>
      </w:tr>
      <w:tr w:rsidR="00EA3360" w:rsidRPr="000D65EB" w14:paraId="56FD2760" w14:textId="77777777">
        <w:tc>
          <w:tcPr>
            <w:tcW w:w="4919" w:type="dxa"/>
            <w:tcBorders>
              <w:top w:val="single" w:sz="4" w:space="0" w:color="000000"/>
              <w:left w:val="single" w:sz="4" w:space="0" w:color="000000"/>
              <w:bottom w:val="single" w:sz="4" w:space="0" w:color="000000"/>
              <w:right w:val="single" w:sz="4" w:space="0" w:color="000000"/>
            </w:tcBorders>
            <w:shd w:val="clear" w:color="auto" w:fill="auto"/>
          </w:tcPr>
          <w:p w14:paraId="56FD275C" w14:textId="77777777" w:rsidR="00EA3360" w:rsidRPr="000D65EB" w:rsidRDefault="00006C8D">
            <w:pPr>
              <w:pStyle w:val="ad"/>
              <w:keepNext/>
              <w:widowControl w:val="0"/>
              <w:ind w:left="0"/>
              <w:rPr>
                <w:color w:val="000000"/>
              </w:rPr>
            </w:pPr>
            <w:r w:rsidRPr="000D65EB">
              <w:rPr>
                <w:b/>
                <w:color w:val="000000"/>
              </w:rPr>
              <w:t>Общая трудоемкость дисциплины</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14:paraId="56FD275D" w14:textId="77777777" w:rsidR="00EA3360" w:rsidRPr="000D65EB" w:rsidRDefault="00006C8D">
            <w:pPr>
              <w:pStyle w:val="ad"/>
              <w:keepNext/>
              <w:widowControl w:val="0"/>
              <w:ind w:left="0"/>
              <w:jc w:val="center"/>
              <w:rPr>
                <w:color w:val="000000"/>
              </w:rPr>
            </w:pPr>
            <w:r w:rsidRPr="000D65EB">
              <w:rPr>
                <w:color w:val="000000"/>
              </w:rPr>
              <w:t>6 з.е. 216</w:t>
            </w:r>
          </w:p>
        </w:t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6FD275E" w14:textId="77777777" w:rsidR="00EA3360" w:rsidRPr="000D65EB" w:rsidRDefault="00006C8D">
            <w:pPr>
              <w:pStyle w:val="ad"/>
              <w:keepNext/>
              <w:widowControl w:val="0"/>
              <w:ind w:left="0"/>
              <w:jc w:val="center"/>
              <w:rPr>
                <w:color w:val="000000"/>
              </w:rPr>
            </w:pPr>
            <w:r w:rsidRPr="000D65EB">
              <w:rPr>
                <w:color w:val="000000"/>
              </w:rPr>
              <w:t>72/72</w:t>
            </w:r>
          </w:p>
        </w:tc>
        <w:tc>
          <w:tcPr>
            <w:tcW w:w="1563" w:type="dxa"/>
            <w:tcBorders>
              <w:top w:val="single" w:sz="4" w:space="0" w:color="000000"/>
              <w:left w:val="single" w:sz="4" w:space="0" w:color="000000"/>
              <w:bottom w:val="single" w:sz="4" w:space="0" w:color="000000"/>
              <w:right w:val="single" w:sz="4" w:space="0" w:color="000000"/>
            </w:tcBorders>
          </w:tcPr>
          <w:p w14:paraId="56FD275F" w14:textId="77777777" w:rsidR="00EA3360" w:rsidRPr="000D65EB" w:rsidRDefault="00006C8D">
            <w:pPr>
              <w:pStyle w:val="ad"/>
              <w:keepNext/>
              <w:widowControl w:val="0"/>
              <w:ind w:left="0"/>
              <w:jc w:val="center"/>
              <w:rPr>
                <w:color w:val="000000"/>
              </w:rPr>
            </w:pPr>
            <w:r w:rsidRPr="000D65EB">
              <w:rPr>
                <w:color w:val="000000"/>
              </w:rPr>
              <w:t>144/144</w:t>
            </w:r>
          </w:p>
        </w:tc>
      </w:tr>
      <w:tr w:rsidR="00EA3360" w:rsidRPr="000D65EB" w14:paraId="56FD2765" w14:textId="77777777">
        <w:tc>
          <w:tcPr>
            <w:tcW w:w="4919" w:type="dxa"/>
            <w:tcBorders>
              <w:top w:val="single" w:sz="4" w:space="0" w:color="000000"/>
              <w:left w:val="single" w:sz="4" w:space="0" w:color="000000"/>
              <w:bottom w:val="single" w:sz="4" w:space="0" w:color="000000"/>
              <w:right w:val="single" w:sz="4" w:space="0" w:color="000000"/>
            </w:tcBorders>
            <w:shd w:val="clear" w:color="auto" w:fill="auto"/>
          </w:tcPr>
          <w:p w14:paraId="56FD2761" w14:textId="77777777" w:rsidR="00EA3360" w:rsidRPr="000D65EB" w:rsidRDefault="00006C8D">
            <w:pPr>
              <w:pStyle w:val="ad"/>
              <w:keepNext/>
              <w:widowControl w:val="0"/>
              <w:ind w:left="0"/>
              <w:rPr>
                <w:color w:val="000000"/>
              </w:rPr>
            </w:pPr>
            <w:r w:rsidRPr="000D65EB">
              <w:rPr>
                <w:b/>
                <w:i/>
                <w:color w:val="000000"/>
              </w:rPr>
              <w:t>Контактная работа - Аудиторные занятия</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14:paraId="56FD2762" w14:textId="77777777" w:rsidR="00EA3360" w:rsidRPr="000D65EB" w:rsidRDefault="00006C8D">
            <w:pPr>
              <w:pStyle w:val="ad"/>
              <w:keepNext/>
              <w:widowControl w:val="0"/>
              <w:ind w:left="0"/>
              <w:jc w:val="center"/>
              <w:rPr>
                <w:color w:val="000000"/>
              </w:rPr>
            </w:pPr>
            <w:r w:rsidRPr="000D65EB">
              <w:rPr>
                <w:color w:val="000000"/>
              </w:rPr>
              <w:t>102/84</w:t>
            </w:r>
          </w:p>
        </w:t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6FD2763" w14:textId="77777777" w:rsidR="00EA3360" w:rsidRPr="000D65EB" w:rsidRDefault="00006C8D">
            <w:pPr>
              <w:pStyle w:val="ad"/>
              <w:keepNext/>
              <w:widowControl w:val="0"/>
              <w:ind w:left="0"/>
              <w:jc w:val="center"/>
              <w:rPr>
                <w:color w:val="000000"/>
              </w:rPr>
            </w:pPr>
            <w:r w:rsidRPr="000D65EB">
              <w:rPr>
                <w:color w:val="000000"/>
              </w:rPr>
              <w:t>34/34</w:t>
            </w:r>
          </w:p>
        </w:tc>
        <w:tc>
          <w:tcPr>
            <w:tcW w:w="1563" w:type="dxa"/>
            <w:tcBorders>
              <w:top w:val="single" w:sz="4" w:space="0" w:color="000000"/>
              <w:left w:val="single" w:sz="4" w:space="0" w:color="000000"/>
              <w:bottom w:val="single" w:sz="4" w:space="0" w:color="000000"/>
              <w:right w:val="single" w:sz="4" w:space="0" w:color="000000"/>
            </w:tcBorders>
          </w:tcPr>
          <w:p w14:paraId="56FD2764" w14:textId="77777777" w:rsidR="00EA3360" w:rsidRPr="000D65EB" w:rsidRDefault="00006C8D">
            <w:pPr>
              <w:pStyle w:val="ad"/>
              <w:keepNext/>
              <w:widowControl w:val="0"/>
              <w:ind w:left="0"/>
              <w:jc w:val="center"/>
              <w:rPr>
                <w:color w:val="000000"/>
              </w:rPr>
            </w:pPr>
            <w:r w:rsidRPr="000D65EB">
              <w:rPr>
                <w:color w:val="000000"/>
              </w:rPr>
              <w:t>68/50</w:t>
            </w:r>
          </w:p>
        </w:tc>
      </w:tr>
      <w:tr w:rsidR="00EA3360" w:rsidRPr="000D65EB" w14:paraId="56FD276A" w14:textId="77777777">
        <w:tc>
          <w:tcPr>
            <w:tcW w:w="4919" w:type="dxa"/>
            <w:tcBorders>
              <w:top w:val="single" w:sz="4" w:space="0" w:color="000000"/>
              <w:left w:val="single" w:sz="4" w:space="0" w:color="000000"/>
              <w:bottom w:val="single" w:sz="4" w:space="0" w:color="000000"/>
              <w:right w:val="single" w:sz="4" w:space="0" w:color="000000"/>
            </w:tcBorders>
            <w:shd w:val="clear" w:color="auto" w:fill="auto"/>
          </w:tcPr>
          <w:p w14:paraId="56FD2766" w14:textId="77777777" w:rsidR="00EA3360" w:rsidRPr="000D65EB" w:rsidRDefault="00006C8D">
            <w:pPr>
              <w:pStyle w:val="ad"/>
              <w:keepNext/>
              <w:widowControl w:val="0"/>
              <w:ind w:left="0"/>
              <w:rPr>
                <w:color w:val="000000"/>
              </w:rPr>
            </w:pPr>
            <w:r w:rsidRPr="000D65EB">
              <w:rPr>
                <w:i/>
                <w:color w:val="000000"/>
              </w:rPr>
              <w:t>Лекции</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14:paraId="56FD2767" w14:textId="77777777" w:rsidR="00EA3360" w:rsidRPr="000D65EB" w:rsidRDefault="00006C8D">
            <w:pPr>
              <w:pStyle w:val="ad"/>
              <w:keepNext/>
              <w:widowControl w:val="0"/>
              <w:ind w:left="0"/>
              <w:jc w:val="center"/>
              <w:rPr>
                <w:color w:val="000000"/>
              </w:rPr>
            </w:pPr>
            <w:r w:rsidRPr="000D65EB">
              <w:rPr>
                <w:color w:val="000000"/>
              </w:rPr>
              <w:t>50/32</w:t>
            </w:r>
          </w:p>
        </w:t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6FD2768" w14:textId="77777777" w:rsidR="00EA3360" w:rsidRPr="000D65EB" w:rsidRDefault="00006C8D">
            <w:pPr>
              <w:pStyle w:val="ad"/>
              <w:keepNext/>
              <w:widowControl w:val="0"/>
              <w:ind w:left="0"/>
              <w:jc w:val="center"/>
              <w:rPr>
                <w:color w:val="000000"/>
              </w:rPr>
            </w:pPr>
            <w:r w:rsidRPr="000D65EB">
              <w:rPr>
                <w:color w:val="000000"/>
              </w:rPr>
              <w:t>16/16</w:t>
            </w:r>
          </w:p>
        </w:tc>
        <w:tc>
          <w:tcPr>
            <w:tcW w:w="1563" w:type="dxa"/>
            <w:tcBorders>
              <w:top w:val="single" w:sz="4" w:space="0" w:color="000000"/>
              <w:left w:val="single" w:sz="4" w:space="0" w:color="000000"/>
              <w:bottom w:val="single" w:sz="4" w:space="0" w:color="000000"/>
              <w:right w:val="single" w:sz="4" w:space="0" w:color="000000"/>
            </w:tcBorders>
          </w:tcPr>
          <w:p w14:paraId="56FD2769" w14:textId="77777777" w:rsidR="00EA3360" w:rsidRPr="000D65EB" w:rsidRDefault="00006C8D">
            <w:pPr>
              <w:pStyle w:val="ad"/>
              <w:keepNext/>
              <w:widowControl w:val="0"/>
              <w:ind w:left="0"/>
              <w:jc w:val="center"/>
              <w:rPr>
                <w:color w:val="000000"/>
              </w:rPr>
            </w:pPr>
            <w:r w:rsidRPr="000D65EB">
              <w:rPr>
                <w:color w:val="000000"/>
              </w:rPr>
              <w:t>34/16</w:t>
            </w:r>
          </w:p>
        </w:tc>
      </w:tr>
      <w:tr w:rsidR="00EA3360" w:rsidRPr="000D65EB" w14:paraId="56FD276F" w14:textId="77777777">
        <w:tc>
          <w:tcPr>
            <w:tcW w:w="4919" w:type="dxa"/>
            <w:tcBorders>
              <w:top w:val="single" w:sz="4" w:space="0" w:color="000000"/>
              <w:left w:val="single" w:sz="4" w:space="0" w:color="000000"/>
              <w:bottom w:val="single" w:sz="4" w:space="0" w:color="000000"/>
              <w:right w:val="single" w:sz="4" w:space="0" w:color="000000"/>
            </w:tcBorders>
            <w:shd w:val="clear" w:color="auto" w:fill="auto"/>
          </w:tcPr>
          <w:p w14:paraId="56FD276B" w14:textId="77777777" w:rsidR="00EA3360" w:rsidRPr="000D65EB" w:rsidRDefault="00006C8D">
            <w:pPr>
              <w:pStyle w:val="ad"/>
              <w:keepNext/>
              <w:widowControl w:val="0"/>
              <w:ind w:left="0"/>
              <w:rPr>
                <w:color w:val="000000"/>
              </w:rPr>
            </w:pPr>
            <w:r w:rsidRPr="000D65EB">
              <w:rPr>
                <w:i/>
                <w:color w:val="000000"/>
              </w:rPr>
              <w:t>Семинары, практические занятия</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14:paraId="56FD276C" w14:textId="77777777" w:rsidR="00EA3360" w:rsidRPr="000D65EB" w:rsidRDefault="00006C8D">
            <w:pPr>
              <w:pStyle w:val="ad"/>
              <w:keepNext/>
              <w:widowControl w:val="0"/>
              <w:ind w:left="0"/>
              <w:jc w:val="center"/>
              <w:rPr>
                <w:color w:val="000000"/>
              </w:rPr>
            </w:pPr>
            <w:r w:rsidRPr="000D65EB">
              <w:rPr>
                <w:color w:val="000000"/>
              </w:rPr>
              <w:t>52/52</w:t>
            </w:r>
          </w:p>
        </w:t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6FD276D" w14:textId="77777777" w:rsidR="00EA3360" w:rsidRPr="000D65EB" w:rsidRDefault="00006C8D">
            <w:pPr>
              <w:pStyle w:val="ad"/>
              <w:keepNext/>
              <w:widowControl w:val="0"/>
              <w:ind w:left="0"/>
              <w:jc w:val="center"/>
              <w:rPr>
                <w:color w:val="000000"/>
              </w:rPr>
            </w:pPr>
            <w:r w:rsidRPr="000D65EB">
              <w:rPr>
                <w:color w:val="000000"/>
              </w:rPr>
              <w:t>18/18</w:t>
            </w:r>
          </w:p>
        </w:tc>
        <w:tc>
          <w:tcPr>
            <w:tcW w:w="1563" w:type="dxa"/>
            <w:tcBorders>
              <w:top w:val="single" w:sz="4" w:space="0" w:color="000000"/>
              <w:left w:val="single" w:sz="4" w:space="0" w:color="000000"/>
              <w:bottom w:val="single" w:sz="4" w:space="0" w:color="000000"/>
              <w:right w:val="single" w:sz="4" w:space="0" w:color="000000"/>
            </w:tcBorders>
          </w:tcPr>
          <w:p w14:paraId="56FD276E" w14:textId="77777777" w:rsidR="00EA3360" w:rsidRPr="000D65EB" w:rsidRDefault="00006C8D">
            <w:pPr>
              <w:pStyle w:val="ad"/>
              <w:keepNext/>
              <w:widowControl w:val="0"/>
              <w:ind w:left="0"/>
              <w:jc w:val="center"/>
              <w:rPr>
                <w:color w:val="000000"/>
              </w:rPr>
            </w:pPr>
            <w:r w:rsidRPr="000D65EB">
              <w:rPr>
                <w:color w:val="000000"/>
              </w:rPr>
              <w:t>34/34</w:t>
            </w:r>
          </w:p>
        </w:tc>
      </w:tr>
      <w:tr w:rsidR="00EA3360" w:rsidRPr="000D65EB" w14:paraId="56FD2774" w14:textId="77777777">
        <w:tc>
          <w:tcPr>
            <w:tcW w:w="4919" w:type="dxa"/>
            <w:tcBorders>
              <w:top w:val="single" w:sz="4" w:space="0" w:color="000000"/>
              <w:left w:val="single" w:sz="4" w:space="0" w:color="000000"/>
              <w:bottom w:val="single" w:sz="4" w:space="0" w:color="000000"/>
              <w:right w:val="single" w:sz="4" w:space="0" w:color="000000"/>
            </w:tcBorders>
            <w:shd w:val="clear" w:color="auto" w:fill="auto"/>
          </w:tcPr>
          <w:p w14:paraId="56FD2770" w14:textId="77777777" w:rsidR="00EA3360" w:rsidRPr="000D65EB" w:rsidRDefault="00006C8D">
            <w:pPr>
              <w:pStyle w:val="ad"/>
              <w:keepNext/>
              <w:widowControl w:val="0"/>
              <w:ind w:left="0"/>
              <w:rPr>
                <w:color w:val="000000"/>
              </w:rPr>
            </w:pPr>
            <w:r w:rsidRPr="000D65EB">
              <w:rPr>
                <w:b/>
                <w:i/>
                <w:color w:val="000000"/>
              </w:rPr>
              <w:t>Самостоятельная работа</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14:paraId="56FD2771" w14:textId="77777777" w:rsidR="00EA3360" w:rsidRPr="000D65EB" w:rsidRDefault="00006C8D">
            <w:pPr>
              <w:pStyle w:val="ad"/>
              <w:keepNext/>
              <w:widowControl w:val="0"/>
              <w:ind w:left="0"/>
              <w:jc w:val="center"/>
              <w:rPr>
                <w:color w:val="000000"/>
              </w:rPr>
            </w:pPr>
            <w:r w:rsidRPr="000D65EB">
              <w:rPr>
                <w:color w:val="000000"/>
              </w:rPr>
              <w:t>114/132</w:t>
            </w:r>
          </w:p>
        </w:t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6FD2772" w14:textId="77777777" w:rsidR="00EA3360" w:rsidRPr="000D65EB" w:rsidRDefault="00006C8D">
            <w:pPr>
              <w:pStyle w:val="ad"/>
              <w:keepNext/>
              <w:widowControl w:val="0"/>
              <w:ind w:left="0"/>
              <w:jc w:val="center"/>
              <w:rPr>
                <w:color w:val="000000"/>
              </w:rPr>
            </w:pPr>
            <w:r w:rsidRPr="000D65EB">
              <w:rPr>
                <w:color w:val="000000"/>
              </w:rPr>
              <w:t>38/38</w:t>
            </w:r>
          </w:p>
        </w:tc>
        <w:tc>
          <w:tcPr>
            <w:tcW w:w="1563" w:type="dxa"/>
            <w:tcBorders>
              <w:top w:val="single" w:sz="4" w:space="0" w:color="000000"/>
              <w:left w:val="single" w:sz="4" w:space="0" w:color="000000"/>
              <w:bottom w:val="single" w:sz="4" w:space="0" w:color="000000"/>
              <w:right w:val="single" w:sz="4" w:space="0" w:color="000000"/>
            </w:tcBorders>
          </w:tcPr>
          <w:p w14:paraId="56FD2773" w14:textId="77777777" w:rsidR="00EA3360" w:rsidRPr="000D65EB" w:rsidRDefault="00006C8D">
            <w:pPr>
              <w:pStyle w:val="ad"/>
              <w:keepNext/>
              <w:widowControl w:val="0"/>
              <w:ind w:left="0"/>
              <w:jc w:val="center"/>
              <w:rPr>
                <w:color w:val="000000"/>
              </w:rPr>
            </w:pPr>
            <w:r w:rsidRPr="000D65EB">
              <w:rPr>
                <w:color w:val="000000"/>
              </w:rPr>
              <w:t>76/94</w:t>
            </w:r>
          </w:p>
        </w:tc>
      </w:tr>
      <w:tr w:rsidR="00EA3360" w:rsidRPr="000D65EB" w14:paraId="56FD2779" w14:textId="77777777">
        <w:tc>
          <w:tcPr>
            <w:tcW w:w="4919" w:type="dxa"/>
            <w:tcBorders>
              <w:top w:val="single" w:sz="4" w:space="0" w:color="000000"/>
              <w:left w:val="single" w:sz="4" w:space="0" w:color="000000"/>
              <w:bottom w:val="single" w:sz="4" w:space="0" w:color="000000"/>
              <w:right w:val="single" w:sz="4" w:space="0" w:color="000000"/>
            </w:tcBorders>
            <w:shd w:val="clear" w:color="auto" w:fill="auto"/>
          </w:tcPr>
          <w:p w14:paraId="56FD2775" w14:textId="77777777" w:rsidR="00EA3360" w:rsidRPr="000D65EB" w:rsidRDefault="00006C8D">
            <w:pPr>
              <w:pStyle w:val="ad"/>
              <w:keepNext/>
              <w:widowControl w:val="0"/>
              <w:ind w:left="0"/>
              <w:rPr>
                <w:color w:val="000000"/>
              </w:rPr>
            </w:pPr>
            <w:r w:rsidRPr="000D65EB">
              <w:rPr>
                <w:color w:val="000000"/>
              </w:rPr>
              <w:t>Вид текущего контроля</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14:paraId="56FD2776" w14:textId="77777777" w:rsidR="00EA3360" w:rsidRPr="000D65EB" w:rsidRDefault="00EA3360">
            <w:pPr>
              <w:pStyle w:val="ad"/>
              <w:keepNext/>
              <w:widowControl w:val="0"/>
              <w:ind w:left="0"/>
              <w:jc w:val="center"/>
              <w:rPr>
                <w:color w:val="000000"/>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6FD2777" w14:textId="392F0FED" w:rsidR="00EA3360" w:rsidRPr="000D65EB" w:rsidRDefault="00006C8D" w:rsidP="00282995">
            <w:pPr>
              <w:pStyle w:val="ad"/>
              <w:keepNext/>
              <w:widowControl w:val="0"/>
              <w:ind w:left="0"/>
              <w:jc w:val="center"/>
              <w:rPr>
                <w:color w:val="000000"/>
              </w:rPr>
            </w:pPr>
            <w:r w:rsidRPr="000D65EB">
              <w:rPr>
                <w:color w:val="000000"/>
              </w:rPr>
              <w:t>Контрольная работа</w:t>
            </w:r>
            <w:r w:rsidR="00282995">
              <w:rPr>
                <w:color w:val="000000"/>
              </w:rPr>
              <w:t xml:space="preserve"> </w:t>
            </w:r>
            <w:r w:rsidR="00F56372" w:rsidRPr="00F56372">
              <w:t>(или проектная работа)</w:t>
            </w:r>
          </w:p>
        </w:tc>
        <w:tc>
          <w:tcPr>
            <w:tcW w:w="1563" w:type="dxa"/>
            <w:tcBorders>
              <w:top w:val="single" w:sz="4" w:space="0" w:color="000000"/>
              <w:left w:val="single" w:sz="4" w:space="0" w:color="000000"/>
              <w:bottom w:val="single" w:sz="4" w:space="0" w:color="000000"/>
              <w:right w:val="single" w:sz="4" w:space="0" w:color="000000"/>
            </w:tcBorders>
          </w:tcPr>
          <w:p w14:paraId="56FD2778" w14:textId="77777777" w:rsidR="00EA3360" w:rsidRPr="000D65EB" w:rsidRDefault="00006C8D">
            <w:pPr>
              <w:pStyle w:val="ad"/>
              <w:keepNext/>
              <w:widowControl w:val="0"/>
              <w:ind w:left="0"/>
              <w:jc w:val="center"/>
              <w:rPr>
                <w:color w:val="000000"/>
              </w:rPr>
            </w:pPr>
            <w:r w:rsidRPr="000D65EB">
              <w:rPr>
                <w:color w:val="000000"/>
              </w:rPr>
              <w:t>Эссе</w:t>
            </w:r>
          </w:p>
        </w:tc>
      </w:tr>
      <w:tr w:rsidR="00EA3360" w:rsidRPr="000D65EB" w14:paraId="56FD277E" w14:textId="77777777">
        <w:tc>
          <w:tcPr>
            <w:tcW w:w="4919" w:type="dxa"/>
            <w:tcBorders>
              <w:top w:val="single" w:sz="4" w:space="0" w:color="000000"/>
              <w:left w:val="single" w:sz="4" w:space="0" w:color="000000"/>
              <w:bottom w:val="single" w:sz="4" w:space="0" w:color="000000"/>
              <w:right w:val="single" w:sz="4" w:space="0" w:color="000000"/>
            </w:tcBorders>
            <w:shd w:val="clear" w:color="auto" w:fill="auto"/>
          </w:tcPr>
          <w:p w14:paraId="56FD277A" w14:textId="77777777" w:rsidR="00EA3360" w:rsidRPr="000D65EB" w:rsidRDefault="00006C8D">
            <w:pPr>
              <w:pStyle w:val="ad"/>
              <w:keepNext/>
              <w:widowControl w:val="0"/>
              <w:ind w:left="0"/>
              <w:rPr>
                <w:color w:val="000000"/>
              </w:rPr>
            </w:pPr>
            <w:r w:rsidRPr="000D65EB">
              <w:rPr>
                <w:color w:val="000000"/>
              </w:rPr>
              <w:t>Вид промежуточной аттестации</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14:paraId="56FD277B" w14:textId="77777777" w:rsidR="00EA3360" w:rsidRPr="000D65EB" w:rsidRDefault="00EA3360">
            <w:pPr>
              <w:pStyle w:val="ad"/>
              <w:keepNext/>
              <w:widowControl w:val="0"/>
              <w:ind w:left="0"/>
              <w:jc w:val="center"/>
              <w:rPr>
                <w:color w:val="000000"/>
              </w:rPr>
            </w:pPr>
          </w:p>
        </w:tc>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6FD277C" w14:textId="77777777" w:rsidR="00EA3360" w:rsidRPr="000D65EB" w:rsidRDefault="00006C8D">
            <w:pPr>
              <w:pStyle w:val="ad"/>
              <w:keepNext/>
              <w:widowControl w:val="0"/>
              <w:ind w:left="0"/>
              <w:jc w:val="center"/>
              <w:rPr>
                <w:color w:val="000000"/>
              </w:rPr>
            </w:pPr>
            <w:r w:rsidRPr="000D65EB">
              <w:rPr>
                <w:color w:val="000000"/>
              </w:rPr>
              <w:t>Зачет</w:t>
            </w:r>
          </w:p>
        </w:tc>
        <w:tc>
          <w:tcPr>
            <w:tcW w:w="1563" w:type="dxa"/>
            <w:tcBorders>
              <w:top w:val="single" w:sz="4" w:space="0" w:color="000000"/>
              <w:left w:val="single" w:sz="4" w:space="0" w:color="000000"/>
              <w:bottom w:val="single" w:sz="4" w:space="0" w:color="000000"/>
              <w:right w:val="single" w:sz="4" w:space="0" w:color="000000"/>
            </w:tcBorders>
          </w:tcPr>
          <w:p w14:paraId="56FD277D" w14:textId="77777777" w:rsidR="00EA3360" w:rsidRPr="000D65EB" w:rsidRDefault="00006C8D">
            <w:pPr>
              <w:pStyle w:val="ad"/>
              <w:keepNext/>
              <w:widowControl w:val="0"/>
              <w:ind w:left="0"/>
              <w:jc w:val="center"/>
              <w:rPr>
                <w:color w:val="000000"/>
              </w:rPr>
            </w:pPr>
            <w:r w:rsidRPr="000D65EB">
              <w:rPr>
                <w:color w:val="000000"/>
              </w:rPr>
              <w:t>Экзамен</w:t>
            </w:r>
          </w:p>
        </w:tc>
      </w:tr>
    </w:tbl>
    <w:p w14:paraId="51D9504C" w14:textId="77777777" w:rsidR="00F56372" w:rsidRDefault="00F56372">
      <w:pPr>
        <w:pStyle w:val="1"/>
        <w:spacing w:line="240" w:lineRule="auto"/>
        <w:ind w:firstLine="709"/>
        <w:jc w:val="left"/>
        <w:rPr>
          <w:b/>
          <w:bCs/>
          <w:i/>
          <w:color w:val="000000"/>
          <w:sz w:val="28"/>
          <w:szCs w:val="28"/>
        </w:rPr>
      </w:pPr>
      <w:bookmarkStart w:id="10" w:name="_Toc324441757"/>
      <w:bookmarkStart w:id="11" w:name="_Toc326701975"/>
      <w:bookmarkStart w:id="12" w:name="_Toc385515827"/>
      <w:bookmarkStart w:id="13" w:name="_Toc117012757"/>
    </w:p>
    <w:p w14:paraId="56FD2780" w14:textId="77777777" w:rsidR="00EA3360" w:rsidRPr="000D65EB" w:rsidRDefault="00006C8D">
      <w:pPr>
        <w:pStyle w:val="1"/>
        <w:spacing w:line="240" w:lineRule="auto"/>
        <w:ind w:firstLine="709"/>
        <w:jc w:val="left"/>
        <w:rPr>
          <w:color w:val="000000"/>
        </w:rPr>
      </w:pPr>
      <w:r w:rsidRPr="000D65EB">
        <w:rPr>
          <w:b/>
          <w:bCs/>
          <w:i/>
          <w:color w:val="000000"/>
          <w:sz w:val="28"/>
          <w:szCs w:val="28"/>
        </w:rPr>
        <w:t>5.</w:t>
      </w:r>
      <w:bookmarkStart w:id="14" w:name="_Toc326701976"/>
      <w:bookmarkEnd w:id="10"/>
      <w:bookmarkEnd w:id="11"/>
      <w:bookmarkEnd w:id="12"/>
      <w:r w:rsidRPr="000D65EB">
        <w:rPr>
          <w:b/>
          <w:bCs/>
          <w:color w:val="000000"/>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14:paraId="56FD2781" w14:textId="77777777" w:rsidR="00EA3360" w:rsidRPr="000D65EB" w:rsidRDefault="00EA3360">
      <w:pPr>
        <w:ind w:firstLine="709"/>
        <w:rPr>
          <w:color w:val="000000"/>
        </w:rPr>
      </w:pPr>
    </w:p>
    <w:p w14:paraId="56FD2782" w14:textId="77777777" w:rsidR="00EA3360" w:rsidRPr="000D65EB" w:rsidRDefault="00006C8D">
      <w:pPr>
        <w:pStyle w:val="2"/>
        <w:ind w:firstLine="709"/>
        <w:jc w:val="left"/>
        <w:rPr>
          <w:color w:val="000000"/>
        </w:rPr>
      </w:pPr>
      <w:bookmarkStart w:id="15" w:name="_Toc385515828"/>
      <w:bookmarkStart w:id="16" w:name="_Toc414987530"/>
      <w:bookmarkStart w:id="17" w:name="_Toc117012758"/>
      <w:r w:rsidRPr="000D65EB">
        <w:rPr>
          <w:bCs/>
          <w:iCs/>
          <w:color w:val="000000"/>
          <w:szCs w:val="28"/>
        </w:rPr>
        <w:t>5.1. Содержание дисциплины.</w:t>
      </w:r>
      <w:bookmarkEnd w:id="14"/>
      <w:bookmarkEnd w:id="15"/>
      <w:bookmarkEnd w:id="16"/>
      <w:bookmarkEnd w:id="17"/>
    </w:p>
    <w:p w14:paraId="56FD2783" w14:textId="77777777" w:rsidR="00EA3360" w:rsidRPr="000D65EB" w:rsidRDefault="00006C8D">
      <w:pPr>
        <w:tabs>
          <w:tab w:val="left" w:pos="7449"/>
        </w:tabs>
        <w:snapToGrid w:val="0"/>
        <w:ind w:left="-6" w:firstLine="709"/>
        <w:jc w:val="both"/>
        <w:rPr>
          <w:color w:val="000000"/>
        </w:rPr>
      </w:pPr>
      <w:r w:rsidRPr="000D65EB">
        <w:rPr>
          <w:b/>
          <w:bCs/>
          <w:color w:val="000000"/>
          <w:sz w:val="28"/>
          <w:szCs w:val="28"/>
        </w:rPr>
        <w:t>Раздел 1. Государственная служба</w:t>
      </w:r>
    </w:p>
    <w:p w14:paraId="56FD2784" w14:textId="77777777" w:rsidR="00EA3360" w:rsidRPr="000D65EB" w:rsidRDefault="00006C8D">
      <w:pPr>
        <w:tabs>
          <w:tab w:val="left" w:pos="7449"/>
        </w:tabs>
        <w:snapToGrid w:val="0"/>
        <w:ind w:left="-6" w:firstLine="714"/>
        <w:jc w:val="both"/>
        <w:rPr>
          <w:color w:val="000000"/>
        </w:rPr>
      </w:pPr>
      <w:r w:rsidRPr="000D65EB">
        <w:rPr>
          <w:b/>
          <w:bCs/>
          <w:color w:val="000000"/>
          <w:sz w:val="28"/>
          <w:szCs w:val="28"/>
        </w:rPr>
        <w:t xml:space="preserve">Тема 1. </w:t>
      </w:r>
      <w:r w:rsidRPr="000D65EB">
        <w:rPr>
          <w:b/>
          <w:color w:val="000000"/>
          <w:sz w:val="28"/>
          <w:szCs w:val="28"/>
        </w:rPr>
        <w:t>Государственная служба как профессиональная деятельность и система</w:t>
      </w:r>
    </w:p>
    <w:p w14:paraId="56FD2785"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 xml:space="preserve">Понятие государственной службы. Характеристика государственной службы как профессиональной служебной деятельности. Административный характер </w:t>
      </w:r>
      <w:r w:rsidRPr="000D65EB">
        <w:rPr>
          <w:color w:val="000000"/>
          <w:sz w:val="28"/>
          <w:szCs w:val="28"/>
        </w:rPr>
        <w:lastRenderedPageBreak/>
        <w:t xml:space="preserve">государственной службы. </w:t>
      </w:r>
      <w:r w:rsidRPr="000D65EB">
        <w:rPr>
          <w:bCs/>
          <w:color w:val="000000"/>
          <w:sz w:val="28"/>
          <w:szCs w:val="28"/>
        </w:rPr>
        <w:t xml:space="preserve">Место и роль государственной службы в государственном управлении. </w:t>
      </w:r>
      <w:r w:rsidRPr="000D65EB">
        <w:rPr>
          <w:color w:val="000000"/>
          <w:sz w:val="28"/>
          <w:szCs w:val="28"/>
        </w:rPr>
        <w:t xml:space="preserve">Функции и содержание государственной службы. </w:t>
      </w:r>
    </w:p>
    <w:p w14:paraId="56FD2786"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 xml:space="preserve">Структура государственной службы как системы: основные компоненты и взаимосвязи между ними. Деятельностная структура государственной службы. Специфика объекта, целей, средств и способов деятельности государственного служащего. Государственный служащий как субъект деятельности. Структура целей государственной службы. Виды и уровни государственной службы. </w:t>
      </w:r>
    </w:p>
    <w:p w14:paraId="56FD2787" w14:textId="77777777" w:rsidR="00EA3360" w:rsidRPr="000D65EB" w:rsidRDefault="00006C8D">
      <w:pPr>
        <w:ind w:left="-5" w:firstLine="714"/>
        <w:jc w:val="both"/>
        <w:rPr>
          <w:color w:val="000000"/>
        </w:rPr>
      </w:pPr>
      <w:r w:rsidRPr="000D65EB">
        <w:rPr>
          <w:color w:val="000000"/>
          <w:sz w:val="28"/>
          <w:szCs w:val="28"/>
        </w:rPr>
        <w:t>Цели, задачи, уровни и функции управления государственной службой. Субъекты управления государственной службой.</w:t>
      </w:r>
    </w:p>
    <w:p w14:paraId="56FD2788" w14:textId="77777777" w:rsidR="00EA3360" w:rsidRPr="000D65EB" w:rsidRDefault="00006C8D">
      <w:pPr>
        <w:tabs>
          <w:tab w:val="left" w:pos="7449"/>
        </w:tabs>
        <w:snapToGrid w:val="0"/>
        <w:spacing w:before="60" w:after="60"/>
        <w:ind w:left="-5" w:firstLine="714"/>
        <w:jc w:val="both"/>
        <w:rPr>
          <w:color w:val="000000"/>
        </w:rPr>
      </w:pPr>
      <w:r w:rsidRPr="000D65EB">
        <w:rPr>
          <w:b/>
          <w:color w:val="000000"/>
          <w:sz w:val="28"/>
          <w:szCs w:val="28"/>
        </w:rPr>
        <w:t>Тема 2. Организация и функционирование государственной службы</w:t>
      </w:r>
    </w:p>
    <w:p w14:paraId="56FD2789" w14:textId="77777777" w:rsidR="00EA3360" w:rsidRPr="000D65EB" w:rsidRDefault="00006C8D">
      <w:pPr>
        <w:ind w:left="-5" w:firstLine="714"/>
        <w:jc w:val="both"/>
        <w:rPr>
          <w:color w:val="000000"/>
        </w:rPr>
      </w:pPr>
      <w:r w:rsidRPr="000D65EB">
        <w:rPr>
          <w:color w:val="000000"/>
          <w:sz w:val="28"/>
          <w:szCs w:val="28"/>
        </w:rPr>
        <w:t xml:space="preserve">Понятие «организация государственной службы». Детерминация государственной службы как организации. Комплексный, функциональный и отраслевой подходы в организации органов государственной власти и управления. Компоненты государственной службы как организации. «Внутренняя» и «внешняя» организации государственной службы. Свойства государственной службы как организации. Понятие и система должностей государственной службы, распределение их по категориям и группам. Организационная структура управления в государственной службе. Общие принципы построения организационных структур органов государственной власти. </w:t>
      </w:r>
    </w:p>
    <w:p w14:paraId="56FD278A"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 xml:space="preserve">Содержание и технологии организационного проектирования государственной службы. Принципы построения организационных структур государственной службы. </w:t>
      </w:r>
    </w:p>
    <w:p w14:paraId="56FD278B"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Понятия «функция государственной службы» и «функционирование государственной службы». Содержание функций государственной службы. «Внутренний» и «внешний» аспекты функционирования государственной службы. Принципы и механизм и функционирования государственной службы.</w:t>
      </w:r>
    </w:p>
    <w:p w14:paraId="56FD278C"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 xml:space="preserve">Противоречия и проблемы функционирования государственной службы. Оптимизация и стабилизация структуры государственных органов. Разграничение задач, функций полномочий и ответственности государственных органов и их подразделений. Установление соответствия между характером функций органов государственной службы и особенностями планирования и финансирования их деятельности. </w:t>
      </w:r>
    </w:p>
    <w:p w14:paraId="56FD278D"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Технологии обеспечения функционирования государственной службы. Информационно-аналитическое обеспечение государственной службы. Информационные технологии в государственной службе. Информационная безопасность государственной службы.</w:t>
      </w:r>
    </w:p>
    <w:p w14:paraId="56FD278E" w14:textId="77777777" w:rsidR="00EA3360" w:rsidRPr="000D65EB" w:rsidRDefault="00006C8D">
      <w:pPr>
        <w:tabs>
          <w:tab w:val="left" w:pos="7449"/>
        </w:tabs>
        <w:ind w:left="-5" w:firstLine="714"/>
        <w:jc w:val="both"/>
        <w:rPr>
          <w:color w:val="000000"/>
        </w:rPr>
      </w:pPr>
      <w:r w:rsidRPr="000D65EB">
        <w:rPr>
          <w:b/>
          <w:bCs/>
          <w:color w:val="000000"/>
          <w:sz w:val="28"/>
          <w:szCs w:val="28"/>
        </w:rPr>
        <w:t xml:space="preserve">Тема 3. </w:t>
      </w:r>
      <w:r w:rsidRPr="000D65EB">
        <w:rPr>
          <w:b/>
          <w:color w:val="000000"/>
          <w:sz w:val="28"/>
          <w:szCs w:val="28"/>
        </w:rPr>
        <w:t>Государственный служащий</w:t>
      </w:r>
    </w:p>
    <w:p w14:paraId="56FD278F" w14:textId="77777777" w:rsidR="00EA3360" w:rsidRPr="000D65EB" w:rsidRDefault="00006C8D">
      <w:pPr>
        <w:tabs>
          <w:tab w:val="left" w:pos="7449"/>
        </w:tabs>
        <w:ind w:left="-5" w:firstLine="714"/>
        <w:jc w:val="both"/>
        <w:rPr>
          <w:color w:val="000000"/>
        </w:rPr>
      </w:pPr>
      <w:r w:rsidRPr="000D65EB">
        <w:rPr>
          <w:bCs/>
          <w:color w:val="000000"/>
          <w:sz w:val="28"/>
          <w:szCs w:val="28"/>
        </w:rPr>
        <w:t xml:space="preserve">Понятие, классификация и признаки государственных гражданских служащих. Квалификационные требования к должностям гражданской службы. Социально-правовой статус гражданского служащего. Права и обязанности государственных гражданских служащих. Требования к служебному поведению государственных гражданских служащих. Ограничения и запреты, связанные с государственной гражданской службой. Ответственность гражданского служащего. Поощрения и награждения за гражданскую службу. Дисциплинарные </w:t>
      </w:r>
      <w:r w:rsidRPr="000D65EB">
        <w:rPr>
          <w:bCs/>
          <w:color w:val="000000"/>
          <w:sz w:val="28"/>
          <w:szCs w:val="28"/>
        </w:rPr>
        <w:lastRenderedPageBreak/>
        <w:t>взыскания, налагаемые на гражданского служащего. Социальная защита гражданского служащего. Основные и дополнительные государственные гарантии гражданских служащих.</w:t>
      </w:r>
    </w:p>
    <w:p w14:paraId="56FD2790" w14:textId="77777777" w:rsidR="00EA3360" w:rsidRPr="000D65EB" w:rsidRDefault="00006C8D">
      <w:pPr>
        <w:tabs>
          <w:tab w:val="left" w:pos="7449"/>
        </w:tabs>
        <w:ind w:left="-5" w:firstLine="714"/>
        <w:jc w:val="both"/>
        <w:rPr>
          <w:color w:val="000000"/>
        </w:rPr>
      </w:pPr>
      <w:r w:rsidRPr="000D65EB">
        <w:rPr>
          <w:b/>
          <w:bCs/>
          <w:color w:val="000000"/>
          <w:sz w:val="28"/>
          <w:szCs w:val="28"/>
        </w:rPr>
        <w:t xml:space="preserve">Тема 4. </w:t>
      </w:r>
      <w:r w:rsidRPr="000D65EB">
        <w:rPr>
          <w:b/>
          <w:color w:val="000000"/>
          <w:sz w:val="28"/>
          <w:szCs w:val="28"/>
        </w:rPr>
        <w:t>Прохождение государственной гражданской службы</w:t>
      </w:r>
    </w:p>
    <w:p w14:paraId="56FD2791" w14:textId="77777777" w:rsidR="00EA3360" w:rsidRPr="000D65EB" w:rsidRDefault="00006C8D">
      <w:pPr>
        <w:tabs>
          <w:tab w:val="left" w:pos="7449"/>
        </w:tabs>
        <w:ind w:left="-5" w:firstLine="714"/>
        <w:jc w:val="both"/>
        <w:rPr>
          <w:color w:val="000000"/>
        </w:rPr>
      </w:pPr>
      <w:r w:rsidRPr="000D65EB">
        <w:rPr>
          <w:bCs/>
          <w:color w:val="000000"/>
          <w:sz w:val="28"/>
          <w:szCs w:val="28"/>
        </w:rPr>
        <w:t>Понятие прохождения государственной службы. С</w:t>
      </w:r>
      <w:r w:rsidRPr="000D65EB">
        <w:rPr>
          <w:color w:val="000000"/>
          <w:sz w:val="28"/>
          <w:szCs w:val="28"/>
        </w:rPr>
        <w:t xml:space="preserve">одержание, этапы и условия прохождения государственной гражданской службы. </w:t>
      </w:r>
      <w:r w:rsidRPr="000D65EB">
        <w:rPr>
          <w:bCs/>
          <w:color w:val="000000"/>
          <w:sz w:val="28"/>
          <w:szCs w:val="28"/>
        </w:rPr>
        <w:t xml:space="preserve">Поступление на государственную гражданскую службу. </w:t>
      </w:r>
      <w:r w:rsidRPr="000D65EB">
        <w:rPr>
          <w:color w:val="000000"/>
          <w:sz w:val="28"/>
          <w:szCs w:val="28"/>
        </w:rPr>
        <w:t xml:space="preserve">Принципы отбора лиц на государственную службу, прохождения и прекращения государственной службы. </w:t>
      </w:r>
      <w:r w:rsidRPr="000D65EB">
        <w:rPr>
          <w:bCs/>
          <w:color w:val="000000"/>
          <w:sz w:val="28"/>
          <w:szCs w:val="28"/>
        </w:rPr>
        <w:t xml:space="preserve">Служебный контракт. Должностной регламент. Аттестация гражданских служащих. Квалификационный экзамен. Основания и последствия прекращения служебного контракта. </w:t>
      </w:r>
      <w:r w:rsidRPr="000D65EB">
        <w:rPr>
          <w:color w:val="000000"/>
          <w:sz w:val="28"/>
          <w:szCs w:val="28"/>
        </w:rPr>
        <w:t xml:space="preserve">Карьера государственного служащего и ее планирование. Специфика прохождения государственной службы в субъектах Российской Федерации. </w:t>
      </w:r>
      <w:r w:rsidRPr="000D65EB">
        <w:rPr>
          <w:bCs/>
          <w:color w:val="000000"/>
          <w:sz w:val="28"/>
          <w:szCs w:val="28"/>
        </w:rPr>
        <w:t>Направления совершенствования прохождения государственной службы.</w:t>
      </w:r>
    </w:p>
    <w:p w14:paraId="56FD2792" w14:textId="77777777" w:rsidR="00EA3360" w:rsidRPr="000D65EB" w:rsidRDefault="00006C8D">
      <w:pPr>
        <w:tabs>
          <w:tab w:val="left" w:pos="7449"/>
        </w:tabs>
        <w:ind w:left="-5" w:firstLine="714"/>
        <w:jc w:val="both"/>
        <w:rPr>
          <w:color w:val="000000"/>
        </w:rPr>
      </w:pPr>
      <w:r w:rsidRPr="000D65EB">
        <w:rPr>
          <w:b/>
          <w:bCs/>
          <w:color w:val="000000"/>
          <w:sz w:val="28"/>
          <w:szCs w:val="28"/>
        </w:rPr>
        <w:t xml:space="preserve">Тема 5. </w:t>
      </w:r>
      <w:r w:rsidRPr="000D65EB">
        <w:rPr>
          <w:b/>
          <w:color w:val="000000"/>
          <w:sz w:val="28"/>
          <w:szCs w:val="28"/>
        </w:rPr>
        <w:t>Государственная служба субъектов Российской Федерации</w:t>
      </w:r>
    </w:p>
    <w:p w14:paraId="56FD2793" w14:textId="77777777" w:rsidR="00EA3360" w:rsidRPr="000D65EB" w:rsidRDefault="00006C8D">
      <w:pPr>
        <w:tabs>
          <w:tab w:val="left" w:pos="7449"/>
        </w:tabs>
        <w:ind w:left="-5" w:firstLine="714"/>
        <w:jc w:val="both"/>
        <w:rPr>
          <w:color w:val="000000"/>
        </w:rPr>
      </w:pPr>
      <w:r w:rsidRPr="000D65EB">
        <w:rPr>
          <w:bCs/>
          <w:color w:val="000000"/>
          <w:sz w:val="28"/>
          <w:szCs w:val="28"/>
        </w:rPr>
        <w:t>Структура, функции и полномочия органов государственной власти субъектов Российской Федерации. Типовая структура администрации субъекта Российской Федерации и ее основные полномочия. Типовой вариант управления территорией (субъектом Российской Федерации).</w:t>
      </w:r>
    </w:p>
    <w:p w14:paraId="56FD2794" w14:textId="77777777" w:rsidR="00EA3360" w:rsidRPr="000D65EB" w:rsidRDefault="00006C8D">
      <w:pPr>
        <w:tabs>
          <w:tab w:val="left" w:pos="7449"/>
        </w:tabs>
        <w:ind w:left="-5" w:firstLine="714"/>
        <w:jc w:val="both"/>
        <w:rPr>
          <w:color w:val="000000"/>
        </w:rPr>
      </w:pPr>
      <w:r w:rsidRPr="000D65EB">
        <w:rPr>
          <w:bCs/>
          <w:color w:val="000000"/>
          <w:sz w:val="28"/>
          <w:szCs w:val="28"/>
        </w:rPr>
        <w:t xml:space="preserve">Функционирование и регулирование государственной службы субъектов Российской Федерации. Полномочия субъекта Российской Федерации в вопросах ведения государственной гражданской службы. Элементы организации государственной гражданской службы субъекта Российской Федерации. Особенности государственной гражданской службы субъекта Российской Федерации. Трудности становления и функционирования государственной службы субъектов Российской Федерации. </w:t>
      </w:r>
    </w:p>
    <w:p w14:paraId="56FD2795" w14:textId="77777777" w:rsidR="00EA3360" w:rsidRPr="000D65EB" w:rsidRDefault="00006C8D">
      <w:pPr>
        <w:tabs>
          <w:tab w:val="left" w:pos="7449"/>
        </w:tabs>
        <w:ind w:left="-5" w:firstLine="714"/>
        <w:jc w:val="both"/>
        <w:rPr>
          <w:color w:val="000000"/>
        </w:rPr>
      </w:pPr>
      <w:r w:rsidRPr="000D65EB">
        <w:rPr>
          <w:b/>
          <w:bCs/>
          <w:color w:val="000000"/>
          <w:sz w:val="28"/>
          <w:szCs w:val="28"/>
        </w:rPr>
        <w:t xml:space="preserve">Тема 6. </w:t>
      </w:r>
      <w:r w:rsidRPr="000D65EB">
        <w:rPr>
          <w:b/>
          <w:color w:val="000000"/>
          <w:sz w:val="28"/>
          <w:szCs w:val="28"/>
        </w:rPr>
        <w:t>Служебные аномалии на государственной службе: диагностика и пути преодоления</w:t>
      </w:r>
    </w:p>
    <w:p w14:paraId="56FD2796" w14:textId="77777777" w:rsidR="00EA3360" w:rsidRPr="000D65EB" w:rsidRDefault="00006C8D">
      <w:pPr>
        <w:tabs>
          <w:tab w:val="left" w:pos="7449"/>
        </w:tabs>
        <w:ind w:left="-5" w:firstLine="714"/>
        <w:jc w:val="both"/>
        <w:rPr>
          <w:color w:val="000000"/>
        </w:rPr>
      </w:pPr>
      <w:r w:rsidRPr="000D65EB">
        <w:rPr>
          <w:bCs/>
          <w:color w:val="000000"/>
          <w:sz w:val="28"/>
          <w:szCs w:val="28"/>
        </w:rPr>
        <w:t>Понятие, виды и формы служебных аномалий на государственной гражданской службе. Условия и причины появления служебных аномалий на государственной службе. Признаки и причины бюрократизма. Понятие и типичные ситуации коррупции на государственной службе. Последствия коррупции.</w:t>
      </w:r>
    </w:p>
    <w:p w14:paraId="56FD2797" w14:textId="77777777" w:rsidR="00EA3360" w:rsidRPr="000D65EB" w:rsidRDefault="00006C8D">
      <w:pPr>
        <w:tabs>
          <w:tab w:val="left" w:pos="7449"/>
        </w:tabs>
        <w:ind w:left="-5" w:firstLine="714"/>
        <w:jc w:val="both"/>
        <w:rPr>
          <w:color w:val="000000"/>
        </w:rPr>
      </w:pPr>
      <w:r w:rsidRPr="000D65EB">
        <w:rPr>
          <w:bCs/>
          <w:color w:val="000000"/>
          <w:sz w:val="28"/>
          <w:szCs w:val="28"/>
        </w:rPr>
        <w:t>Общие направления минимизации служебных аномалий. Основные принципы и методы борьбы с коррупцией</w:t>
      </w:r>
      <w:r w:rsidRPr="000D65EB">
        <w:rPr>
          <w:b/>
          <w:bCs/>
          <w:color w:val="000000"/>
          <w:sz w:val="28"/>
          <w:szCs w:val="28"/>
        </w:rPr>
        <w:t xml:space="preserve">. </w:t>
      </w:r>
      <w:r w:rsidRPr="000D65EB">
        <w:rPr>
          <w:bCs/>
          <w:color w:val="000000"/>
          <w:sz w:val="28"/>
          <w:szCs w:val="28"/>
        </w:rPr>
        <w:t xml:space="preserve">Нормативные правовые акты по противодействию коррупции. Основные принципы Национальной стратегии противодействия коррупции. Меры по профилактике коррупции. Основные направления деятельности государственных органов по повышению эффективности противодействия коррупции. Ограничения, запреты и обязанности государственных гражданских служащих, связанные с противодействием коррупции. </w:t>
      </w:r>
    </w:p>
    <w:p w14:paraId="56FD2798" w14:textId="77777777" w:rsidR="00EA3360" w:rsidRPr="000D65EB" w:rsidRDefault="00006C8D">
      <w:pPr>
        <w:tabs>
          <w:tab w:val="left" w:pos="7449"/>
        </w:tabs>
        <w:ind w:left="-5" w:firstLine="714"/>
        <w:jc w:val="both"/>
        <w:rPr>
          <w:color w:val="000000"/>
        </w:rPr>
      </w:pPr>
      <w:r w:rsidRPr="000D65EB">
        <w:rPr>
          <w:bCs/>
          <w:color w:val="000000"/>
          <w:sz w:val="28"/>
          <w:szCs w:val="28"/>
        </w:rPr>
        <w:t>Реформирование государственной службы и стратегия предотвращения служебных аномалий. Организация антикоррупционного обучения федеральных государственных служащих</w:t>
      </w:r>
      <w:r w:rsidRPr="000D65EB">
        <w:rPr>
          <w:b/>
          <w:bCs/>
          <w:color w:val="000000"/>
          <w:sz w:val="28"/>
          <w:szCs w:val="28"/>
        </w:rPr>
        <w:t xml:space="preserve">. </w:t>
      </w:r>
      <w:r w:rsidRPr="000D65EB">
        <w:rPr>
          <w:bCs/>
          <w:color w:val="000000"/>
          <w:sz w:val="28"/>
          <w:szCs w:val="28"/>
        </w:rPr>
        <w:t>Национальный план противодействия коррупции на 2021-2024 годы.</w:t>
      </w:r>
    </w:p>
    <w:p w14:paraId="56FD2799" w14:textId="77777777" w:rsidR="00EA3360" w:rsidRPr="000D65EB" w:rsidRDefault="00006C8D">
      <w:pPr>
        <w:tabs>
          <w:tab w:val="left" w:pos="7449"/>
        </w:tabs>
        <w:ind w:left="-5" w:firstLine="714"/>
        <w:jc w:val="both"/>
        <w:rPr>
          <w:color w:val="000000"/>
        </w:rPr>
      </w:pPr>
      <w:r w:rsidRPr="000D65EB">
        <w:rPr>
          <w:b/>
          <w:bCs/>
          <w:color w:val="000000"/>
          <w:sz w:val="28"/>
          <w:szCs w:val="28"/>
        </w:rPr>
        <w:t xml:space="preserve">Тема 7. </w:t>
      </w:r>
      <w:r w:rsidRPr="000D65EB">
        <w:rPr>
          <w:b/>
          <w:color w:val="000000"/>
          <w:sz w:val="28"/>
          <w:szCs w:val="28"/>
        </w:rPr>
        <w:t>Кадровая политика и кадровая работа в государственных органах власти</w:t>
      </w:r>
    </w:p>
    <w:p w14:paraId="56FD279A" w14:textId="77777777" w:rsidR="00EA3360" w:rsidRPr="000D65EB" w:rsidRDefault="00006C8D">
      <w:pPr>
        <w:tabs>
          <w:tab w:val="left" w:pos="7449"/>
        </w:tabs>
        <w:ind w:firstLine="709"/>
        <w:jc w:val="both"/>
        <w:rPr>
          <w:color w:val="000000"/>
        </w:rPr>
      </w:pPr>
      <w:r w:rsidRPr="000D65EB">
        <w:rPr>
          <w:bCs/>
          <w:color w:val="000000"/>
          <w:sz w:val="28"/>
          <w:szCs w:val="28"/>
        </w:rPr>
        <w:lastRenderedPageBreak/>
        <w:t xml:space="preserve">Концептуальные основы государственной кадровой политики. Понятийный аппарат и сущностные черты государственной кадровой политики. Исторический опыт и проблемы кадровой политики. Сущность, принципы, основные задачи и приоритетные направления кадровой политики в сфере государственной службы.  </w:t>
      </w:r>
    </w:p>
    <w:p w14:paraId="56FD279B" w14:textId="77777777" w:rsidR="00EA3360" w:rsidRPr="000D65EB" w:rsidRDefault="00006C8D">
      <w:pPr>
        <w:tabs>
          <w:tab w:val="left" w:pos="7449"/>
        </w:tabs>
        <w:ind w:firstLine="709"/>
        <w:jc w:val="both"/>
        <w:rPr>
          <w:color w:val="000000"/>
        </w:rPr>
      </w:pPr>
      <w:r w:rsidRPr="000D65EB">
        <w:rPr>
          <w:bCs/>
          <w:color w:val="000000"/>
          <w:sz w:val="28"/>
          <w:szCs w:val="28"/>
        </w:rPr>
        <w:t>Содержание кадровой работы в государственном органе. Тенденции развития кадрового состава государственной гражданской службы РФ.</w:t>
      </w:r>
    </w:p>
    <w:p w14:paraId="56FD279C" w14:textId="77777777" w:rsidR="00EA3360" w:rsidRPr="000D65EB" w:rsidRDefault="00006C8D">
      <w:pPr>
        <w:tabs>
          <w:tab w:val="left" w:pos="7449"/>
        </w:tabs>
        <w:ind w:firstLine="709"/>
        <w:jc w:val="both"/>
        <w:rPr>
          <w:color w:val="000000"/>
        </w:rPr>
      </w:pPr>
      <w:r w:rsidRPr="000D65EB">
        <w:rPr>
          <w:bCs/>
          <w:color w:val="000000"/>
          <w:sz w:val="28"/>
          <w:szCs w:val="28"/>
        </w:rPr>
        <w:t xml:space="preserve">Кадровые технологии отбора и оценки персонала государственной службы. Нормативно-правовые акты, регулирующие кадровые технологии оценки персонала государственной гражданской службы. Конкурс на замещение вакантной должности государственной гражданской службы. Испытание при поступлении на государственную гражданскую службу. Аттестация государственных гражданских служащих. Квалификационный экзамен. </w:t>
      </w:r>
    </w:p>
    <w:p w14:paraId="56FD279D" w14:textId="77777777" w:rsidR="00EA3360" w:rsidRPr="000D65EB" w:rsidRDefault="00006C8D">
      <w:pPr>
        <w:tabs>
          <w:tab w:val="left" w:pos="7449"/>
        </w:tabs>
        <w:ind w:firstLine="709"/>
        <w:jc w:val="both"/>
        <w:rPr>
          <w:color w:val="000000"/>
        </w:rPr>
      </w:pPr>
      <w:r w:rsidRPr="000D65EB">
        <w:rPr>
          <w:bCs/>
          <w:color w:val="000000"/>
          <w:sz w:val="28"/>
          <w:szCs w:val="28"/>
        </w:rPr>
        <w:t xml:space="preserve">Профессиональное развитие гражданских служащих. Профессиональная подготовка кадров для государственной службы. Дополнительное профессиональное образование. Профессиональная переподготовка государственных служащих. Повышение квалификации государственных служащих. </w:t>
      </w:r>
    </w:p>
    <w:p w14:paraId="56FD279E" w14:textId="77777777" w:rsidR="00EA3360" w:rsidRPr="000D65EB" w:rsidRDefault="00006C8D">
      <w:pPr>
        <w:tabs>
          <w:tab w:val="left" w:pos="7449"/>
        </w:tabs>
        <w:ind w:firstLine="709"/>
        <w:jc w:val="both"/>
        <w:rPr>
          <w:color w:val="000000"/>
        </w:rPr>
      </w:pPr>
      <w:r w:rsidRPr="000D65EB">
        <w:rPr>
          <w:bCs/>
          <w:color w:val="000000"/>
          <w:sz w:val="28"/>
          <w:szCs w:val="28"/>
        </w:rPr>
        <w:t>Служебная карьера и кадровый резерв на гражданской службе. Принципы карьерной стратегии, условия и факторы продвижения на гражданской службе. Сущность, уровни и основные требования к формированию кадрового резерва.</w:t>
      </w:r>
    </w:p>
    <w:p w14:paraId="56FD279F" w14:textId="77777777" w:rsidR="00EA3360" w:rsidRPr="000D65EB" w:rsidRDefault="00006C8D">
      <w:pPr>
        <w:tabs>
          <w:tab w:val="left" w:pos="7449"/>
        </w:tabs>
        <w:ind w:firstLine="709"/>
        <w:jc w:val="both"/>
        <w:rPr>
          <w:color w:val="000000"/>
        </w:rPr>
      </w:pPr>
      <w:r w:rsidRPr="000D65EB">
        <w:rPr>
          <w:bCs/>
          <w:color w:val="000000"/>
          <w:sz w:val="28"/>
          <w:szCs w:val="28"/>
        </w:rPr>
        <w:t>Актуальные проблемы в кадровой работе и их решение.</w:t>
      </w:r>
    </w:p>
    <w:p w14:paraId="56FD27A0" w14:textId="77777777" w:rsidR="00EA3360" w:rsidRPr="000D65EB" w:rsidRDefault="00006C8D">
      <w:pPr>
        <w:tabs>
          <w:tab w:val="left" w:pos="7449"/>
        </w:tabs>
        <w:snapToGrid w:val="0"/>
        <w:spacing w:before="60" w:after="60"/>
        <w:ind w:left="-5" w:firstLine="714"/>
        <w:jc w:val="both"/>
        <w:rPr>
          <w:color w:val="000000"/>
        </w:rPr>
      </w:pPr>
      <w:r w:rsidRPr="000D65EB">
        <w:rPr>
          <w:b/>
          <w:bCs/>
          <w:color w:val="000000"/>
          <w:sz w:val="28"/>
          <w:szCs w:val="28"/>
        </w:rPr>
        <w:t>Раздел 2. Муниципальная служба</w:t>
      </w:r>
    </w:p>
    <w:p w14:paraId="56FD27A1" w14:textId="77777777" w:rsidR="00EA3360" w:rsidRPr="000D65EB" w:rsidRDefault="00006C8D">
      <w:pPr>
        <w:tabs>
          <w:tab w:val="left" w:pos="7449"/>
        </w:tabs>
        <w:ind w:left="-5" w:firstLine="714"/>
        <w:jc w:val="both"/>
        <w:rPr>
          <w:color w:val="000000"/>
        </w:rPr>
      </w:pPr>
      <w:r w:rsidRPr="000D65EB">
        <w:rPr>
          <w:b/>
          <w:bCs/>
          <w:color w:val="000000"/>
          <w:sz w:val="28"/>
          <w:szCs w:val="28"/>
        </w:rPr>
        <w:t xml:space="preserve">Тема 8. </w:t>
      </w:r>
      <w:r w:rsidRPr="000D65EB">
        <w:rPr>
          <w:b/>
          <w:color w:val="000000"/>
          <w:sz w:val="28"/>
          <w:szCs w:val="28"/>
        </w:rPr>
        <w:t xml:space="preserve">Особенности муниципальной службы как профессиональной деятельности и системы. Организация муниципальной службы </w:t>
      </w:r>
    </w:p>
    <w:p w14:paraId="56FD27A2" w14:textId="77777777" w:rsidR="00EA3360" w:rsidRPr="000D65EB" w:rsidRDefault="00006C8D">
      <w:pPr>
        <w:tabs>
          <w:tab w:val="left" w:pos="7449"/>
        </w:tabs>
        <w:ind w:left="-5" w:firstLine="714"/>
        <w:jc w:val="both"/>
        <w:rPr>
          <w:color w:val="000000"/>
        </w:rPr>
      </w:pPr>
      <w:r w:rsidRPr="000D65EB">
        <w:rPr>
          <w:color w:val="000000"/>
          <w:sz w:val="28"/>
          <w:szCs w:val="28"/>
        </w:rPr>
        <w:t xml:space="preserve">Понятие муниципальной службы. Административный характер муниципальной службы. </w:t>
      </w:r>
      <w:r w:rsidRPr="000D65EB">
        <w:rPr>
          <w:bCs/>
          <w:color w:val="000000"/>
          <w:sz w:val="28"/>
          <w:szCs w:val="28"/>
        </w:rPr>
        <w:t xml:space="preserve">Место и роль </w:t>
      </w:r>
      <w:r w:rsidRPr="000D65EB">
        <w:rPr>
          <w:color w:val="000000"/>
          <w:sz w:val="28"/>
          <w:szCs w:val="28"/>
        </w:rPr>
        <w:t>муниципальной</w:t>
      </w:r>
      <w:r w:rsidRPr="000D65EB">
        <w:rPr>
          <w:bCs/>
          <w:color w:val="000000"/>
          <w:sz w:val="28"/>
          <w:szCs w:val="28"/>
        </w:rPr>
        <w:t xml:space="preserve"> службы в муниципальном управлении. </w:t>
      </w:r>
      <w:r w:rsidRPr="000D65EB">
        <w:rPr>
          <w:color w:val="000000"/>
          <w:sz w:val="28"/>
          <w:szCs w:val="28"/>
        </w:rPr>
        <w:t>Структура целей муниципальной службы. Правовые основы муниципальной службы в Российской Федерации. Основные принципы муниципальной службы.</w:t>
      </w:r>
    </w:p>
    <w:p w14:paraId="56FD27A3"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 xml:space="preserve">Структура муниципальной службы как системы: основные компоненты и взаимосвязи между ними. Деятельностная структура муниципальной службы. Характеристика муниципальной службы как профессиональной деятельности. Специфика объекта, целей, средств и способов деятельности муниципального служащего. Муниципальной служащий как субъект деятельности. Правовое положение (статус) муниципального служащего. Основные права и обязанности муниципального служащего. Запреты и ограничения, связанные с муниципальной службой. Урегулирование конфликта интересов на муниципальной службе. </w:t>
      </w:r>
    </w:p>
    <w:p w14:paraId="56FD27A4" w14:textId="77777777" w:rsidR="00EA3360" w:rsidRPr="000D65EB" w:rsidRDefault="00006C8D">
      <w:pPr>
        <w:ind w:left="-5" w:firstLine="714"/>
        <w:jc w:val="both"/>
        <w:rPr>
          <w:color w:val="000000"/>
        </w:rPr>
      </w:pPr>
      <w:r w:rsidRPr="000D65EB">
        <w:rPr>
          <w:color w:val="000000"/>
          <w:sz w:val="28"/>
          <w:szCs w:val="28"/>
        </w:rPr>
        <w:t xml:space="preserve">Понятие «организация муниципальной службы». Детерминация муниципальной службы как организации. Компоненты муниципальной службы как организации. «Внутренняя» и «внешняя» организация муниципальной службы. Свойства муниципальной службы как организации. Организационная структура управления в муниципальной службе. Содержание и технологии организационного проектирования муниципальной службы. Принципы построения организационных структур муниципальной службы. </w:t>
      </w:r>
    </w:p>
    <w:p w14:paraId="56FD27A5" w14:textId="77777777" w:rsidR="00EA3360" w:rsidRPr="000D65EB" w:rsidRDefault="00006C8D">
      <w:pPr>
        <w:tabs>
          <w:tab w:val="left" w:pos="726"/>
          <w:tab w:val="left" w:pos="4571"/>
        </w:tabs>
        <w:ind w:left="-5" w:firstLine="714"/>
        <w:jc w:val="both"/>
        <w:rPr>
          <w:color w:val="000000"/>
        </w:rPr>
      </w:pPr>
      <w:r w:rsidRPr="000D65EB">
        <w:rPr>
          <w:b/>
          <w:color w:val="000000"/>
          <w:sz w:val="28"/>
          <w:szCs w:val="28"/>
        </w:rPr>
        <w:lastRenderedPageBreak/>
        <w:t>Тема 9. Теория и практика функционирования российской муниципальной службы</w:t>
      </w:r>
    </w:p>
    <w:p w14:paraId="56FD27A6"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 xml:space="preserve">Понятие «функционирование муниципальной службы». «Внутренний» и «внешний» аспекты функционирования муниципальной службы. Механизм функционирования муниципальной службы. Противоречия и проблемы функционирования муниципальной службы в Российской Федерации. </w:t>
      </w:r>
    </w:p>
    <w:p w14:paraId="56FD27A7"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 xml:space="preserve">Информационно-аналитическое обеспечение муниципальной службы. Информационные технологии на муниципальной службе. </w:t>
      </w:r>
    </w:p>
    <w:p w14:paraId="56FD27A8" w14:textId="77777777" w:rsidR="00EA3360" w:rsidRPr="000D65EB" w:rsidRDefault="00006C8D">
      <w:pPr>
        <w:ind w:left="-5" w:firstLine="714"/>
        <w:jc w:val="both"/>
        <w:rPr>
          <w:color w:val="000000"/>
        </w:rPr>
      </w:pPr>
      <w:r w:rsidRPr="000D65EB">
        <w:rPr>
          <w:color w:val="000000"/>
          <w:sz w:val="28"/>
          <w:szCs w:val="28"/>
        </w:rPr>
        <w:t>Цели, задачи, уровни и функции управления муниципальной службой. Субъекты управления муниципальной службой.</w:t>
      </w:r>
    </w:p>
    <w:p w14:paraId="56FD27A9"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 xml:space="preserve">Правовая база функционирования. Понятие «эффективность муниципальной службы». Экономические, политические, правовые, духовно-нравственные факторы, определяющие эффективность муниципальной службы. </w:t>
      </w:r>
    </w:p>
    <w:p w14:paraId="56FD27AA" w14:textId="77777777" w:rsidR="00EA3360" w:rsidRPr="000D65EB" w:rsidRDefault="00006C8D">
      <w:pPr>
        <w:tabs>
          <w:tab w:val="left" w:pos="7449"/>
        </w:tabs>
        <w:ind w:left="-5" w:firstLine="714"/>
        <w:jc w:val="both"/>
        <w:rPr>
          <w:color w:val="000000"/>
        </w:rPr>
      </w:pPr>
      <w:r w:rsidRPr="000D65EB">
        <w:rPr>
          <w:b/>
          <w:bCs/>
          <w:color w:val="000000"/>
          <w:sz w:val="28"/>
          <w:szCs w:val="28"/>
        </w:rPr>
        <w:t xml:space="preserve">Тема 10. </w:t>
      </w:r>
      <w:r w:rsidRPr="000D65EB">
        <w:rPr>
          <w:b/>
          <w:color w:val="000000"/>
          <w:sz w:val="28"/>
          <w:szCs w:val="28"/>
        </w:rPr>
        <w:t xml:space="preserve">Должности муниципальной службы. Правовое положение (статус) муниципального служащего </w:t>
      </w:r>
    </w:p>
    <w:p w14:paraId="56FD27AB" w14:textId="77777777" w:rsidR="00EA3360" w:rsidRPr="000D65EB" w:rsidRDefault="00006C8D">
      <w:pPr>
        <w:ind w:firstLine="709"/>
        <w:jc w:val="both"/>
        <w:rPr>
          <w:color w:val="000000"/>
        </w:rPr>
      </w:pPr>
      <w:r w:rsidRPr="000D65EB">
        <w:rPr>
          <w:color w:val="000000"/>
          <w:sz w:val="28"/>
          <w:szCs w:val="28"/>
        </w:rPr>
        <w:t xml:space="preserve">Понятие и система должностей муниципальной службы, распределение их по группам. </w:t>
      </w:r>
      <w:r w:rsidRPr="000D65EB">
        <w:rPr>
          <w:bCs/>
          <w:color w:val="000000"/>
          <w:sz w:val="28"/>
          <w:szCs w:val="28"/>
        </w:rPr>
        <w:t>Реестр должностей муниципальной службы в субъекте РФ. Классификация должностей муниципальной службы. Основные квалификационные требования для замещения должностей муниципальной службы. Классные чины на муниципальной службе.</w:t>
      </w:r>
    </w:p>
    <w:p w14:paraId="56FD27AC" w14:textId="77777777" w:rsidR="00EA3360" w:rsidRPr="000D65EB" w:rsidRDefault="00006C8D">
      <w:pPr>
        <w:ind w:firstLine="709"/>
        <w:jc w:val="both"/>
        <w:rPr>
          <w:color w:val="000000"/>
        </w:rPr>
      </w:pPr>
      <w:r w:rsidRPr="000D65EB">
        <w:rPr>
          <w:bCs/>
          <w:color w:val="000000"/>
          <w:sz w:val="28"/>
          <w:szCs w:val="28"/>
        </w:rPr>
        <w:t>Правовое положение (статус) муниципального служащего. Понятие «муниципальный служащий». Основные права муниципального служащего. Основные обязанности муниципального служащего. Ограничения и запреты, связанные с муниципальной службой.</w:t>
      </w:r>
    </w:p>
    <w:p w14:paraId="56FD27AD" w14:textId="77777777" w:rsidR="00EA3360" w:rsidRPr="000D65EB" w:rsidRDefault="00006C8D">
      <w:pPr>
        <w:tabs>
          <w:tab w:val="left" w:pos="7449"/>
        </w:tabs>
        <w:ind w:left="-5" w:firstLine="714"/>
        <w:jc w:val="both"/>
        <w:rPr>
          <w:color w:val="000000"/>
        </w:rPr>
      </w:pPr>
      <w:r w:rsidRPr="000D65EB">
        <w:rPr>
          <w:b/>
          <w:bCs/>
          <w:color w:val="000000"/>
          <w:sz w:val="28"/>
          <w:szCs w:val="28"/>
        </w:rPr>
        <w:t>Тема 11. Порядок поступления на муниципальную службу, ее прохождения и прекращения. Рабочее (служебное) время и время отдыха. Стаж муниципальной службы</w:t>
      </w:r>
    </w:p>
    <w:p w14:paraId="56FD27AE" w14:textId="77777777" w:rsidR="00EA3360" w:rsidRPr="000D65EB" w:rsidRDefault="00006C8D">
      <w:pPr>
        <w:ind w:firstLine="709"/>
        <w:jc w:val="both"/>
        <w:rPr>
          <w:color w:val="000000"/>
        </w:rPr>
      </w:pPr>
      <w:r w:rsidRPr="000D65EB">
        <w:rPr>
          <w:color w:val="000000"/>
          <w:sz w:val="28"/>
          <w:szCs w:val="28"/>
        </w:rPr>
        <w:t xml:space="preserve">Порядок поступления на муниципальную службу, ее прохождения и прекращения. Основные квалификационные требования для замещения должностей муниципальной службы. </w:t>
      </w:r>
      <w:r w:rsidRPr="000D65EB">
        <w:rPr>
          <w:bCs/>
          <w:color w:val="000000"/>
          <w:sz w:val="28"/>
          <w:szCs w:val="28"/>
        </w:rPr>
        <w:t>Поступление на муниципальную службу. Конкурс на замещение должности муниципальной службы. Аттестация муниципальных служащих. Расторжения трудового договора с муниципальным служащим.</w:t>
      </w:r>
      <w:r w:rsidRPr="000D65EB">
        <w:rPr>
          <w:color w:val="000000"/>
          <w:sz w:val="28"/>
          <w:szCs w:val="28"/>
        </w:rPr>
        <w:t xml:space="preserve"> Специфика прохождения муниципальной службы в субъектах Российской Федерации. Карьера муниципального служащего и ее планирование.</w:t>
      </w:r>
    </w:p>
    <w:p w14:paraId="56FD27AF" w14:textId="77777777" w:rsidR="00EA3360" w:rsidRPr="000D65EB" w:rsidRDefault="00006C8D">
      <w:pPr>
        <w:ind w:firstLine="709"/>
        <w:jc w:val="both"/>
        <w:rPr>
          <w:color w:val="000000"/>
        </w:rPr>
      </w:pPr>
      <w:r w:rsidRPr="000D65EB">
        <w:rPr>
          <w:color w:val="000000"/>
          <w:sz w:val="28"/>
          <w:szCs w:val="28"/>
        </w:rPr>
        <w:t xml:space="preserve">Рабочее (служебное) время и время отдыха. </w:t>
      </w:r>
      <w:r w:rsidRPr="000D65EB">
        <w:rPr>
          <w:bCs/>
          <w:color w:val="000000"/>
          <w:sz w:val="28"/>
          <w:szCs w:val="28"/>
        </w:rPr>
        <w:t>Понятие рабочего времени. Нормальная продолжительность рабочего времени. Сверхурочная работа. Отпуск муниципального служащего.</w:t>
      </w:r>
    </w:p>
    <w:p w14:paraId="56FD27B0" w14:textId="77777777" w:rsidR="00EA3360" w:rsidRPr="000D65EB" w:rsidRDefault="00006C8D">
      <w:pPr>
        <w:tabs>
          <w:tab w:val="left" w:pos="7449"/>
        </w:tabs>
        <w:ind w:left="-5" w:firstLine="714"/>
        <w:jc w:val="both"/>
        <w:rPr>
          <w:color w:val="000000"/>
        </w:rPr>
      </w:pPr>
      <w:r w:rsidRPr="000D65EB">
        <w:rPr>
          <w:bCs/>
          <w:color w:val="000000"/>
          <w:sz w:val="28"/>
          <w:szCs w:val="28"/>
        </w:rPr>
        <w:t>Стаж муниципальной службы: включаемые периоды работы и исчисление.</w:t>
      </w:r>
    </w:p>
    <w:p w14:paraId="56FD27B1" w14:textId="77777777" w:rsidR="00EA3360" w:rsidRPr="000D65EB" w:rsidRDefault="00006C8D">
      <w:pPr>
        <w:tabs>
          <w:tab w:val="left" w:pos="7449"/>
        </w:tabs>
        <w:ind w:left="-5" w:firstLine="714"/>
        <w:jc w:val="both"/>
        <w:rPr>
          <w:color w:val="000000"/>
        </w:rPr>
      </w:pPr>
      <w:r w:rsidRPr="000D65EB">
        <w:rPr>
          <w:b/>
          <w:bCs/>
          <w:color w:val="000000"/>
          <w:sz w:val="28"/>
          <w:szCs w:val="28"/>
        </w:rPr>
        <w:t>Тема 12. Общие принципы оплаты труда и гарантии, предоставляемые муниципальному служащему. Поощрение и дисциплинарная ответственность муниципального служащего</w:t>
      </w:r>
    </w:p>
    <w:p w14:paraId="56FD27B2" w14:textId="77777777" w:rsidR="00EA3360" w:rsidRPr="000D65EB" w:rsidRDefault="00006C8D">
      <w:pPr>
        <w:ind w:firstLine="709"/>
        <w:jc w:val="both"/>
        <w:rPr>
          <w:color w:val="000000"/>
        </w:rPr>
      </w:pPr>
      <w:r w:rsidRPr="000D65EB">
        <w:rPr>
          <w:color w:val="000000"/>
          <w:sz w:val="28"/>
          <w:szCs w:val="28"/>
        </w:rPr>
        <w:t xml:space="preserve">Общие принципы оплаты труда муниципального служащего. Денежное содержание муниципального служащего и дополнительные выплаты. Гарантии, представляемые муниципальному служащему. </w:t>
      </w:r>
    </w:p>
    <w:p w14:paraId="56FD27B3" w14:textId="77777777" w:rsidR="00EA3360" w:rsidRPr="000D65EB" w:rsidRDefault="00006C8D">
      <w:pPr>
        <w:ind w:firstLine="709"/>
        <w:jc w:val="both"/>
        <w:rPr>
          <w:color w:val="000000"/>
        </w:rPr>
      </w:pPr>
      <w:r w:rsidRPr="000D65EB">
        <w:rPr>
          <w:color w:val="000000"/>
          <w:sz w:val="28"/>
          <w:szCs w:val="28"/>
        </w:rPr>
        <w:lastRenderedPageBreak/>
        <w:t xml:space="preserve">Основания, виды и порядок поощрения муниципального служащего. Служебная дисциплина на государственной гражданской службе. Дисциплинарная ответственность муниципального служащего. Основания и виды дисциплинарных взысканий, применяемых к муниципальному служащему. </w:t>
      </w:r>
      <w:r w:rsidRPr="000D65EB">
        <w:rPr>
          <w:bCs/>
          <w:color w:val="000000"/>
          <w:sz w:val="28"/>
          <w:szCs w:val="28"/>
        </w:rPr>
        <w:t xml:space="preserve">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t>
      </w:r>
      <w:r w:rsidRPr="000D65EB">
        <w:rPr>
          <w:color w:val="000000"/>
          <w:sz w:val="28"/>
          <w:szCs w:val="28"/>
        </w:rPr>
        <w:t xml:space="preserve">Порядок применения и снятия дисциплинарных взысканий. </w:t>
      </w:r>
    </w:p>
    <w:p w14:paraId="56FD27B4" w14:textId="77777777" w:rsidR="00EA3360" w:rsidRPr="000D65EB" w:rsidRDefault="00006C8D">
      <w:pPr>
        <w:tabs>
          <w:tab w:val="left" w:pos="7449"/>
        </w:tabs>
        <w:ind w:left="-5" w:firstLine="714"/>
        <w:jc w:val="both"/>
        <w:rPr>
          <w:color w:val="000000"/>
        </w:rPr>
      </w:pPr>
      <w:r w:rsidRPr="000D65EB">
        <w:rPr>
          <w:b/>
          <w:bCs/>
          <w:color w:val="000000"/>
          <w:sz w:val="28"/>
          <w:szCs w:val="28"/>
        </w:rPr>
        <w:t>Тема 13. Кадровая работа в муниципальном образовании</w:t>
      </w:r>
    </w:p>
    <w:p w14:paraId="56FD27B5" w14:textId="77777777" w:rsidR="00EA3360" w:rsidRPr="000D65EB" w:rsidRDefault="00006C8D">
      <w:pPr>
        <w:tabs>
          <w:tab w:val="left" w:pos="7449"/>
        </w:tabs>
        <w:ind w:firstLine="709"/>
        <w:jc w:val="both"/>
        <w:rPr>
          <w:color w:val="000000"/>
        </w:rPr>
      </w:pPr>
      <w:r w:rsidRPr="000D65EB">
        <w:rPr>
          <w:bCs/>
          <w:color w:val="000000"/>
          <w:sz w:val="28"/>
          <w:szCs w:val="28"/>
        </w:rPr>
        <w:t>Содержание кадровой работы в муниципальном образовании.</w:t>
      </w:r>
    </w:p>
    <w:p w14:paraId="56FD27B6" w14:textId="77777777" w:rsidR="00EA3360" w:rsidRPr="000D65EB" w:rsidRDefault="00006C8D">
      <w:pPr>
        <w:tabs>
          <w:tab w:val="left" w:pos="7449"/>
        </w:tabs>
        <w:ind w:firstLine="709"/>
        <w:jc w:val="both"/>
        <w:rPr>
          <w:color w:val="000000"/>
        </w:rPr>
      </w:pPr>
      <w:r w:rsidRPr="000D65EB">
        <w:rPr>
          <w:bCs/>
          <w:color w:val="000000"/>
          <w:sz w:val="28"/>
          <w:szCs w:val="28"/>
        </w:rPr>
        <w:t>Персональные данные муниципального служащего: понятие, обработка и защита. Ответственность за нарушение норм, регулирующих обработку и защиту персональных данных работника.</w:t>
      </w:r>
    </w:p>
    <w:p w14:paraId="56FD27B7" w14:textId="77777777" w:rsidR="00EA3360" w:rsidRPr="000D65EB" w:rsidRDefault="00006C8D">
      <w:pPr>
        <w:tabs>
          <w:tab w:val="left" w:pos="7449"/>
        </w:tabs>
        <w:ind w:firstLine="709"/>
        <w:jc w:val="both"/>
        <w:rPr>
          <w:color w:val="000000"/>
        </w:rPr>
      </w:pPr>
      <w:r w:rsidRPr="000D65EB">
        <w:rPr>
          <w:bCs/>
          <w:color w:val="000000"/>
          <w:sz w:val="28"/>
          <w:szCs w:val="28"/>
        </w:rPr>
        <w:t>Содержание личного дела муниципального служащего и порядок его ведения.</w:t>
      </w:r>
    </w:p>
    <w:p w14:paraId="56FD27B8" w14:textId="77777777" w:rsidR="00EA3360" w:rsidRPr="000D65EB" w:rsidRDefault="00006C8D">
      <w:pPr>
        <w:tabs>
          <w:tab w:val="left" w:pos="7449"/>
        </w:tabs>
        <w:ind w:firstLine="709"/>
        <w:jc w:val="both"/>
        <w:rPr>
          <w:color w:val="000000"/>
        </w:rPr>
      </w:pPr>
      <w:r w:rsidRPr="000D65EB">
        <w:rPr>
          <w:bCs/>
          <w:color w:val="000000"/>
          <w:sz w:val="28"/>
          <w:szCs w:val="28"/>
        </w:rPr>
        <w:t>Цель, содержание, формы и порядок ведения реестра муниципальных служащих в муниципальном образовании. Основания включения в реестр муниципальных служащих.</w:t>
      </w:r>
    </w:p>
    <w:p w14:paraId="56FD27B9" w14:textId="77777777" w:rsidR="00EA3360" w:rsidRPr="000D65EB" w:rsidRDefault="00006C8D">
      <w:pPr>
        <w:tabs>
          <w:tab w:val="left" w:pos="7449"/>
        </w:tabs>
        <w:ind w:firstLine="709"/>
        <w:jc w:val="both"/>
        <w:rPr>
          <w:color w:val="000000"/>
        </w:rPr>
      </w:pPr>
      <w:r w:rsidRPr="000D65EB">
        <w:rPr>
          <w:bCs/>
          <w:color w:val="000000"/>
          <w:sz w:val="28"/>
          <w:szCs w:val="28"/>
        </w:rPr>
        <w:t>Приоритетные направления формирования кадрового состава муниципальной службы.</w:t>
      </w:r>
    </w:p>
    <w:p w14:paraId="56FD27BA" w14:textId="77777777" w:rsidR="00EA3360" w:rsidRPr="000D65EB" w:rsidRDefault="00006C8D">
      <w:pPr>
        <w:tabs>
          <w:tab w:val="left" w:pos="7449"/>
        </w:tabs>
        <w:ind w:firstLine="709"/>
        <w:jc w:val="both"/>
        <w:rPr>
          <w:color w:val="000000"/>
        </w:rPr>
      </w:pPr>
      <w:r w:rsidRPr="000D65EB">
        <w:rPr>
          <w:bCs/>
          <w:color w:val="000000"/>
          <w:sz w:val="28"/>
          <w:szCs w:val="28"/>
        </w:rPr>
        <w:t>Кадровый резерв на муниципальной службе: цель формирования, основания включения, порядок подготовки и совершенствования.</w:t>
      </w:r>
    </w:p>
    <w:p w14:paraId="56FD27BB" w14:textId="77777777" w:rsidR="00EA3360" w:rsidRPr="000D65EB" w:rsidRDefault="00006C8D">
      <w:pPr>
        <w:ind w:firstLine="709"/>
        <w:jc w:val="both"/>
        <w:rPr>
          <w:color w:val="000000"/>
        </w:rPr>
      </w:pPr>
      <w:r w:rsidRPr="000D65EB">
        <w:rPr>
          <w:b/>
          <w:color w:val="000000"/>
          <w:sz w:val="28"/>
          <w:szCs w:val="28"/>
        </w:rPr>
        <w:t>Раздел 3. Реформирование и развитие государственной и муниципальной службы</w:t>
      </w:r>
    </w:p>
    <w:p w14:paraId="56FD27BC" w14:textId="77777777" w:rsidR="00EA3360" w:rsidRPr="000D65EB" w:rsidRDefault="00006C8D">
      <w:pPr>
        <w:tabs>
          <w:tab w:val="left" w:pos="7449"/>
        </w:tabs>
        <w:ind w:left="-5" w:firstLine="714"/>
        <w:jc w:val="both"/>
        <w:rPr>
          <w:color w:val="000000"/>
        </w:rPr>
      </w:pPr>
      <w:r w:rsidRPr="000D65EB">
        <w:rPr>
          <w:b/>
          <w:bCs/>
          <w:color w:val="000000"/>
          <w:sz w:val="28"/>
          <w:szCs w:val="28"/>
        </w:rPr>
        <w:t xml:space="preserve">Тема 14. </w:t>
      </w:r>
      <w:r w:rsidRPr="000D65EB">
        <w:rPr>
          <w:b/>
          <w:color w:val="000000"/>
          <w:sz w:val="28"/>
          <w:szCs w:val="28"/>
        </w:rPr>
        <w:t>Реформирование и развитие системы государственной гражданской службы РФ</w:t>
      </w:r>
    </w:p>
    <w:p w14:paraId="56FD27BD" w14:textId="77777777" w:rsidR="00EA3360" w:rsidRPr="000D65EB" w:rsidRDefault="00006C8D">
      <w:pPr>
        <w:tabs>
          <w:tab w:val="left" w:pos="993"/>
        </w:tabs>
        <w:ind w:left="-5" w:firstLine="714"/>
        <w:jc w:val="both"/>
        <w:rPr>
          <w:color w:val="000000"/>
        </w:rPr>
      </w:pPr>
      <w:r w:rsidRPr="000D65EB">
        <w:rPr>
          <w:color w:val="000000"/>
          <w:sz w:val="28"/>
          <w:szCs w:val="28"/>
        </w:rPr>
        <w:t xml:space="preserve">Новые организационно-экономические механизмы деятельности государственных органов. Концептуальные подходы к реформированию и развитию государственной службы. Государственная служба Российской Федерации как развивающаяся система. Закономерный характер укрепления российской государственности. Специфика революционного и эволюционного характера развития социальных институтов. Реформа государственной службы как объективная необходимость современного этапа укрепления государственности России и ее причины. </w:t>
      </w:r>
      <w:r w:rsidRPr="000D65EB">
        <w:rPr>
          <w:rFonts w:eastAsia="Times New Roman"/>
          <w:color w:val="000000"/>
          <w:sz w:val="28"/>
          <w:szCs w:val="28"/>
          <w:lang w:eastAsia="ru-RU"/>
        </w:rPr>
        <w:t>Проблемное пространство реформирования и развития государственной службы Российской Федерации: анализ, оценка и выбор альтернатив в условиях демократического общества.</w:t>
      </w:r>
    </w:p>
    <w:p w14:paraId="56FD27BE"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Правовая база реформирования и развития государственной службы России. Взаимосвязь реформы государственной службы и административной реформы. Принципы реформирования государственной службы России. Понятие «эффективность государственной службы». Экономические, политические, правовые, духовно-нравственные факторы, определяющие эффективность государственной службы. Стратегические цели и направления повышения эффективности государственной службы.</w:t>
      </w:r>
    </w:p>
    <w:p w14:paraId="56FD27BF" w14:textId="77777777" w:rsidR="00EA3360" w:rsidRPr="000D65EB" w:rsidRDefault="00006C8D">
      <w:pPr>
        <w:pStyle w:val="15"/>
        <w:tabs>
          <w:tab w:val="left" w:pos="7655"/>
        </w:tabs>
        <w:ind w:left="-5" w:firstLine="714"/>
        <w:jc w:val="both"/>
        <w:rPr>
          <w:rFonts w:ascii="Times New Roman" w:hAnsi="Times New Roman"/>
          <w:color w:val="000000"/>
        </w:rPr>
      </w:pPr>
      <w:r w:rsidRPr="000D65EB">
        <w:rPr>
          <w:rFonts w:ascii="Times New Roman" w:hAnsi="Times New Roman"/>
          <w:color w:val="000000"/>
          <w:sz w:val="28"/>
          <w:szCs w:val="28"/>
        </w:rPr>
        <w:t xml:space="preserve">Ход и проблемы реформирования и развития государственной гражданской службы Российской Федерации. </w:t>
      </w:r>
    </w:p>
    <w:p w14:paraId="56FD27C0" w14:textId="77777777" w:rsidR="00EA3360" w:rsidRPr="000D65EB" w:rsidRDefault="00006C8D">
      <w:pPr>
        <w:tabs>
          <w:tab w:val="left" w:pos="7449"/>
        </w:tabs>
        <w:snapToGrid w:val="0"/>
        <w:spacing w:before="60" w:after="60"/>
        <w:ind w:firstLine="709"/>
        <w:jc w:val="both"/>
        <w:rPr>
          <w:color w:val="000000"/>
        </w:rPr>
      </w:pPr>
      <w:r w:rsidRPr="000D65EB">
        <w:rPr>
          <w:b/>
          <w:bCs/>
          <w:color w:val="000000"/>
          <w:sz w:val="28"/>
          <w:szCs w:val="28"/>
        </w:rPr>
        <w:lastRenderedPageBreak/>
        <w:t xml:space="preserve">Тема 15. </w:t>
      </w:r>
      <w:r w:rsidRPr="000D65EB">
        <w:rPr>
          <w:b/>
          <w:color w:val="000000"/>
          <w:sz w:val="28"/>
          <w:szCs w:val="28"/>
        </w:rPr>
        <w:t>Зарубежная практика функционирования и развития государственной службы</w:t>
      </w:r>
    </w:p>
    <w:p w14:paraId="56FD27C1" w14:textId="77777777" w:rsidR="00EA3360" w:rsidRPr="000D65EB" w:rsidRDefault="00006C8D">
      <w:pPr>
        <w:tabs>
          <w:tab w:val="left" w:pos="7449"/>
        </w:tabs>
        <w:snapToGrid w:val="0"/>
        <w:spacing w:before="60" w:after="60"/>
        <w:ind w:firstLine="709"/>
        <w:jc w:val="both"/>
        <w:rPr>
          <w:color w:val="000000"/>
        </w:rPr>
      </w:pPr>
      <w:r w:rsidRPr="000D65EB">
        <w:rPr>
          <w:color w:val="000000"/>
          <w:sz w:val="28"/>
          <w:szCs w:val="28"/>
        </w:rPr>
        <w:t>Континентальная и англосаксонская традиции организации, функционирования и регулирования государственной службы. Концептуальные подходы к развитию государственной службы в ведущих странах мира. Кадровый менеджмент в системе государственной службы зарубежных стран. Мировая практика и российские проблемы развития государственной службы: сравнительный анализ. Проблемы адаптации зарубежного опыта развития государственной службы в России.</w:t>
      </w:r>
    </w:p>
    <w:p w14:paraId="56FD27C2" w14:textId="77777777" w:rsidR="00EA3360" w:rsidRPr="000D65EB" w:rsidRDefault="00006C8D">
      <w:pPr>
        <w:tabs>
          <w:tab w:val="left" w:pos="726"/>
          <w:tab w:val="left" w:pos="4571"/>
        </w:tabs>
        <w:ind w:left="-5" w:firstLine="714"/>
        <w:jc w:val="both"/>
        <w:rPr>
          <w:color w:val="000000"/>
        </w:rPr>
      </w:pPr>
      <w:r w:rsidRPr="000D65EB">
        <w:rPr>
          <w:b/>
          <w:color w:val="000000"/>
          <w:sz w:val="28"/>
          <w:szCs w:val="28"/>
        </w:rPr>
        <w:t>Тема 16. Теория и практика развития российской муниципальной службы</w:t>
      </w:r>
    </w:p>
    <w:p w14:paraId="56FD27C3"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 xml:space="preserve">Понятие «развитие муниципальной службы». Муниципальная служба Российской Федерации как развивающаяся система. «Внутренний» и «внешний» аспекты развития муниципальной службы. Механизм развития муниципальной службы. </w:t>
      </w:r>
    </w:p>
    <w:p w14:paraId="56FD27C4" w14:textId="77777777" w:rsidR="00EA3360" w:rsidRPr="000D65EB" w:rsidRDefault="00006C8D">
      <w:pPr>
        <w:tabs>
          <w:tab w:val="left" w:pos="7655"/>
        </w:tabs>
        <w:ind w:left="-5" w:firstLine="714"/>
        <w:jc w:val="both"/>
        <w:rPr>
          <w:color w:val="000000"/>
        </w:rPr>
      </w:pPr>
      <w:r w:rsidRPr="000D65EB">
        <w:rPr>
          <w:color w:val="000000"/>
          <w:sz w:val="28"/>
          <w:szCs w:val="28"/>
        </w:rPr>
        <w:t>Закономерный характер укрепления российской системы местного самоуправления. Противоречия и проблемы развития муниципальной службы в Российской Федерации.</w:t>
      </w:r>
    </w:p>
    <w:p w14:paraId="56FD27C5" w14:textId="77777777" w:rsidR="00EA3360" w:rsidRPr="000D65EB" w:rsidRDefault="00006C8D">
      <w:pPr>
        <w:tabs>
          <w:tab w:val="left" w:pos="726"/>
          <w:tab w:val="left" w:pos="4571"/>
        </w:tabs>
        <w:ind w:left="-5" w:firstLine="714"/>
        <w:jc w:val="both"/>
        <w:rPr>
          <w:color w:val="000000"/>
        </w:rPr>
      </w:pPr>
      <w:r w:rsidRPr="000D65EB">
        <w:rPr>
          <w:color w:val="000000"/>
          <w:sz w:val="28"/>
          <w:szCs w:val="28"/>
        </w:rPr>
        <w:t>Правовая база развития муниципальной службы России. Финансирование и программы развития муниципальной службы. Стратегические цели и направления повышения эффективности муниципальной службы.</w:t>
      </w:r>
    </w:p>
    <w:p w14:paraId="56FD27C6" w14:textId="77777777" w:rsidR="00EA3360" w:rsidRPr="000D65EB" w:rsidRDefault="00006C8D">
      <w:pPr>
        <w:tabs>
          <w:tab w:val="left" w:pos="7449"/>
        </w:tabs>
        <w:snapToGrid w:val="0"/>
        <w:spacing w:before="60" w:after="60"/>
        <w:ind w:firstLine="709"/>
        <w:jc w:val="both"/>
        <w:rPr>
          <w:color w:val="000000"/>
        </w:rPr>
      </w:pPr>
      <w:r w:rsidRPr="000D65EB">
        <w:rPr>
          <w:b/>
          <w:bCs/>
          <w:color w:val="000000"/>
          <w:sz w:val="28"/>
          <w:szCs w:val="28"/>
        </w:rPr>
        <w:t>Тема 17. Повышение результативности и эффективности профессиональной служебной деятельности государственных и муниципальных служащих</w:t>
      </w:r>
    </w:p>
    <w:p w14:paraId="56FD27C7" w14:textId="77777777" w:rsidR="00EA3360" w:rsidRPr="000D65EB" w:rsidRDefault="00006C8D">
      <w:pPr>
        <w:ind w:firstLine="709"/>
        <w:jc w:val="both"/>
        <w:rPr>
          <w:color w:val="000000"/>
        </w:rPr>
      </w:pPr>
      <w:r w:rsidRPr="000D65EB">
        <w:rPr>
          <w:bCs/>
          <w:color w:val="000000"/>
          <w:sz w:val="28"/>
          <w:szCs w:val="28"/>
        </w:rPr>
        <w:t>Основные понятия: результативность профессиональной служебной деятельности, оценка результативности профессиональной служебной деятельности, управление результативностью профессиональной служебной деятельности, «управление по результатам».</w:t>
      </w:r>
    </w:p>
    <w:p w14:paraId="56FD27C8" w14:textId="77777777" w:rsidR="00EA3360" w:rsidRPr="000D65EB" w:rsidRDefault="00006C8D">
      <w:pPr>
        <w:ind w:firstLine="709"/>
        <w:jc w:val="both"/>
        <w:rPr>
          <w:color w:val="000000"/>
        </w:rPr>
      </w:pPr>
      <w:r w:rsidRPr="000D65EB">
        <w:rPr>
          <w:bCs/>
          <w:color w:val="000000"/>
          <w:sz w:val="28"/>
          <w:szCs w:val="28"/>
        </w:rPr>
        <w:t xml:space="preserve">Методология и методика </w:t>
      </w:r>
      <w:r w:rsidRPr="000D65EB">
        <w:rPr>
          <w:color w:val="000000"/>
          <w:sz w:val="28"/>
          <w:szCs w:val="28"/>
        </w:rPr>
        <w:t xml:space="preserve">оценки эффективности и результативности профессиональной служебной деятельности государственных гражданских служащих. </w:t>
      </w:r>
      <w:r w:rsidRPr="000D65EB">
        <w:rPr>
          <w:bCs/>
          <w:color w:val="000000"/>
          <w:sz w:val="28"/>
          <w:szCs w:val="28"/>
        </w:rPr>
        <w:t xml:space="preserve">Определение перечня направлений </w:t>
      </w:r>
      <w:r w:rsidRPr="000D65EB">
        <w:rPr>
          <w:b/>
          <w:color w:val="000000"/>
        </w:rPr>
        <w:t>(</w:t>
      </w:r>
      <w:r w:rsidRPr="000D65EB">
        <w:rPr>
          <w:color w:val="000000"/>
          <w:sz w:val="28"/>
          <w:szCs w:val="28"/>
        </w:rPr>
        <w:t xml:space="preserve">областей деятельности) оценивания. </w:t>
      </w:r>
      <w:r w:rsidRPr="000D65EB">
        <w:rPr>
          <w:bCs/>
          <w:color w:val="000000"/>
          <w:sz w:val="28"/>
          <w:szCs w:val="28"/>
        </w:rPr>
        <w:t xml:space="preserve">Требования к постановке целей/показателей эффективности и результативности. Виды показателей результативности деятельности государственных гражданских служащих. Оценка фактических значений показателей. Определение итоговой оценки. Определение необходимости использования коэффициентов значимости показателей (и/ или направлений оценивания). </w:t>
      </w:r>
    </w:p>
    <w:p w14:paraId="56FD27C9" w14:textId="77777777" w:rsidR="00EA3360" w:rsidRPr="000D65EB" w:rsidRDefault="00006C8D">
      <w:pPr>
        <w:ind w:firstLine="709"/>
        <w:jc w:val="both"/>
        <w:rPr>
          <w:color w:val="000000"/>
        </w:rPr>
      </w:pPr>
      <w:r w:rsidRPr="000D65EB">
        <w:rPr>
          <w:bCs/>
          <w:color w:val="000000"/>
          <w:sz w:val="28"/>
          <w:szCs w:val="28"/>
        </w:rPr>
        <w:t xml:space="preserve">Принципы учета итоговой оценки и уровня замещаемой должности. Формирование рейтинга гражданских служащих. Определение размера материального стимулирования. </w:t>
      </w:r>
    </w:p>
    <w:p w14:paraId="56FD27CA" w14:textId="77777777" w:rsidR="00EA3360" w:rsidRPr="000D65EB" w:rsidRDefault="00006C8D">
      <w:pPr>
        <w:ind w:firstLine="709"/>
        <w:jc w:val="both"/>
        <w:rPr>
          <w:color w:val="000000"/>
        </w:rPr>
      </w:pPr>
      <w:bookmarkStart w:id="18" w:name="_Hlk529878090"/>
      <w:r w:rsidRPr="000D65EB">
        <w:rPr>
          <w:bCs/>
          <w:color w:val="000000"/>
          <w:sz w:val="28"/>
          <w:szCs w:val="28"/>
        </w:rPr>
        <w:t xml:space="preserve">Основные проблемы и направления повышения результативности и эффективности профессиональной служебной деятельности государственных гражданских служащих РФ. </w:t>
      </w:r>
      <w:bookmarkEnd w:id="18"/>
    </w:p>
    <w:p w14:paraId="56FD27CB" w14:textId="77777777" w:rsidR="00EA3360" w:rsidRPr="000D65EB" w:rsidRDefault="00006C8D">
      <w:pPr>
        <w:tabs>
          <w:tab w:val="left" w:pos="7449"/>
        </w:tabs>
        <w:snapToGrid w:val="0"/>
        <w:spacing w:before="60" w:after="60"/>
        <w:ind w:left="-5" w:firstLine="714"/>
        <w:jc w:val="both"/>
        <w:rPr>
          <w:color w:val="000000"/>
        </w:rPr>
      </w:pPr>
      <w:r w:rsidRPr="000D65EB">
        <w:rPr>
          <w:b/>
          <w:bCs/>
          <w:color w:val="000000"/>
          <w:sz w:val="28"/>
          <w:szCs w:val="28"/>
        </w:rPr>
        <w:lastRenderedPageBreak/>
        <w:t xml:space="preserve">Тема 18. </w:t>
      </w:r>
      <w:r w:rsidRPr="000D65EB">
        <w:rPr>
          <w:b/>
          <w:color w:val="000000"/>
          <w:sz w:val="28"/>
          <w:szCs w:val="28"/>
        </w:rPr>
        <w:t>Урегулирование конфликта интересов и служебных споров на государственной службе и муниципальной службе</w:t>
      </w:r>
    </w:p>
    <w:p w14:paraId="56FD27CC" w14:textId="77777777" w:rsidR="00EA3360" w:rsidRPr="000D65EB" w:rsidRDefault="00006C8D">
      <w:pPr>
        <w:tabs>
          <w:tab w:val="left" w:pos="7449"/>
        </w:tabs>
        <w:snapToGrid w:val="0"/>
        <w:spacing w:before="60" w:after="60"/>
        <w:ind w:firstLine="709"/>
        <w:jc w:val="both"/>
        <w:rPr>
          <w:color w:val="000000"/>
        </w:rPr>
      </w:pPr>
      <w:r w:rsidRPr="000D65EB">
        <w:rPr>
          <w:bCs/>
          <w:color w:val="000000"/>
          <w:sz w:val="28"/>
          <w:szCs w:val="28"/>
        </w:rPr>
        <w:t>Понятие «конфликт интересов» и «личная заинтересованность». Условия, способствующие возникновению конфликта интересов на государственной гражданской службе и муниципальной службе. Виды конфликта интересов и способы его выявления.</w:t>
      </w:r>
    </w:p>
    <w:p w14:paraId="56FD27CD" w14:textId="77777777" w:rsidR="00EA3360" w:rsidRPr="000D65EB" w:rsidRDefault="00006C8D">
      <w:pPr>
        <w:tabs>
          <w:tab w:val="left" w:pos="7449"/>
        </w:tabs>
        <w:snapToGrid w:val="0"/>
        <w:spacing w:before="60" w:after="60"/>
        <w:ind w:firstLine="709"/>
        <w:jc w:val="both"/>
        <w:rPr>
          <w:color w:val="000000"/>
        </w:rPr>
      </w:pPr>
      <w:r w:rsidRPr="000D65EB">
        <w:rPr>
          <w:bCs/>
          <w:color w:val="000000"/>
          <w:sz w:val="28"/>
          <w:szCs w:val="28"/>
        </w:rPr>
        <w:t>Служебные споры на государственной гражданской службе и муниципальной службе. Понятие индивидуального служебного спора и органы по его рассмотрению. Порядок рассмотрения индивидуальных служебных споров в органах по рассмотрению индивидуальных служебных споров.</w:t>
      </w:r>
    </w:p>
    <w:p w14:paraId="56FD27CE" w14:textId="77777777" w:rsidR="00EA3360" w:rsidRPr="000D65EB" w:rsidRDefault="00006C8D">
      <w:pPr>
        <w:tabs>
          <w:tab w:val="left" w:pos="7449"/>
        </w:tabs>
        <w:snapToGrid w:val="0"/>
        <w:spacing w:before="60" w:after="60"/>
        <w:ind w:firstLine="709"/>
        <w:jc w:val="both"/>
        <w:rPr>
          <w:color w:val="000000"/>
        </w:rPr>
      </w:pPr>
      <w:r w:rsidRPr="000D65EB">
        <w:rPr>
          <w:color w:val="000000"/>
          <w:sz w:val="28"/>
          <w:szCs w:val="28"/>
        </w:rPr>
        <w:t>Порядок формирования и деятельности комиссий по соблюдению требований к служебному поведению государственных служащих и урегулированию конфликта интересов, образуемых в органах исполнительной власти и муниципальных образованиях. Задачи, рассматриваемые вопросы и возможные решения комиссии. Организационно-техническое и документационное о</w:t>
      </w:r>
      <w:r w:rsidRPr="000D65EB">
        <w:rPr>
          <w:bCs/>
          <w:color w:val="000000"/>
          <w:sz w:val="28"/>
          <w:szCs w:val="28"/>
        </w:rPr>
        <w:t xml:space="preserve">беспечение деятельности комиссии по </w:t>
      </w:r>
      <w:r w:rsidRPr="000D65EB">
        <w:rPr>
          <w:color w:val="000000"/>
          <w:sz w:val="28"/>
          <w:szCs w:val="28"/>
        </w:rPr>
        <w:t>соблюдению требований к служебному поведению государственных и муниципальных служащих и урегулированию конфликта интересов</w:t>
      </w:r>
      <w:r w:rsidRPr="000D65EB">
        <w:rPr>
          <w:bCs/>
          <w:color w:val="000000"/>
          <w:sz w:val="28"/>
          <w:szCs w:val="28"/>
        </w:rPr>
        <w:t>.</w:t>
      </w:r>
    </w:p>
    <w:p w14:paraId="56FD27CF" w14:textId="77777777" w:rsidR="00EA3360" w:rsidRPr="000D65EB" w:rsidRDefault="00006C8D">
      <w:pPr>
        <w:tabs>
          <w:tab w:val="left" w:pos="7449"/>
        </w:tabs>
        <w:snapToGrid w:val="0"/>
        <w:spacing w:before="60" w:after="60"/>
        <w:ind w:firstLine="709"/>
        <w:jc w:val="both"/>
        <w:rPr>
          <w:color w:val="000000"/>
        </w:rPr>
      </w:pPr>
      <w:r w:rsidRPr="000D65EB">
        <w:rPr>
          <w:b/>
          <w:bCs/>
          <w:color w:val="000000"/>
          <w:sz w:val="28"/>
          <w:szCs w:val="28"/>
        </w:rPr>
        <w:t>Тема 19. Проблемы и направления цифровизации государственной службы и муниципальной службы</w:t>
      </w:r>
    </w:p>
    <w:p w14:paraId="56FD27D0" w14:textId="77777777" w:rsidR="00EA3360" w:rsidRPr="000D65EB" w:rsidRDefault="00006C8D">
      <w:pPr>
        <w:tabs>
          <w:tab w:val="left" w:pos="7449"/>
        </w:tabs>
        <w:snapToGrid w:val="0"/>
        <w:spacing w:before="60" w:after="60"/>
        <w:ind w:firstLine="709"/>
        <w:jc w:val="both"/>
        <w:rPr>
          <w:color w:val="000000"/>
        </w:rPr>
      </w:pPr>
      <w:r w:rsidRPr="000D65EB">
        <w:rPr>
          <w:color w:val="000000"/>
          <w:sz w:val="28"/>
          <w:szCs w:val="28"/>
        </w:rPr>
        <w:t xml:space="preserve">Цифровизация государственной службы и муниципальной службы как объективная необходимость. </w:t>
      </w:r>
    </w:p>
    <w:p w14:paraId="56FD27D1" w14:textId="77777777" w:rsidR="00EA3360" w:rsidRPr="000D65EB" w:rsidRDefault="00006C8D">
      <w:pPr>
        <w:tabs>
          <w:tab w:val="left" w:pos="7449"/>
        </w:tabs>
        <w:snapToGrid w:val="0"/>
        <w:spacing w:before="60" w:after="60"/>
        <w:ind w:firstLine="709"/>
        <w:jc w:val="both"/>
        <w:rPr>
          <w:color w:val="000000"/>
        </w:rPr>
      </w:pPr>
      <w:r w:rsidRPr="000D65EB">
        <w:rPr>
          <w:color w:val="000000"/>
          <w:sz w:val="28"/>
          <w:szCs w:val="28"/>
        </w:rPr>
        <w:t xml:space="preserve">Риски, связанные с внедрением цифровых технологий на государственной и муниципальной службе. Проблемы цифровизации государственной службы и муниципальной службы. </w:t>
      </w:r>
    </w:p>
    <w:p w14:paraId="56FD27D2" w14:textId="77777777" w:rsidR="00EA3360" w:rsidRPr="000D65EB" w:rsidRDefault="00006C8D">
      <w:pPr>
        <w:tabs>
          <w:tab w:val="left" w:pos="7449"/>
        </w:tabs>
        <w:snapToGrid w:val="0"/>
        <w:spacing w:before="60" w:after="60"/>
        <w:ind w:firstLine="709"/>
        <w:jc w:val="both"/>
        <w:rPr>
          <w:color w:val="000000"/>
        </w:rPr>
      </w:pPr>
      <w:r w:rsidRPr="000D65EB">
        <w:rPr>
          <w:color w:val="000000"/>
          <w:sz w:val="28"/>
          <w:szCs w:val="28"/>
        </w:rPr>
        <w:t xml:space="preserve">Этические проблемы применения цифровых технологий на государственной службе и муниципальной службе. </w:t>
      </w:r>
    </w:p>
    <w:p w14:paraId="56FD27D3" w14:textId="77777777" w:rsidR="00EA3360" w:rsidRPr="000D65EB" w:rsidRDefault="00006C8D">
      <w:pPr>
        <w:tabs>
          <w:tab w:val="left" w:pos="7449"/>
        </w:tabs>
        <w:snapToGrid w:val="0"/>
        <w:spacing w:before="60" w:after="60"/>
        <w:ind w:firstLine="709"/>
        <w:jc w:val="both"/>
        <w:rPr>
          <w:color w:val="000000"/>
        </w:rPr>
      </w:pPr>
      <w:r w:rsidRPr="000D65EB">
        <w:rPr>
          <w:color w:val="000000"/>
          <w:sz w:val="28"/>
          <w:szCs w:val="28"/>
        </w:rPr>
        <w:t>Основные направления цифровизации государственной службы и муниципальной службы. Федеральная программа «Цифровое государственное управление». Разработка этических кодексов и руководств по применению цифровых технологий на государственной и муниципальной службе.</w:t>
      </w:r>
    </w:p>
    <w:p w14:paraId="56FD27D4" w14:textId="77777777" w:rsidR="00EA3360" w:rsidRPr="000D65EB" w:rsidRDefault="00006C8D">
      <w:pPr>
        <w:tabs>
          <w:tab w:val="left" w:pos="7449"/>
        </w:tabs>
        <w:snapToGrid w:val="0"/>
        <w:spacing w:before="60" w:after="60"/>
        <w:ind w:firstLine="709"/>
        <w:jc w:val="both"/>
        <w:rPr>
          <w:color w:val="000000"/>
        </w:rPr>
      </w:pPr>
      <w:r w:rsidRPr="000D65EB">
        <w:rPr>
          <w:b/>
          <w:bCs/>
          <w:color w:val="000000"/>
          <w:sz w:val="28"/>
          <w:szCs w:val="28"/>
        </w:rPr>
        <w:t>Тема 20. Государственно-служебная культура персонала государственных и муниципальных органов</w:t>
      </w:r>
    </w:p>
    <w:p w14:paraId="56FD27D5" w14:textId="77777777" w:rsidR="00EA3360" w:rsidRPr="000D65EB" w:rsidRDefault="00006C8D">
      <w:pPr>
        <w:ind w:firstLine="709"/>
        <w:jc w:val="both"/>
        <w:rPr>
          <w:color w:val="000000"/>
        </w:rPr>
      </w:pPr>
      <w:r w:rsidRPr="000D65EB">
        <w:rPr>
          <w:color w:val="000000"/>
          <w:sz w:val="28"/>
          <w:szCs w:val="28"/>
        </w:rPr>
        <w:t xml:space="preserve">Значение профессиональной культуры в жизни государственного органа. </w:t>
      </w:r>
      <w:r w:rsidRPr="000D65EB">
        <w:rPr>
          <w:rFonts w:eastAsia="Times New Roman"/>
          <w:bCs/>
          <w:color w:val="000000"/>
          <w:sz w:val="28"/>
          <w:szCs w:val="28"/>
          <w:lang w:eastAsia="ru-RU"/>
        </w:rPr>
        <w:t xml:space="preserve">Миссия государственного органа. Базовые ценности как основа профессиональной культуры государственного служащего. </w:t>
      </w:r>
    </w:p>
    <w:p w14:paraId="56FD27D6" w14:textId="77777777" w:rsidR="00EA3360" w:rsidRPr="000D65EB" w:rsidRDefault="00006C8D">
      <w:pPr>
        <w:tabs>
          <w:tab w:val="left" w:pos="7449"/>
        </w:tabs>
        <w:snapToGrid w:val="0"/>
        <w:ind w:firstLine="709"/>
        <w:jc w:val="both"/>
        <w:rPr>
          <w:color w:val="000000"/>
        </w:rPr>
      </w:pPr>
      <w:r w:rsidRPr="000D65EB">
        <w:rPr>
          <w:rFonts w:eastAsia="Times New Roman"/>
          <w:bCs/>
          <w:color w:val="000000"/>
          <w:sz w:val="28"/>
          <w:szCs w:val="28"/>
          <w:lang w:eastAsia="ru-RU"/>
        </w:rPr>
        <w:t xml:space="preserve">Командный дух и ценностные установки </w:t>
      </w:r>
      <w:r w:rsidRPr="000D65EB">
        <w:rPr>
          <w:bCs/>
          <w:color w:val="000000"/>
          <w:sz w:val="28"/>
          <w:szCs w:val="28"/>
        </w:rPr>
        <w:t xml:space="preserve">государственно-служебной культуры персонала государственных и муниципальных органов </w:t>
      </w:r>
      <w:r w:rsidRPr="000D65EB">
        <w:rPr>
          <w:rFonts w:eastAsia="Times New Roman"/>
          <w:bCs/>
          <w:color w:val="000000"/>
          <w:sz w:val="28"/>
          <w:szCs w:val="28"/>
          <w:lang w:eastAsia="ru-RU"/>
        </w:rPr>
        <w:t xml:space="preserve">(профессионализм и компетентность, проявляемые в служении обществу посредством добросовестного исполнения должностных обязанностей; соблюдение приоритета прав и свобод человека и гражданина; антикоррупционное поведение; открытость профессиональной деятельности). </w:t>
      </w:r>
    </w:p>
    <w:p w14:paraId="56FD27D7" w14:textId="77777777" w:rsidR="00EA3360" w:rsidRPr="000D65EB" w:rsidRDefault="00006C8D">
      <w:pPr>
        <w:ind w:firstLine="709"/>
        <w:jc w:val="both"/>
        <w:rPr>
          <w:color w:val="000000"/>
        </w:rPr>
      </w:pPr>
      <w:r w:rsidRPr="000D65EB">
        <w:rPr>
          <w:rFonts w:eastAsia="Times New Roman"/>
          <w:bCs/>
          <w:color w:val="000000"/>
          <w:sz w:val="28"/>
          <w:szCs w:val="28"/>
          <w:lang w:eastAsia="ru-RU"/>
        </w:rPr>
        <w:lastRenderedPageBreak/>
        <w:t xml:space="preserve">Управление изменениями культуры организации. Методы и стратегии формирования действенной культуры. Подход к руководству культурой как всесторонней перемене в организации. Инструменты внедрения профессиональной культуры.  </w:t>
      </w:r>
    </w:p>
    <w:p w14:paraId="56FD27D8" w14:textId="77777777" w:rsidR="00EA3360" w:rsidRPr="000D65EB" w:rsidRDefault="00006C8D">
      <w:pPr>
        <w:ind w:firstLine="709"/>
        <w:jc w:val="both"/>
        <w:rPr>
          <w:color w:val="000000"/>
        </w:rPr>
      </w:pPr>
      <w:r w:rsidRPr="000D65EB">
        <w:rPr>
          <w:rFonts w:eastAsia="Times New Roman"/>
          <w:bCs/>
          <w:color w:val="000000"/>
          <w:sz w:val="28"/>
          <w:szCs w:val="28"/>
          <w:lang w:eastAsia="ru-RU"/>
        </w:rPr>
        <w:t xml:space="preserve">Основные направления внедрения и развития профессиональной культуры в государственном органе. Результаты мероприятий по внедрению и развитию профессиональной культуры в государственном органе. </w:t>
      </w:r>
    </w:p>
    <w:p w14:paraId="56FD27D9" w14:textId="77777777" w:rsidR="00EA3360" w:rsidRPr="000D65EB" w:rsidRDefault="00006C8D">
      <w:pPr>
        <w:ind w:firstLine="709"/>
        <w:rPr>
          <w:color w:val="000000"/>
        </w:rPr>
      </w:pPr>
      <w:r w:rsidRPr="000D65EB">
        <w:rPr>
          <w:rFonts w:eastAsia="Times New Roman"/>
          <w:bCs/>
          <w:color w:val="000000"/>
          <w:sz w:val="28"/>
          <w:szCs w:val="28"/>
          <w:lang w:eastAsia="ru-RU"/>
        </w:rPr>
        <w:t xml:space="preserve">Современные технологии развития профессиональной культуры персонала государственной службы. </w:t>
      </w:r>
    </w:p>
    <w:p w14:paraId="56FD27DA" w14:textId="77777777" w:rsidR="00EA3360" w:rsidRPr="000D65EB" w:rsidRDefault="00006C8D">
      <w:pPr>
        <w:pStyle w:val="2"/>
        <w:spacing w:line="360" w:lineRule="auto"/>
        <w:ind w:firstLine="709"/>
        <w:jc w:val="both"/>
        <w:rPr>
          <w:color w:val="000000"/>
        </w:rPr>
      </w:pPr>
      <w:bookmarkStart w:id="19" w:name="_Toc414987532"/>
      <w:bookmarkStart w:id="20" w:name="_Toc117012759"/>
      <w:r w:rsidRPr="000D65EB">
        <w:rPr>
          <w:iCs/>
          <w:color w:val="000000"/>
          <w:szCs w:val="28"/>
        </w:rPr>
        <w:t xml:space="preserve">5.2. </w:t>
      </w:r>
      <w:r w:rsidRPr="000D65EB">
        <w:rPr>
          <w:bCs/>
          <w:iCs/>
          <w:color w:val="000000"/>
          <w:szCs w:val="28"/>
        </w:rPr>
        <w:t>Учебно-тематический план</w:t>
      </w:r>
      <w:bookmarkEnd w:id="19"/>
      <w:bookmarkEnd w:id="20"/>
    </w:p>
    <w:p w14:paraId="56FD27DB" w14:textId="77777777" w:rsidR="00EA3360" w:rsidRPr="000D65EB" w:rsidRDefault="00006C8D">
      <w:pPr>
        <w:ind w:firstLine="709"/>
        <w:jc w:val="center"/>
        <w:rPr>
          <w:color w:val="000000"/>
        </w:rPr>
      </w:pPr>
      <w:r w:rsidRPr="000D65EB">
        <w:rPr>
          <w:bCs/>
          <w:color w:val="000000"/>
          <w:sz w:val="28"/>
          <w:szCs w:val="28"/>
        </w:rPr>
        <w:t>Очная/очно-заочная формы обучения</w:t>
      </w:r>
    </w:p>
    <w:tbl>
      <w:tblPr>
        <w:tblW w:w="10773" w:type="dxa"/>
        <w:tblInd w:w="-459" w:type="dxa"/>
        <w:tblLayout w:type="fixed"/>
        <w:tblLook w:val="0000" w:firstRow="0" w:lastRow="0" w:firstColumn="0" w:lastColumn="0" w:noHBand="0" w:noVBand="0"/>
      </w:tblPr>
      <w:tblGrid>
        <w:gridCol w:w="568"/>
        <w:gridCol w:w="2415"/>
        <w:gridCol w:w="852"/>
        <w:gridCol w:w="992"/>
        <w:gridCol w:w="850"/>
        <w:gridCol w:w="1557"/>
        <w:gridCol w:w="1276"/>
        <w:gridCol w:w="2263"/>
      </w:tblGrid>
      <w:tr w:rsidR="00EA3360" w:rsidRPr="000D65EB" w14:paraId="56FD27E0" w14:textId="77777777">
        <w:trPr>
          <w:trHeight w:hRule="exact" w:val="406"/>
        </w:trPr>
        <w:tc>
          <w:tcPr>
            <w:tcW w:w="567" w:type="dxa"/>
            <w:vMerge w:val="restart"/>
            <w:tcBorders>
              <w:top w:val="single" w:sz="4" w:space="0" w:color="000000"/>
              <w:left w:val="single" w:sz="4" w:space="0" w:color="000000"/>
              <w:bottom w:val="single" w:sz="4" w:space="0" w:color="000000"/>
            </w:tcBorders>
            <w:shd w:val="clear" w:color="auto" w:fill="auto"/>
            <w:vAlign w:val="center"/>
          </w:tcPr>
          <w:p w14:paraId="56FD27DC" w14:textId="77777777" w:rsidR="00EA3360" w:rsidRPr="000D65EB" w:rsidRDefault="00006C8D">
            <w:pPr>
              <w:widowControl w:val="0"/>
              <w:spacing w:before="60" w:after="60"/>
              <w:jc w:val="center"/>
              <w:rPr>
                <w:color w:val="000000"/>
              </w:rPr>
            </w:pPr>
            <w:r w:rsidRPr="000D65EB">
              <w:rPr>
                <w:b/>
                <w:color w:val="000000"/>
              </w:rPr>
              <w:t>№ п/п</w:t>
            </w:r>
          </w:p>
        </w:tc>
        <w:tc>
          <w:tcPr>
            <w:tcW w:w="2414" w:type="dxa"/>
            <w:vMerge w:val="restart"/>
            <w:tcBorders>
              <w:top w:val="single" w:sz="4" w:space="0" w:color="000000"/>
              <w:left w:val="single" w:sz="4" w:space="0" w:color="000000"/>
              <w:bottom w:val="single" w:sz="4" w:space="0" w:color="000000"/>
            </w:tcBorders>
            <w:shd w:val="clear" w:color="auto" w:fill="auto"/>
            <w:vAlign w:val="center"/>
          </w:tcPr>
          <w:p w14:paraId="56FD27DD" w14:textId="77777777" w:rsidR="00EA3360" w:rsidRPr="000D65EB" w:rsidRDefault="00006C8D">
            <w:pPr>
              <w:widowControl w:val="0"/>
              <w:spacing w:before="60" w:after="60"/>
              <w:ind w:firstLine="39"/>
              <w:jc w:val="center"/>
              <w:rPr>
                <w:color w:val="000000"/>
              </w:rPr>
            </w:pPr>
            <w:r w:rsidRPr="000D65EB">
              <w:rPr>
                <w:b/>
                <w:color w:val="000000"/>
              </w:rPr>
              <w:t>Наименование тем (разделов) дисциплины</w:t>
            </w:r>
          </w:p>
        </w:tc>
        <w:tc>
          <w:tcPr>
            <w:tcW w:w="552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6FD27DE" w14:textId="77777777" w:rsidR="00EA3360" w:rsidRPr="000D65EB" w:rsidRDefault="00006C8D">
            <w:pPr>
              <w:widowControl w:val="0"/>
              <w:snapToGrid w:val="0"/>
              <w:spacing w:before="60" w:after="60"/>
              <w:jc w:val="center"/>
              <w:rPr>
                <w:color w:val="000000"/>
              </w:rPr>
            </w:pPr>
            <w:r w:rsidRPr="000D65EB">
              <w:rPr>
                <w:b/>
                <w:color w:val="000000"/>
              </w:rPr>
              <w:t>Трудоемкость в часах</w:t>
            </w:r>
          </w:p>
        </w:tc>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FD27DF" w14:textId="77777777" w:rsidR="00EA3360" w:rsidRPr="000D65EB" w:rsidRDefault="00006C8D">
            <w:pPr>
              <w:widowControl w:val="0"/>
              <w:spacing w:before="60" w:after="60"/>
              <w:jc w:val="center"/>
              <w:rPr>
                <w:color w:val="000000"/>
              </w:rPr>
            </w:pPr>
            <w:r w:rsidRPr="000D65EB">
              <w:rPr>
                <w:b/>
                <w:color w:val="000000"/>
              </w:rPr>
              <w:t>Формы текущего контроля успеваемости</w:t>
            </w:r>
          </w:p>
        </w:tc>
      </w:tr>
      <w:tr w:rsidR="00EA3360" w:rsidRPr="000D65EB" w14:paraId="56FD27E7" w14:textId="77777777">
        <w:trPr>
          <w:trHeight w:hRule="exact" w:val="704"/>
        </w:trPr>
        <w:tc>
          <w:tcPr>
            <w:tcW w:w="567" w:type="dxa"/>
            <w:vMerge/>
            <w:tcBorders>
              <w:top w:val="single" w:sz="4" w:space="0" w:color="000000"/>
              <w:left w:val="single" w:sz="4" w:space="0" w:color="000000"/>
              <w:bottom w:val="single" w:sz="4" w:space="0" w:color="000000"/>
            </w:tcBorders>
            <w:shd w:val="clear" w:color="auto" w:fill="auto"/>
            <w:vAlign w:val="center"/>
          </w:tcPr>
          <w:p w14:paraId="56FD27E1" w14:textId="77777777" w:rsidR="00EA3360" w:rsidRPr="000D65EB" w:rsidRDefault="00EA3360">
            <w:pPr>
              <w:widowControl w:val="0"/>
              <w:rPr>
                <w:b/>
                <w:color w:val="000000"/>
              </w:rPr>
            </w:pPr>
          </w:p>
        </w:tc>
        <w:tc>
          <w:tcPr>
            <w:tcW w:w="2414" w:type="dxa"/>
            <w:vMerge/>
            <w:tcBorders>
              <w:top w:val="single" w:sz="4" w:space="0" w:color="000000"/>
              <w:left w:val="single" w:sz="4" w:space="0" w:color="000000"/>
              <w:bottom w:val="single" w:sz="4" w:space="0" w:color="000000"/>
            </w:tcBorders>
            <w:shd w:val="clear" w:color="auto" w:fill="auto"/>
            <w:vAlign w:val="center"/>
          </w:tcPr>
          <w:p w14:paraId="56FD27E2" w14:textId="77777777" w:rsidR="00EA3360" w:rsidRPr="000D65EB" w:rsidRDefault="00EA3360">
            <w:pPr>
              <w:widowControl w:val="0"/>
              <w:rPr>
                <w:b/>
                <w:color w:val="000000"/>
              </w:rPr>
            </w:pPr>
          </w:p>
        </w:tc>
        <w:tc>
          <w:tcPr>
            <w:tcW w:w="852" w:type="dxa"/>
            <w:vMerge w:val="restart"/>
            <w:tcBorders>
              <w:top w:val="single" w:sz="4" w:space="0" w:color="000000"/>
              <w:left w:val="single" w:sz="4" w:space="0" w:color="000000"/>
              <w:bottom w:val="single" w:sz="4" w:space="0" w:color="000000"/>
            </w:tcBorders>
            <w:shd w:val="clear" w:color="auto" w:fill="auto"/>
            <w:vAlign w:val="center"/>
          </w:tcPr>
          <w:p w14:paraId="56FD27E3" w14:textId="77777777" w:rsidR="00EA3360" w:rsidRPr="000D65EB" w:rsidRDefault="00006C8D">
            <w:pPr>
              <w:widowControl w:val="0"/>
              <w:spacing w:before="60" w:after="60"/>
              <w:jc w:val="center"/>
              <w:rPr>
                <w:color w:val="000000"/>
              </w:rPr>
            </w:pPr>
            <w:r w:rsidRPr="000D65EB">
              <w:rPr>
                <w:b/>
                <w:color w:val="000000"/>
              </w:rPr>
              <w:t>Всего часов</w:t>
            </w:r>
          </w:p>
        </w:tc>
        <w:tc>
          <w:tcPr>
            <w:tcW w:w="3399" w:type="dxa"/>
            <w:gridSpan w:val="3"/>
            <w:tcBorders>
              <w:top w:val="single" w:sz="4" w:space="0" w:color="000000"/>
              <w:left w:val="single" w:sz="4" w:space="0" w:color="000000"/>
              <w:bottom w:val="single" w:sz="4" w:space="0" w:color="000000"/>
            </w:tcBorders>
            <w:shd w:val="clear" w:color="auto" w:fill="auto"/>
            <w:vAlign w:val="center"/>
          </w:tcPr>
          <w:p w14:paraId="56FD27E4" w14:textId="77777777" w:rsidR="00EA3360" w:rsidRPr="000D65EB" w:rsidRDefault="00006C8D">
            <w:pPr>
              <w:widowControl w:val="0"/>
              <w:snapToGrid w:val="0"/>
              <w:spacing w:before="60" w:after="60"/>
              <w:jc w:val="center"/>
              <w:rPr>
                <w:color w:val="000000"/>
              </w:rPr>
            </w:pPr>
            <w:r w:rsidRPr="000D65EB">
              <w:rPr>
                <w:b/>
                <w:color w:val="000000"/>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6FD27E5" w14:textId="77777777" w:rsidR="00EA3360" w:rsidRPr="000D65EB" w:rsidRDefault="00006C8D">
            <w:pPr>
              <w:widowControl w:val="0"/>
              <w:snapToGrid w:val="0"/>
              <w:spacing w:before="60" w:after="60"/>
              <w:jc w:val="center"/>
              <w:rPr>
                <w:color w:val="000000"/>
              </w:rPr>
            </w:pPr>
            <w:r w:rsidRPr="000D65EB">
              <w:rPr>
                <w:b/>
                <w:color w:val="000000"/>
              </w:rPr>
              <w:t>Самостоятельная работа</w:t>
            </w:r>
          </w:p>
        </w:tc>
        <w:tc>
          <w:tcPr>
            <w:tcW w:w="2263" w:type="dxa"/>
            <w:vMerge/>
            <w:tcBorders>
              <w:left w:val="single" w:sz="4" w:space="0" w:color="000000"/>
              <w:right w:val="single" w:sz="4" w:space="0" w:color="000000"/>
            </w:tcBorders>
            <w:shd w:val="clear" w:color="auto" w:fill="auto"/>
          </w:tcPr>
          <w:p w14:paraId="56FD27E6" w14:textId="77777777" w:rsidR="00EA3360" w:rsidRPr="000D65EB" w:rsidRDefault="00EA3360">
            <w:pPr>
              <w:widowControl w:val="0"/>
              <w:spacing w:before="60" w:after="60"/>
              <w:jc w:val="center"/>
              <w:rPr>
                <w:b/>
                <w:color w:val="000000"/>
              </w:rPr>
            </w:pPr>
          </w:p>
        </w:tc>
      </w:tr>
      <w:tr w:rsidR="00EA3360" w:rsidRPr="000D65EB" w14:paraId="56FD27F0" w14:textId="77777777">
        <w:trPr>
          <w:trHeight w:val="539"/>
        </w:trPr>
        <w:tc>
          <w:tcPr>
            <w:tcW w:w="567" w:type="dxa"/>
            <w:vMerge/>
            <w:tcBorders>
              <w:top w:val="single" w:sz="4" w:space="0" w:color="000000"/>
              <w:left w:val="single" w:sz="4" w:space="0" w:color="000000"/>
              <w:bottom w:val="single" w:sz="4" w:space="0" w:color="000000"/>
            </w:tcBorders>
            <w:shd w:val="clear" w:color="auto" w:fill="auto"/>
            <w:vAlign w:val="center"/>
          </w:tcPr>
          <w:p w14:paraId="56FD27E8" w14:textId="77777777" w:rsidR="00EA3360" w:rsidRPr="000D65EB" w:rsidRDefault="00EA3360">
            <w:pPr>
              <w:widowControl w:val="0"/>
              <w:rPr>
                <w:color w:val="000000"/>
              </w:rPr>
            </w:pPr>
          </w:p>
        </w:tc>
        <w:tc>
          <w:tcPr>
            <w:tcW w:w="2414" w:type="dxa"/>
            <w:vMerge/>
            <w:tcBorders>
              <w:top w:val="single" w:sz="4" w:space="0" w:color="000000"/>
              <w:left w:val="single" w:sz="4" w:space="0" w:color="000000"/>
              <w:bottom w:val="single" w:sz="4" w:space="0" w:color="000000"/>
            </w:tcBorders>
            <w:shd w:val="clear" w:color="auto" w:fill="auto"/>
            <w:vAlign w:val="center"/>
          </w:tcPr>
          <w:p w14:paraId="56FD27E9" w14:textId="77777777" w:rsidR="00EA3360" w:rsidRPr="000D65EB" w:rsidRDefault="00EA3360">
            <w:pPr>
              <w:widowControl w:val="0"/>
              <w:rPr>
                <w:color w:val="000000"/>
              </w:rPr>
            </w:pPr>
          </w:p>
        </w:tc>
        <w:tc>
          <w:tcPr>
            <w:tcW w:w="852" w:type="dxa"/>
            <w:vMerge/>
            <w:tcBorders>
              <w:top w:val="single" w:sz="4" w:space="0" w:color="000000"/>
              <w:left w:val="single" w:sz="4" w:space="0" w:color="000000"/>
              <w:bottom w:val="single" w:sz="4" w:space="0" w:color="000000"/>
            </w:tcBorders>
            <w:shd w:val="clear" w:color="auto" w:fill="auto"/>
            <w:vAlign w:val="center"/>
          </w:tcPr>
          <w:p w14:paraId="56FD27EA" w14:textId="77777777" w:rsidR="00EA3360" w:rsidRPr="000D65EB" w:rsidRDefault="00EA3360">
            <w:pPr>
              <w:widowControl w:val="0"/>
              <w:jc w:val="center"/>
              <w:rPr>
                <w:color w:val="000000"/>
              </w:rPr>
            </w:pPr>
          </w:p>
        </w:tc>
        <w:tc>
          <w:tcPr>
            <w:tcW w:w="992" w:type="dxa"/>
            <w:tcBorders>
              <w:top w:val="single" w:sz="4" w:space="0" w:color="000000"/>
              <w:left w:val="single" w:sz="4" w:space="0" w:color="000000"/>
              <w:bottom w:val="single" w:sz="4" w:space="0" w:color="000000"/>
            </w:tcBorders>
            <w:shd w:val="clear" w:color="auto" w:fill="auto"/>
            <w:vAlign w:val="center"/>
          </w:tcPr>
          <w:p w14:paraId="56FD27EB" w14:textId="77777777" w:rsidR="00EA3360" w:rsidRPr="000D65EB" w:rsidRDefault="00006C8D">
            <w:pPr>
              <w:widowControl w:val="0"/>
              <w:snapToGrid w:val="0"/>
              <w:spacing w:before="60" w:after="60"/>
              <w:jc w:val="center"/>
              <w:rPr>
                <w:color w:val="000000"/>
              </w:rPr>
            </w:pPr>
            <w:r w:rsidRPr="000D65EB">
              <w:rPr>
                <w:b/>
                <w:color w:val="000000"/>
              </w:rPr>
              <w:t>Общая</w:t>
            </w:r>
          </w:p>
        </w:tc>
        <w:tc>
          <w:tcPr>
            <w:tcW w:w="850" w:type="dxa"/>
            <w:tcBorders>
              <w:top w:val="single" w:sz="4" w:space="0" w:color="000000"/>
              <w:left w:val="single" w:sz="4" w:space="0" w:color="000000"/>
              <w:bottom w:val="single" w:sz="4" w:space="0" w:color="000000"/>
            </w:tcBorders>
            <w:shd w:val="clear" w:color="auto" w:fill="auto"/>
            <w:vAlign w:val="center"/>
          </w:tcPr>
          <w:p w14:paraId="56FD27EC" w14:textId="77777777" w:rsidR="00EA3360" w:rsidRPr="000D65EB" w:rsidRDefault="00006C8D">
            <w:pPr>
              <w:widowControl w:val="0"/>
              <w:snapToGrid w:val="0"/>
              <w:spacing w:before="60" w:after="60"/>
              <w:jc w:val="center"/>
              <w:rPr>
                <w:color w:val="000000"/>
              </w:rPr>
            </w:pPr>
            <w:r w:rsidRPr="000D65EB">
              <w:rPr>
                <w:b/>
                <w:color w:val="000000"/>
              </w:rPr>
              <w:t>Лекции</w:t>
            </w:r>
          </w:p>
        </w:tc>
        <w:tc>
          <w:tcPr>
            <w:tcW w:w="1557" w:type="dxa"/>
            <w:tcBorders>
              <w:top w:val="single" w:sz="4" w:space="0" w:color="000000"/>
              <w:left w:val="single" w:sz="4" w:space="0" w:color="000000"/>
              <w:bottom w:val="single" w:sz="4" w:space="0" w:color="000000"/>
            </w:tcBorders>
            <w:shd w:val="clear" w:color="auto" w:fill="auto"/>
            <w:vAlign w:val="center"/>
          </w:tcPr>
          <w:p w14:paraId="56FD27ED" w14:textId="77777777" w:rsidR="00EA3360" w:rsidRPr="000D65EB" w:rsidRDefault="00006C8D">
            <w:pPr>
              <w:widowControl w:val="0"/>
              <w:snapToGrid w:val="0"/>
              <w:spacing w:before="60" w:after="60"/>
              <w:jc w:val="center"/>
              <w:rPr>
                <w:color w:val="000000"/>
              </w:rPr>
            </w:pPr>
            <w:r w:rsidRPr="000D65EB">
              <w:rPr>
                <w:b/>
                <w:color w:val="000000"/>
              </w:rPr>
              <w:t>Семинары, практические занятия</w:t>
            </w:r>
          </w:p>
        </w:tc>
        <w:tc>
          <w:tcPr>
            <w:tcW w:w="1276" w:type="dxa"/>
            <w:vMerge/>
            <w:tcBorders>
              <w:left w:val="single" w:sz="4" w:space="0" w:color="000000"/>
              <w:bottom w:val="single" w:sz="4" w:space="0" w:color="000000"/>
              <w:right w:val="single" w:sz="4" w:space="0" w:color="000000"/>
            </w:tcBorders>
            <w:shd w:val="clear" w:color="auto" w:fill="auto"/>
            <w:vAlign w:val="center"/>
          </w:tcPr>
          <w:p w14:paraId="56FD27EE" w14:textId="77777777" w:rsidR="00EA3360" w:rsidRPr="000D65EB" w:rsidRDefault="00EA3360">
            <w:pPr>
              <w:widowControl w:val="0"/>
              <w:spacing w:before="60" w:after="60"/>
              <w:jc w:val="center"/>
              <w:rPr>
                <w:color w:val="000000"/>
              </w:rPr>
            </w:pPr>
          </w:p>
        </w:tc>
        <w:tc>
          <w:tcPr>
            <w:tcW w:w="2263" w:type="dxa"/>
            <w:vMerge/>
            <w:tcBorders>
              <w:left w:val="single" w:sz="4" w:space="0" w:color="000000"/>
              <w:bottom w:val="single" w:sz="4" w:space="0" w:color="000000"/>
              <w:right w:val="single" w:sz="4" w:space="0" w:color="000000"/>
            </w:tcBorders>
            <w:shd w:val="clear" w:color="auto" w:fill="auto"/>
          </w:tcPr>
          <w:p w14:paraId="56FD27EF" w14:textId="77777777" w:rsidR="00EA3360" w:rsidRPr="000D65EB" w:rsidRDefault="00EA3360">
            <w:pPr>
              <w:widowControl w:val="0"/>
              <w:spacing w:before="60" w:after="60"/>
              <w:jc w:val="center"/>
              <w:rPr>
                <w:color w:val="000000"/>
              </w:rPr>
            </w:pPr>
          </w:p>
        </w:tc>
      </w:tr>
      <w:tr w:rsidR="00EA3360" w:rsidRPr="000D65EB" w14:paraId="56FD27F9" w14:textId="77777777">
        <w:trPr>
          <w:trHeight w:val="539"/>
        </w:trPr>
        <w:tc>
          <w:tcPr>
            <w:tcW w:w="567" w:type="dxa"/>
            <w:tcBorders>
              <w:top w:val="single" w:sz="4" w:space="0" w:color="000000"/>
              <w:left w:val="single" w:sz="4" w:space="0" w:color="000000"/>
              <w:bottom w:val="single" w:sz="4" w:space="0" w:color="000000"/>
            </w:tcBorders>
            <w:shd w:val="clear" w:color="auto" w:fill="auto"/>
            <w:vAlign w:val="center"/>
          </w:tcPr>
          <w:p w14:paraId="56FD27F1" w14:textId="77777777" w:rsidR="00EA3360" w:rsidRPr="000D65EB" w:rsidRDefault="00EA3360">
            <w:pPr>
              <w:widowControl w:val="0"/>
              <w:rPr>
                <w:color w:val="000000"/>
              </w:rPr>
            </w:pPr>
          </w:p>
        </w:tc>
        <w:tc>
          <w:tcPr>
            <w:tcW w:w="2414" w:type="dxa"/>
            <w:tcBorders>
              <w:top w:val="single" w:sz="4" w:space="0" w:color="000000"/>
              <w:left w:val="single" w:sz="4" w:space="0" w:color="000000"/>
              <w:bottom w:val="single" w:sz="4" w:space="0" w:color="000000"/>
            </w:tcBorders>
            <w:shd w:val="clear" w:color="auto" w:fill="auto"/>
            <w:vAlign w:val="center"/>
          </w:tcPr>
          <w:p w14:paraId="56FD27F2" w14:textId="77777777" w:rsidR="00EA3360" w:rsidRPr="000D65EB" w:rsidRDefault="00006C8D">
            <w:pPr>
              <w:widowControl w:val="0"/>
              <w:rPr>
                <w:color w:val="000000"/>
              </w:rPr>
            </w:pPr>
            <w:r w:rsidRPr="000D65EB">
              <w:rPr>
                <w:b/>
                <w:bCs/>
                <w:color w:val="000000"/>
              </w:rPr>
              <w:t>Раздел 1. Государственная служба</w:t>
            </w:r>
          </w:p>
        </w:tc>
        <w:tc>
          <w:tcPr>
            <w:tcW w:w="852" w:type="dxa"/>
            <w:tcBorders>
              <w:top w:val="single" w:sz="4" w:space="0" w:color="000000"/>
              <w:left w:val="single" w:sz="4" w:space="0" w:color="000000"/>
              <w:bottom w:val="single" w:sz="4" w:space="0" w:color="000000"/>
            </w:tcBorders>
            <w:shd w:val="clear" w:color="auto" w:fill="auto"/>
            <w:vAlign w:val="center"/>
          </w:tcPr>
          <w:p w14:paraId="56FD27F3" w14:textId="77777777" w:rsidR="00EA3360" w:rsidRPr="000D65EB" w:rsidRDefault="00EA3360">
            <w:pPr>
              <w:widowControl w:val="0"/>
              <w:jc w:val="center"/>
              <w:rPr>
                <w:color w:val="000000"/>
              </w:rPr>
            </w:pPr>
          </w:p>
        </w:tc>
        <w:tc>
          <w:tcPr>
            <w:tcW w:w="992" w:type="dxa"/>
            <w:tcBorders>
              <w:top w:val="single" w:sz="4" w:space="0" w:color="000000"/>
              <w:left w:val="single" w:sz="4" w:space="0" w:color="000000"/>
              <w:bottom w:val="single" w:sz="4" w:space="0" w:color="000000"/>
            </w:tcBorders>
            <w:shd w:val="clear" w:color="auto" w:fill="auto"/>
            <w:vAlign w:val="center"/>
          </w:tcPr>
          <w:p w14:paraId="56FD27F4" w14:textId="77777777" w:rsidR="00EA3360" w:rsidRPr="000D65EB" w:rsidRDefault="00EA3360">
            <w:pPr>
              <w:widowControl w:val="0"/>
              <w:snapToGrid w:val="0"/>
              <w:spacing w:before="60" w:after="60"/>
              <w:jc w:val="center"/>
              <w:rPr>
                <w:bCs/>
                <w:color w:val="000000"/>
              </w:rPr>
            </w:pPr>
          </w:p>
        </w:tc>
        <w:tc>
          <w:tcPr>
            <w:tcW w:w="850" w:type="dxa"/>
            <w:tcBorders>
              <w:top w:val="single" w:sz="4" w:space="0" w:color="000000"/>
              <w:left w:val="single" w:sz="4" w:space="0" w:color="000000"/>
              <w:bottom w:val="single" w:sz="4" w:space="0" w:color="000000"/>
            </w:tcBorders>
            <w:shd w:val="clear" w:color="auto" w:fill="auto"/>
            <w:vAlign w:val="center"/>
          </w:tcPr>
          <w:p w14:paraId="56FD27F5" w14:textId="77777777" w:rsidR="00EA3360" w:rsidRPr="000D65EB" w:rsidRDefault="00EA3360">
            <w:pPr>
              <w:widowControl w:val="0"/>
              <w:snapToGrid w:val="0"/>
              <w:spacing w:before="60" w:after="60"/>
              <w:jc w:val="center"/>
              <w:rPr>
                <w:bCs/>
                <w:color w:val="000000"/>
              </w:rPr>
            </w:pPr>
          </w:p>
        </w:tc>
        <w:tc>
          <w:tcPr>
            <w:tcW w:w="1557" w:type="dxa"/>
            <w:tcBorders>
              <w:top w:val="single" w:sz="4" w:space="0" w:color="000000"/>
              <w:left w:val="single" w:sz="4" w:space="0" w:color="000000"/>
              <w:bottom w:val="single" w:sz="4" w:space="0" w:color="000000"/>
            </w:tcBorders>
            <w:shd w:val="clear" w:color="auto" w:fill="auto"/>
            <w:vAlign w:val="center"/>
          </w:tcPr>
          <w:p w14:paraId="56FD27F6" w14:textId="77777777" w:rsidR="00EA3360" w:rsidRPr="000D65EB" w:rsidRDefault="00EA3360">
            <w:pPr>
              <w:widowControl w:val="0"/>
              <w:snapToGrid w:val="0"/>
              <w:spacing w:before="60" w:after="60"/>
              <w:jc w:val="center"/>
              <w:rPr>
                <w:bCs/>
                <w:color w:val="000000"/>
              </w:rPr>
            </w:pPr>
          </w:p>
        </w:tc>
        <w:tc>
          <w:tcPr>
            <w:tcW w:w="1276" w:type="dxa"/>
            <w:tcBorders>
              <w:left w:val="single" w:sz="4" w:space="0" w:color="000000"/>
              <w:bottom w:val="single" w:sz="4" w:space="0" w:color="000000"/>
              <w:right w:val="single" w:sz="4" w:space="0" w:color="000000"/>
            </w:tcBorders>
            <w:shd w:val="clear" w:color="auto" w:fill="auto"/>
            <w:vAlign w:val="center"/>
          </w:tcPr>
          <w:p w14:paraId="56FD27F7" w14:textId="77777777" w:rsidR="00EA3360" w:rsidRPr="000D65EB" w:rsidRDefault="00EA3360">
            <w:pPr>
              <w:widowControl w:val="0"/>
              <w:spacing w:before="60" w:after="60"/>
              <w:jc w:val="center"/>
              <w:rPr>
                <w:color w:val="000000"/>
              </w:rPr>
            </w:pPr>
          </w:p>
        </w:tc>
        <w:tc>
          <w:tcPr>
            <w:tcW w:w="2263" w:type="dxa"/>
            <w:tcBorders>
              <w:left w:val="single" w:sz="4" w:space="0" w:color="000000"/>
              <w:bottom w:val="single" w:sz="4" w:space="0" w:color="000000"/>
              <w:right w:val="single" w:sz="4" w:space="0" w:color="000000"/>
            </w:tcBorders>
            <w:shd w:val="clear" w:color="auto" w:fill="auto"/>
          </w:tcPr>
          <w:p w14:paraId="56FD27F8" w14:textId="77777777" w:rsidR="00EA3360" w:rsidRPr="000D65EB" w:rsidRDefault="00EA3360">
            <w:pPr>
              <w:widowControl w:val="0"/>
              <w:spacing w:before="60" w:after="60"/>
              <w:jc w:val="center"/>
              <w:rPr>
                <w:b/>
                <w:bCs/>
                <w:color w:val="000000"/>
                <w:lang w:val="en-US"/>
              </w:rPr>
            </w:pPr>
          </w:p>
        </w:tc>
      </w:tr>
      <w:tr w:rsidR="00EA3360" w:rsidRPr="000D65EB" w14:paraId="56FD2802" w14:textId="77777777">
        <w:tc>
          <w:tcPr>
            <w:tcW w:w="567" w:type="dxa"/>
            <w:tcBorders>
              <w:top w:val="single" w:sz="4" w:space="0" w:color="000000"/>
              <w:left w:val="single" w:sz="4" w:space="0" w:color="000000"/>
              <w:bottom w:val="single" w:sz="4" w:space="0" w:color="000000"/>
            </w:tcBorders>
            <w:vAlign w:val="center"/>
          </w:tcPr>
          <w:p w14:paraId="56FD27FA" w14:textId="77777777" w:rsidR="00EA3360" w:rsidRPr="000D65EB" w:rsidRDefault="00006C8D">
            <w:pPr>
              <w:widowControl w:val="0"/>
              <w:snapToGrid w:val="0"/>
              <w:spacing w:before="60" w:after="60"/>
              <w:jc w:val="center"/>
              <w:rPr>
                <w:color w:val="000000"/>
              </w:rPr>
            </w:pPr>
            <w:r w:rsidRPr="000D65EB">
              <w:rPr>
                <w:color w:val="000000"/>
              </w:rPr>
              <w:t>1.</w:t>
            </w:r>
          </w:p>
        </w:tc>
        <w:tc>
          <w:tcPr>
            <w:tcW w:w="2414" w:type="dxa"/>
            <w:tcBorders>
              <w:top w:val="single" w:sz="4" w:space="0" w:color="000000"/>
              <w:left w:val="single" w:sz="4" w:space="0" w:color="000000"/>
              <w:bottom w:val="single" w:sz="4" w:space="0" w:color="000000"/>
            </w:tcBorders>
            <w:vAlign w:val="center"/>
          </w:tcPr>
          <w:p w14:paraId="56FD27FB" w14:textId="77777777" w:rsidR="00EA3360" w:rsidRPr="000D65EB" w:rsidRDefault="00006C8D">
            <w:pPr>
              <w:widowControl w:val="0"/>
              <w:snapToGrid w:val="0"/>
              <w:spacing w:before="60" w:after="60"/>
              <w:jc w:val="both"/>
              <w:rPr>
                <w:color w:val="000000"/>
              </w:rPr>
            </w:pPr>
            <w:r w:rsidRPr="000D65EB">
              <w:rPr>
                <w:color w:val="000000"/>
              </w:rPr>
              <w:t>Государственная служба как профессиональная деятельность и система</w:t>
            </w:r>
          </w:p>
        </w:tc>
        <w:tc>
          <w:tcPr>
            <w:tcW w:w="852" w:type="dxa"/>
            <w:tcBorders>
              <w:top w:val="single" w:sz="4" w:space="0" w:color="000000"/>
              <w:left w:val="single" w:sz="4" w:space="0" w:color="000000"/>
              <w:bottom w:val="single" w:sz="4" w:space="0" w:color="000000"/>
            </w:tcBorders>
            <w:vAlign w:val="center"/>
          </w:tcPr>
          <w:p w14:paraId="56FD27FC" w14:textId="77777777" w:rsidR="00EA3360" w:rsidRPr="000D65EB" w:rsidRDefault="00006C8D">
            <w:pPr>
              <w:widowControl w:val="0"/>
              <w:snapToGrid w:val="0"/>
              <w:spacing w:before="60" w:after="60"/>
              <w:jc w:val="center"/>
              <w:rPr>
                <w:color w:val="000000"/>
              </w:rPr>
            </w:pPr>
            <w:r w:rsidRPr="000D65EB">
              <w:rPr>
                <w:color w:val="000000"/>
              </w:rPr>
              <w:t>10/10</w:t>
            </w:r>
          </w:p>
        </w:tc>
        <w:tc>
          <w:tcPr>
            <w:tcW w:w="992" w:type="dxa"/>
            <w:tcBorders>
              <w:top w:val="single" w:sz="4" w:space="0" w:color="000000"/>
              <w:left w:val="single" w:sz="4" w:space="0" w:color="000000"/>
              <w:bottom w:val="single" w:sz="4" w:space="0" w:color="000000"/>
            </w:tcBorders>
            <w:vAlign w:val="center"/>
          </w:tcPr>
          <w:p w14:paraId="56FD27FD"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/4</w:t>
            </w:r>
          </w:p>
        </w:tc>
        <w:tc>
          <w:tcPr>
            <w:tcW w:w="850" w:type="dxa"/>
            <w:tcBorders>
              <w:top w:val="single" w:sz="4" w:space="0" w:color="000000"/>
              <w:left w:val="single" w:sz="4" w:space="0" w:color="000000"/>
              <w:bottom w:val="single" w:sz="4" w:space="0" w:color="000000"/>
            </w:tcBorders>
            <w:vAlign w:val="center"/>
          </w:tcPr>
          <w:p w14:paraId="56FD27FE"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557" w:type="dxa"/>
            <w:tcBorders>
              <w:top w:val="single" w:sz="4" w:space="0" w:color="000000"/>
              <w:left w:val="single" w:sz="4" w:space="0" w:color="000000"/>
              <w:bottom w:val="single" w:sz="4" w:space="0" w:color="000000"/>
            </w:tcBorders>
            <w:vAlign w:val="center"/>
          </w:tcPr>
          <w:p w14:paraId="56FD27FF"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00" w14:textId="77777777" w:rsidR="00EA3360" w:rsidRPr="000D65EB" w:rsidRDefault="00006C8D">
            <w:pPr>
              <w:widowControl w:val="0"/>
              <w:snapToGrid w:val="0"/>
              <w:spacing w:before="60" w:after="60"/>
              <w:jc w:val="center"/>
              <w:rPr>
                <w:color w:val="000000"/>
              </w:rPr>
            </w:pPr>
            <w:r w:rsidRPr="000D65EB">
              <w:rPr>
                <w:color w:val="000000"/>
              </w:rPr>
              <w:t>6/6</w:t>
            </w:r>
          </w:p>
        </w:tc>
        <w:tc>
          <w:tcPr>
            <w:tcW w:w="2263" w:type="dxa"/>
            <w:tcBorders>
              <w:top w:val="single" w:sz="4" w:space="0" w:color="000000"/>
              <w:left w:val="single" w:sz="4" w:space="0" w:color="000000"/>
              <w:bottom w:val="single" w:sz="4" w:space="0" w:color="000000"/>
              <w:right w:val="single" w:sz="4" w:space="0" w:color="000000"/>
            </w:tcBorders>
          </w:tcPr>
          <w:p w14:paraId="56FD2801"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0B" w14:textId="77777777">
        <w:tc>
          <w:tcPr>
            <w:tcW w:w="567" w:type="dxa"/>
            <w:tcBorders>
              <w:top w:val="single" w:sz="4" w:space="0" w:color="000000"/>
              <w:left w:val="single" w:sz="4" w:space="0" w:color="000000"/>
              <w:bottom w:val="single" w:sz="4" w:space="0" w:color="000000"/>
            </w:tcBorders>
            <w:vAlign w:val="center"/>
          </w:tcPr>
          <w:p w14:paraId="56FD2803" w14:textId="77777777" w:rsidR="00EA3360" w:rsidRPr="000D65EB" w:rsidRDefault="00006C8D">
            <w:pPr>
              <w:widowControl w:val="0"/>
              <w:snapToGrid w:val="0"/>
              <w:spacing w:before="60" w:after="60"/>
              <w:jc w:val="center"/>
              <w:rPr>
                <w:color w:val="000000"/>
              </w:rPr>
            </w:pPr>
            <w:r w:rsidRPr="000D65EB">
              <w:rPr>
                <w:color w:val="000000"/>
              </w:rPr>
              <w:t>2.</w:t>
            </w:r>
          </w:p>
        </w:tc>
        <w:tc>
          <w:tcPr>
            <w:tcW w:w="2414" w:type="dxa"/>
            <w:tcBorders>
              <w:top w:val="single" w:sz="4" w:space="0" w:color="000000"/>
              <w:left w:val="single" w:sz="4" w:space="0" w:color="000000"/>
              <w:bottom w:val="single" w:sz="4" w:space="0" w:color="000000"/>
            </w:tcBorders>
            <w:vAlign w:val="center"/>
          </w:tcPr>
          <w:p w14:paraId="56FD2804" w14:textId="77777777" w:rsidR="00EA3360" w:rsidRPr="000D65EB" w:rsidRDefault="00006C8D">
            <w:pPr>
              <w:widowControl w:val="0"/>
              <w:snapToGrid w:val="0"/>
              <w:spacing w:before="60" w:after="60"/>
              <w:jc w:val="both"/>
              <w:rPr>
                <w:color w:val="000000"/>
              </w:rPr>
            </w:pPr>
            <w:r w:rsidRPr="000D65EB">
              <w:rPr>
                <w:color w:val="000000"/>
              </w:rPr>
              <w:t>Организация и функционирование государственной службы</w:t>
            </w:r>
          </w:p>
        </w:tc>
        <w:tc>
          <w:tcPr>
            <w:tcW w:w="852" w:type="dxa"/>
            <w:tcBorders>
              <w:top w:val="single" w:sz="4" w:space="0" w:color="000000"/>
              <w:left w:val="single" w:sz="4" w:space="0" w:color="000000"/>
              <w:bottom w:val="single" w:sz="4" w:space="0" w:color="000000"/>
            </w:tcBorders>
            <w:vAlign w:val="center"/>
          </w:tcPr>
          <w:p w14:paraId="56FD2805" w14:textId="77777777" w:rsidR="00EA3360" w:rsidRPr="000D65EB" w:rsidRDefault="00006C8D">
            <w:pPr>
              <w:widowControl w:val="0"/>
              <w:jc w:val="center"/>
              <w:rPr>
                <w:color w:val="000000"/>
              </w:rPr>
            </w:pPr>
            <w:r w:rsidRPr="000D65EB">
              <w:rPr>
                <w:color w:val="000000"/>
              </w:rPr>
              <w:t>10/10</w:t>
            </w:r>
          </w:p>
        </w:tc>
        <w:tc>
          <w:tcPr>
            <w:tcW w:w="992" w:type="dxa"/>
            <w:tcBorders>
              <w:top w:val="single" w:sz="4" w:space="0" w:color="000000"/>
              <w:left w:val="single" w:sz="4" w:space="0" w:color="000000"/>
              <w:bottom w:val="single" w:sz="4" w:space="0" w:color="000000"/>
            </w:tcBorders>
            <w:vAlign w:val="center"/>
          </w:tcPr>
          <w:p w14:paraId="56FD2806"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/4</w:t>
            </w:r>
          </w:p>
        </w:tc>
        <w:tc>
          <w:tcPr>
            <w:tcW w:w="850" w:type="dxa"/>
            <w:tcBorders>
              <w:top w:val="single" w:sz="4" w:space="0" w:color="000000"/>
              <w:left w:val="single" w:sz="4" w:space="0" w:color="000000"/>
              <w:bottom w:val="single" w:sz="4" w:space="0" w:color="000000"/>
            </w:tcBorders>
            <w:vAlign w:val="center"/>
          </w:tcPr>
          <w:p w14:paraId="56FD2807"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557" w:type="dxa"/>
            <w:tcBorders>
              <w:top w:val="single" w:sz="4" w:space="0" w:color="000000"/>
              <w:left w:val="single" w:sz="4" w:space="0" w:color="000000"/>
              <w:bottom w:val="single" w:sz="4" w:space="0" w:color="000000"/>
            </w:tcBorders>
            <w:vAlign w:val="center"/>
          </w:tcPr>
          <w:p w14:paraId="56FD2808"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09" w14:textId="77777777" w:rsidR="00EA3360" w:rsidRPr="000D65EB" w:rsidRDefault="00006C8D">
            <w:pPr>
              <w:widowControl w:val="0"/>
              <w:snapToGrid w:val="0"/>
              <w:spacing w:before="60" w:after="60"/>
              <w:jc w:val="center"/>
              <w:rPr>
                <w:color w:val="000000"/>
              </w:rPr>
            </w:pPr>
            <w:r w:rsidRPr="000D65EB">
              <w:rPr>
                <w:color w:val="000000"/>
              </w:rPr>
              <w:t>6/6</w:t>
            </w:r>
          </w:p>
        </w:tc>
        <w:tc>
          <w:tcPr>
            <w:tcW w:w="2263" w:type="dxa"/>
            <w:tcBorders>
              <w:top w:val="single" w:sz="4" w:space="0" w:color="000000"/>
              <w:left w:val="single" w:sz="4" w:space="0" w:color="000000"/>
              <w:bottom w:val="single" w:sz="4" w:space="0" w:color="000000"/>
              <w:right w:val="single" w:sz="4" w:space="0" w:color="000000"/>
            </w:tcBorders>
          </w:tcPr>
          <w:p w14:paraId="56FD280A"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14" w14:textId="77777777">
        <w:tc>
          <w:tcPr>
            <w:tcW w:w="567" w:type="dxa"/>
            <w:tcBorders>
              <w:top w:val="single" w:sz="4" w:space="0" w:color="000000"/>
              <w:left w:val="single" w:sz="4" w:space="0" w:color="000000"/>
              <w:bottom w:val="single" w:sz="4" w:space="0" w:color="000000"/>
            </w:tcBorders>
            <w:vAlign w:val="center"/>
          </w:tcPr>
          <w:p w14:paraId="56FD280C" w14:textId="77777777" w:rsidR="00EA3360" w:rsidRPr="000D65EB" w:rsidRDefault="00006C8D">
            <w:pPr>
              <w:widowControl w:val="0"/>
              <w:snapToGrid w:val="0"/>
              <w:spacing w:before="60" w:after="60"/>
              <w:jc w:val="center"/>
              <w:rPr>
                <w:color w:val="000000"/>
              </w:rPr>
            </w:pPr>
            <w:r w:rsidRPr="000D65EB">
              <w:rPr>
                <w:color w:val="000000"/>
              </w:rPr>
              <w:t>3.</w:t>
            </w:r>
          </w:p>
        </w:tc>
        <w:tc>
          <w:tcPr>
            <w:tcW w:w="2414" w:type="dxa"/>
            <w:tcBorders>
              <w:top w:val="single" w:sz="4" w:space="0" w:color="000000"/>
              <w:left w:val="single" w:sz="4" w:space="0" w:color="000000"/>
              <w:bottom w:val="single" w:sz="4" w:space="0" w:color="000000"/>
            </w:tcBorders>
            <w:vAlign w:val="center"/>
          </w:tcPr>
          <w:p w14:paraId="56FD280D" w14:textId="77777777" w:rsidR="00EA3360" w:rsidRPr="000D65EB" w:rsidRDefault="00006C8D">
            <w:pPr>
              <w:widowControl w:val="0"/>
              <w:snapToGrid w:val="0"/>
              <w:spacing w:before="60" w:after="60"/>
              <w:jc w:val="both"/>
              <w:rPr>
                <w:color w:val="000000"/>
              </w:rPr>
            </w:pPr>
            <w:r w:rsidRPr="000D65EB">
              <w:rPr>
                <w:color w:val="000000"/>
              </w:rPr>
              <w:t>Государственный служащий</w:t>
            </w:r>
          </w:p>
        </w:tc>
        <w:tc>
          <w:tcPr>
            <w:tcW w:w="852" w:type="dxa"/>
            <w:tcBorders>
              <w:top w:val="single" w:sz="4" w:space="0" w:color="000000"/>
              <w:left w:val="single" w:sz="4" w:space="0" w:color="000000"/>
              <w:bottom w:val="single" w:sz="4" w:space="0" w:color="000000"/>
            </w:tcBorders>
            <w:vAlign w:val="center"/>
          </w:tcPr>
          <w:p w14:paraId="56FD280E" w14:textId="77777777" w:rsidR="00EA3360" w:rsidRPr="000D65EB" w:rsidRDefault="00006C8D">
            <w:pPr>
              <w:widowControl w:val="0"/>
              <w:jc w:val="center"/>
              <w:rPr>
                <w:color w:val="000000"/>
              </w:rPr>
            </w:pPr>
            <w:r w:rsidRPr="000D65EB">
              <w:rPr>
                <w:color w:val="000000"/>
              </w:rPr>
              <w:t>8/8</w:t>
            </w:r>
          </w:p>
        </w:tc>
        <w:tc>
          <w:tcPr>
            <w:tcW w:w="992" w:type="dxa"/>
            <w:tcBorders>
              <w:top w:val="single" w:sz="4" w:space="0" w:color="000000"/>
              <w:left w:val="single" w:sz="4" w:space="0" w:color="000000"/>
              <w:bottom w:val="single" w:sz="4" w:space="0" w:color="000000"/>
            </w:tcBorders>
            <w:vAlign w:val="center"/>
          </w:tcPr>
          <w:p w14:paraId="56FD280F"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/4</w:t>
            </w:r>
          </w:p>
        </w:tc>
        <w:tc>
          <w:tcPr>
            <w:tcW w:w="850" w:type="dxa"/>
            <w:tcBorders>
              <w:top w:val="single" w:sz="4" w:space="0" w:color="000000"/>
              <w:left w:val="single" w:sz="4" w:space="0" w:color="000000"/>
              <w:bottom w:val="single" w:sz="4" w:space="0" w:color="000000"/>
            </w:tcBorders>
            <w:vAlign w:val="center"/>
          </w:tcPr>
          <w:p w14:paraId="56FD2810"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557" w:type="dxa"/>
            <w:tcBorders>
              <w:top w:val="single" w:sz="4" w:space="0" w:color="000000"/>
              <w:left w:val="single" w:sz="4" w:space="0" w:color="000000"/>
              <w:bottom w:val="single" w:sz="4" w:space="0" w:color="000000"/>
            </w:tcBorders>
            <w:vAlign w:val="center"/>
          </w:tcPr>
          <w:p w14:paraId="56FD2811"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12" w14:textId="77777777" w:rsidR="00EA3360" w:rsidRPr="000D65EB" w:rsidRDefault="00006C8D">
            <w:pPr>
              <w:widowControl w:val="0"/>
              <w:snapToGrid w:val="0"/>
              <w:spacing w:before="60" w:after="60"/>
              <w:jc w:val="center"/>
              <w:rPr>
                <w:color w:val="000000"/>
              </w:rPr>
            </w:pPr>
            <w:r w:rsidRPr="000D65EB">
              <w:rPr>
                <w:color w:val="000000"/>
              </w:rPr>
              <w:t>4/4</w:t>
            </w:r>
          </w:p>
        </w:tc>
        <w:tc>
          <w:tcPr>
            <w:tcW w:w="2263" w:type="dxa"/>
            <w:tcBorders>
              <w:top w:val="single" w:sz="4" w:space="0" w:color="000000"/>
              <w:left w:val="single" w:sz="4" w:space="0" w:color="000000"/>
              <w:bottom w:val="single" w:sz="4" w:space="0" w:color="000000"/>
              <w:right w:val="single" w:sz="4" w:space="0" w:color="000000"/>
            </w:tcBorders>
          </w:tcPr>
          <w:p w14:paraId="56FD2813"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1D" w14:textId="77777777">
        <w:tc>
          <w:tcPr>
            <w:tcW w:w="567" w:type="dxa"/>
            <w:tcBorders>
              <w:top w:val="single" w:sz="4" w:space="0" w:color="000000"/>
              <w:left w:val="single" w:sz="4" w:space="0" w:color="000000"/>
              <w:bottom w:val="single" w:sz="4" w:space="0" w:color="000000"/>
            </w:tcBorders>
            <w:vAlign w:val="center"/>
          </w:tcPr>
          <w:p w14:paraId="56FD2815" w14:textId="77777777" w:rsidR="00EA3360" w:rsidRPr="000D65EB" w:rsidRDefault="00006C8D">
            <w:pPr>
              <w:widowControl w:val="0"/>
              <w:snapToGrid w:val="0"/>
              <w:spacing w:before="60" w:after="60"/>
              <w:jc w:val="center"/>
              <w:rPr>
                <w:color w:val="000000"/>
              </w:rPr>
            </w:pPr>
            <w:r w:rsidRPr="000D65EB">
              <w:rPr>
                <w:color w:val="000000"/>
              </w:rPr>
              <w:t>4.</w:t>
            </w:r>
          </w:p>
        </w:tc>
        <w:tc>
          <w:tcPr>
            <w:tcW w:w="2414" w:type="dxa"/>
            <w:tcBorders>
              <w:top w:val="single" w:sz="4" w:space="0" w:color="000000"/>
              <w:left w:val="single" w:sz="4" w:space="0" w:color="000000"/>
              <w:bottom w:val="single" w:sz="4" w:space="0" w:color="000000"/>
            </w:tcBorders>
            <w:vAlign w:val="center"/>
          </w:tcPr>
          <w:p w14:paraId="56FD2816" w14:textId="77777777" w:rsidR="00EA3360" w:rsidRPr="000D65EB" w:rsidRDefault="00006C8D">
            <w:pPr>
              <w:widowControl w:val="0"/>
              <w:jc w:val="both"/>
              <w:rPr>
                <w:color w:val="000000"/>
              </w:rPr>
            </w:pPr>
            <w:r w:rsidRPr="000D65EB">
              <w:rPr>
                <w:color w:val="000000"/>
              </w:rPr>
              <w:t>Прохождение государственной гражданской службы</w:t>
            </w:r>
          </w:p>
        </w:tc>
        <w:tc>
          <w:tcPr>
            <w:tcW w:w="852" w:type="dxa"/>
            <w:tcBorders>
              <w:top w:val="single" w:sz="4" w:space="0" w:color="000000"/>
              <w:left w:val="single" w:sz="4" w:space="0" w:color="000000"/>
              <w:bottom w:val="single" w:sz="4" w:space="0" w:color="000000"/>
            </w:tcBorders>
            <w:vAlign w:val="center"/>
          </w:tcPr>
          <w:p w14:paraId="56FD2817" w14:textId="77777777" w:rsidR="00EA3360" w:rsidRPr="000D65EB" w:rsidRDefault="00006C8D">
            <w:pPr>
              <w:widowControl w:val="0"/>
              <w:jc w:val="center"/>
              <w:rPr>
                <w:color w:val="000000"/>
              </w:rPr>
            </w:pPr>
            <w:r w:rsidRPr="000D65EB">
              <w:rPr>
                <w:color w:val="000000"/>
              </w:rPr>
              <w:t>14/14</w:t>
            </w:r>
          </w:p>
        </w:tc>
        <w:tc>
          <w:tcPr>
            <w:tcW w:w="992" w:type="dxa"/>
            <w:tcBorders>
              <w:top w:val="single" w:sz="4" w:space="0" w:color="000000"/>
              <w:left w:val="single" w:sz="4" w:space="0" w:color="000000"/>
              <w:bottom w:val="single" w:sz="4" w:space="0" w:color="000000"/>
            </w:tcBorders>
            <w:vAlign w:val="center"/>
          </w:tcPr>
          <w:p w14:paraId="56FD2818" w14:textId="77777777" w:rsidR="00EA3360" w:rsidRPr="000D65EB" w:rsidRDefault="00006C8D">
            <w:pPr>
              <w:widowControl w:val="0"/>
              <w:snapToGrid w:val="0"/>
              <w:spacing w:before="60" w:after="60"/>
              <w:jc w:val="center"/>
              <w:rPr>
                <w:color w:val="000000"/>
              </w:rPr>
            </w:pPr>
            <w:r w:rsidRPr="000D65EB">
              <w:rPr>
                <w:color w:val="000000"/>
              </w:rPr>
              <w:t>8/8</w:t>
            </w:r>
          </w:p>
        </w:tc>
        <w:tc>
          <w:tcPr>
            <w:tcW w:w="850" w:type="dxa"/>
            <w:tcBorders>
              <w:top w:val="single" w:sz="4" w:space="0" w:color="000000"/>
              <w:left w:val="single" w:sz="4" w:space="0" w:color="000000"/>
              <w:bottom w:val="single" w:sz="4" w:space="0" w:color="000000"/>
            </w:tcBorders>
            <w:vAlign w:val="center"/>
          </w:tcPr>
          <w:p w14:paraId="56FD2819" w14:textId="77777777" w:rsidR="00EA3360" w:rsidRPr="000D65EB" w:rsidRDefault="00006C8D">
            <w:pPr>
              <w:widowControl w:val="0"/>
              <w:snapToGrid w:val="0"/>
              <w:spacing w:before="60" w:after="60"/>
              <w:jc w:val="center"/>
              <w:rPr>
                <w:color w:val="000000"/>
              </w:rPr>
            </w:pPr>
            <w:r w:rsidRPr="000D65EB">
              <w:rPr>
                <w:color w:val="000000"/>
              </w:rPr>
              <w:t>4/4</w:t>
            </w:r>
          </w:p>
        </w:tc>
        <w:tc>
          <w:tcPr>
            <w:tcW w:w="1557" w:type="dxa"/>
            <w:tcBorders>
              <w:top w:val="single" w:sz="4" w:space="0" w:color="000000"/>
              <w:left w:val="single" w:sz="4" w:space="0" w:color="000000"/>
              <w:bottom w:val="single" w:sz="4" w:space="0" w:color="000000"/>
            </w:tcBorders>
            <w:vAlign w:val="center"/>
          </w:tcPr>
          <w:p w14:paraId="56FD281A" w14:textId="77777777" w:rsidR="00EA3360" w:rsidRPr="000D65EB" w:rsidRDefault="00006C8D">
            <w:pPr>
              <w:widowControl w:val="0"/>
              <w:snapToGrid w:val="0"/>
              <w:spacing w:before="60" w:after="60"/>
              <w:jc w:val="center"/>
              <w:rPr>
                <w:color w:val="000000"/>
              </w:rPr>
            </w:pPr>
            <w:r w:rsidRPr="000D65EB">
              <w:rPr>
                <w:color w:val="000000"/>
              </w:rPr>
              <w:t>4/4</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1B" w14:textId="77777777" w:rsidR="00EA3360" w:rsidRPr="000D65EB" w:rsidRDefault="00006C8D">
            <w:pPr>
              <w:widowControl w:val="0"/>
              <w:snapToGrid w:val="0"/>
              <w:spacing w:before="60" w:after="60"/>
              <w:jc w:val="center"/>
              <w:rPr>
                <w:color w:val="000000"/>
              </w:rPr>
            </w:pPr>
            <w:r w:rsidRPr="000D65EB">
              <w:rPr>
                <w:color w:val="000000"/>
              </w:rPr>
              <w:t>6/6</w:t>
            </w:r>
          </w:p>
        </w:tc>
        <w:tc>
          <w:tcPr>
            <w:tcW w:w="2263" w:type="dxa"/>
            <w:tcBorders>
              <w:top w:val="single" w:sz="4" w:space="0" w:color="000000"/>
              <w:left w:val="single" w:sz="4" w:space="0" w:color="000000"/>
              <w:bottom w:val="single" w:sz="4" w:space="0" w:color="000000"/>
              <w:right w:val="single" w:sz="4" w:space="0" w:color="000000"/>
            </w:tcBorders>
          </w:tcPr>
          <w:p w14:paraId="56FD281C"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26" w14:textId="77777777">
        <w:tc>
          <w:tcPr>
            <w:tcW w:w="567" w:type="dxa"/>
            <w:tcBorders>
              <w:top w:val="single" w:sz="4" w:space="0" w:color="000000"/>
              <w:left w:val="single" w:sz="4" w:space="0" w:color="000000"/>
              <w:bottom w:val="single" w:sz="4" w:space="0" w:color="000000"/>
            </w:tcBorders>
            <w:vAlign w:val="center"/>
          </w:tcPr>
          <w:p w14:paraId="56FD281E" w14:textId="77777777" w:rsidR="00EA3360" w:rsidRPr="000D65EB" w:rsidRDefault="00006C8D">
            <w:pPr>
              <w:widowControl w:val="0"/>
              <w:snapToGrid w:val="0"/>
              <w:spacing w:before="60" w:after="60"/>
              <w:jc w:val="center"/>
              <w:rPr>
                <w:color w:val="000000"/>
              </w:rPr>
            </w:pPr>
            <w:r w:rsidRPr="000D65EB">
              <w:rPr>
                <w:color w:val="000000"/>
              </w:rPr>
              <w:t>5.</w:t>
            </w:r>
          </w:p>
        </w:tc>
        <w:tc>
          <w:tcPr>
            <w:tcW w:w="2414" w:type="dxa"/>
            <w:tcBorders>
              <w:top w:val="single" w:sz="4" w:space="0" w:color="000000"/>
              <w:left w:val="single" w:sz="4" w:space="0" w:color="000000"/>
              <w:bottom w:val="single" w:sz="4" w:space="0" w:color="000000"/>
            </w:tcBorders>
            <w:vAlign w:val="center"/>
          </w:tcPr>
          <w:p w14:paraId="56FD281F" w14:textId="77777777" w:rsidR="00EA3360" w:rsidRPr="000D65EB" w:rsidRDefault="00006C8D">
            <w:pPr>
              <w:widowControl w:val="0"/>
              <w:jc w:val="both"/>
              <w:rPr>
                <w:color w:val="000000"/>
              </w:rPr>
            </w:pPr>
            <w:r w:rsidRPr="000D65EB">
              <w:rPr>
                <w:color w:val="000000"/>
              </w:rPr>
              <w:t>Государственная служба субъектов Российской Федерации</w:t>
            </w:r>
          </w:p>
        </w:tc>
        <w:tc>
          <w:tcPr>
            <w:tcW w:w="852" w:type="dxa"/>
            <w:tcBorders>
              <w:top w:val="single" w:sz="4" w:space="0" w:color="000000"/>
              <w:left w:val="single" w:sz="4" w:space="0" w:color="000000"/>
              <w:bottom w:val="single" w:sz="4" w:space="0" w:color="000000"/>
            </w:tcBorders>
            <w:vAlign w:val="center"/>
          </w:tcPr>
          <w:p w14:paraId="56FD2820" w14:textId="77777777" w:rsidR="00EA3360" w:rsidRPr="000D65EB" w:rsidRDefault="00006C8D">
            <w:pPr>
              <w:widowControl w:val="0"/>
              <w:jc w:val="center"/>
              <w:rPr>
                <w:color w:val="000000"/>
              </w:rPr>
            </w:pPr>
            <w:r w:rsidRPr="000D65EB">
              <w:rPr>
                <w:color w:val="000000"/>
              </w:rPr>
              <w:t>8/8</w:t>
            </w:r>
          </w:p>
        </w:tc>
        <w:tc>
          <w:tcPr>
            <w:tcW w:w="992" w:type="dxa"/>
            <w:tcBorders>
              <w:top w:val="single" w:sz="4" w:space="0" w:color="000000"/>
              <w:left w:val="single" w:sz="4" w:space="0" w:color="000000"/>
              <w:bottom w:val="single" w:sz="4" w:space="0" w:color="000000"/>
            </w:tcBorders>
            <w:vAlign w:val="center"/>
          </w:tcPr>
          <w:p w14:paraId="56FD2821"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/4</w:t>
            </w:r>
          </w:p>
        </w:tc>
        <w:tc>
          <w:tcPr>
            <w:tcW w:w="850" w:type="dxa"/>
            <w:tcBorders>
              <w:top w:val="single" w:sz="4" w:space="0" w:color="000000"/>
              <w:left w:val="single" w:sz="4" w:space="0" w:color="000000"/>
              <w:bottom w:val="single" w:sz="4" w:space="0" w:color="000000"/>
            </w:tcBorders>
            <w:vAlign w:val="center"/>
          </w:tcPr>
          <w:p w14:paraId="56FD2822"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557" w:type="dxa"/>
            <w:tcBorders>
              <w:top w:val="single" w:sz="4" w:space="0" w:color="000000"/>
              <w:left w:val="single" w:sz="4" w:space="0" w:color="000000"/>
              <w:bottom w:val="single" w:sz="4" w:space="0" w:color="000000"/>
            </w:tcBorders>
            <w:vAlign w:val="center"/>
          </w:tcPr>
          <w:p w14:paraId="56FD2823"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24" w14:textId="77777777" w:rsidR="00EA3360" w:rsidRPr="000D65EB" w:rsidRDefault="00006C8D">
            <w:pPr>
              <w:widowControl w:val="0"/>
              <w:snapToGrid w:val="0"/>
              <w:spacing w:before="60" w:after="60"/>
              <w:jc w:val="center"/>
              <w:rPr>
                <w:color w:val="000000"/>
              </w:rPr>
            </w:pPr>
            <w:r w:rsidRPr="000D65EB">
              <w:rPr>
                <w:color w:val="000000"/>
              </w:rPr>
              <w:t>4/4</w:t>
            </w:r>
          </w:p>
        </w:tc>
        <w:tc>
          <w:tcPr>
            <w:tcW w:w="2263" w:type="dxa"/>
            <w:tcBorders>
              <w:top w:val="single" w:sz="4" w:space="0" w:color="000000"/>
              <w:left w:val="single" w:sz="4" w:space="0" w:color="000000"/>
              <w:bottom w:val="single" w:sz="4" w:space="0" w:color="000000"/>
              <w:right w:val="single" w:sz="4" w:space="0" w:color="000000"/>
            </w:tcBorders>
          </w:tcPr>
          <w:p w14:paraId="56FD2825"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w:t>
            </w:r>
            <w:r w:rsidRPr="000D65EB">
              <w:rPr>
                <w:rFonts w:ascii="Times New Roman" w:hAnsi="Times New Roman"/>
                <w:color w:val="000000"/>
                <w:sz w:val="24"/>
                <w:szCs w:val="24"/>
              </w:rPr>
              <w:lastRenderedPageBreak/>
              <w:t>ориентированные задания</w:t>
            </w:r>
          </w:p>
        </w:tc>
      </w:tr>
      <w:tr w:rsidR="00EA3360" w:rsidRPr="000D65EB" w14:paraId="56FD282F" w14:textId="77777777">
        <w:tc>
          <w:tcPr>
            <w:tcW w:w="567" w:type="dxa"/>
            <w:tcBorders>
              <w:top w:val="single" w:sz="4" w:space="0" w:color="000000"/>
              <w:left w:val="single" w:sz="4" w:space="0" w:color="000000"/>
              <w:bottom w:val="single" w:sz="4" w:space="0" w:color="000000"/>
            </w:tcBorders>
            <w:vAlign w:val="center"/>
          </w:tcPr>
          <w:p w14:paraId="56FD2827" w14:textId="77777777" w:rsidR="00EA3360" w:rsidRPr="000D65EB" w:rsidRDefault="00006C8D">
            <w:pPr>
              <w:widowControl w:val="0"/>
              <w:snapToGrid w:val="0"/>
              <w:spacing w:before="60" w:after="60"/>
              <w:jc w:val="center"/>
              <w:rPr>
                <w:color w:val="000000"/>
              </w:rPr>
            </w:pPr>
            <w:r w:rsidRPr="000D65EB">
              <w:rPr>
                <w:color w:val="000000"/>
              </w:rPr>
              <w:lastRenderedPageBreak/>
              <w:t>6.</w:t>
            </w:r>
          </w:p>
        </w:tc>
        <w:tc>
          <w:tcPr>
            <w:tcW w:w="2414" w:type="dxa"/>
            <w:tcBorders>
              <w:top w:val="single" w:sz="4" w:space="0" w:color="000000"/>
              <w:left w:val="single" w:sz="4" w:space="0" w:color="000000"/>
              <w:bottom w:val="single" w:sz="4" w:space="0" w:color="000000"/>
            </w:tcBorders>
            <w:vAlign w:val="center"/>
          </w:tcPr>
          <w:p w14:paraId="56FD2828" w14:textId="77777777" w:rsidR="00EA3360" w:rsidRPr="000D65EB" w:rsidRDefault="00006C8D">
            <w:pPr>
              <w:widowControl w:val="0"/>
              <w:jc w:val="both"/>
              <w:rPr>
                <w:color w:val="000000"/>
              </w:rPr>
            </w:pPr>
            <w:r w:rsidRPr="000D65EB">
              <w:rPr>
                <w:color w:val="000000"/>
              </w:rPr>
              <w:t>Служебные аномалии на государственной службе: диагностика и пути преодоления</w:t>
            </w:r>
          </w:p>
        </w:tc>
        <w:tc>
          <w:tcPr>
            <w:tcW w:w="852" w:type="dxa"/>
            <w:tcBorders>
              <w:top w:val="single" w:sz="4" w:space="0" w:color="000000"/>
              <w:left w:val="single" w:sz="4" w:space="0" w:color="000000"/>
              <w:bottom w:val="single" w:sz="4" w:space="0" w:color="000000"/>
            </w:tcBorders>
            <w:vAlign w:val="center"/>
          </w:tcPr>
          <w:p w14:paraId="56FD2829" w14:textId="77777777" w:rsidR="00EA3360" w:rsidRPr="000D65EB" w:rsidRDefault="00006C8D">
            <w:pPr>
              <w:widowControl w:val="0"/>
              <w:jc w:val="center"/>
              <w:rPr>
                <w:color w:val="000000"/>
              </w:rPr>
            </w:pPr>
            <w:r w:rsidRPr="000D65EB">
              <w:rPr>
                <w:color w:val="000000"/>
              </w:rPr>
              <w:t>12/12</w:t>
            </w:r>
          </w:p>
        </w:tc>
        <w:tc>
          <w:tcPr>
            <w:tcW w:w="992" w:type="dxa"/>
            <w:tcBorders>
              <w:top w:val="single" w:sz="4" w:space="0" w:color="000000"/>
              <w:left w:val="single" w:sz="4" w:space="0" w:color="000000"/>
              <w:bottom w:val="single" w:sz="4" w:space="0" w:color="000000"/>
            </w:tcBorders>
            <w:vAlign w:val="center"/>
          </w:tcPr>
          <w:p w14:paraId="56FD282A" w14:textId="77777777" w:rsidR="00EA3360" w:rsidRPr="000D65EB" w:rsidRDefault="00006C8D">
            <w:pPr>
              <w:widowControl w:val="0"/>
              <w:snapToGrid w:val="0"/>
              <w:spacing w:before="60" w:after="60"/>
              <w:jc w:val="center"/>
              <w:rPr>
                <w:color w:val="000000"/>
              </w:rPr>
            </w:pPr>
            <w:r w:rsidRPr="000D65EB">
              <w:rPr>
                <w:color w:val="000000"/>
              </w:rPr>
              <w:t>6/6</w:t>
            </w:r>
          </w:p>
        </w:tc>
        <w:tc>
          <w:tcPr>
            <w:tcW w:w="850" w:type="dxa"/>
            <w:tcBorders>
              <w:top w:val="single" w:sz="4" w:space="0" w:color="000000"/>
              <w:left w:val="single" w:sz="4" w:space="0" w:color="000000"/>
              <w:bottom w:val="single" w:sz="4" w:space="0" w:color="000000"/>
            </w:tcBorders>
            <w:vAlign w:val="center"/>
          </w:tcPr>
          <w:p w14:paraId="56FD282B"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557" w:type="dxa"/>
            <w:tcBorders>
              <w:top w:val="single" w:sz="4" w:space="0" w:color="000000"/>
              <w:left w:val="single" w:sz="4" w:space="0" w:color="000000"/>
              <w:bottom w:val="single" w:sz="4" w:space="0" w:color="000000"/>
            </w:tcBorders>
            <w:vAlign w:val="center"/>
          </w:tcPr>
          <w:p w14:paraId="56FD282C" w14:textId="77777777" w:rsidR="00EA3360" w:rsidRPr="000D65EB" w:rsidRDefault="00006C8D">
            <w:pPr>
              <w:widowControl w:val="0"/>
              <w:snapToGrid w:val="0"/>
              <w:spacing w:before="60" w:after="60"/>
              <w:jc w:val="center"/>
              <w:rPr>
                <w:color w:val="000000"/>
              </w:rPr>
            </w:pPr>
            <w:r w:rsidRPr="000D65EB">
              <w:rPr>
                <w:color w:val="000000"/>
              </w:rPr>
              <w:t>4/4</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2D" w14:textId="77777777" w:rsidR="00EA3360" w:rsidRPr="000D65EB" w:rsidRDefault="00006C8D">
            <w:pPr>
              <w:widowControl w:val="0"/>
              <w:snapToGrid w:val="0"/>
              <w:spacing w:before="60" w:after="60"/>
              <w:jc w:val="center"/>
              <w:rPr>
                <w:color w:val="000000"/>
              </w:rPr>
            </w:pPr>
            <w:r w:rsidRPr="000D65EB">
              <w:rPr>
                <w:color w:val="000000"/>
              </w:rPr>
              <w:t>6/6</w:t>
            </w:r>
          </w:p>
        </w:tc>
        <w:tc>
          <w:tcPr>
            <w:tcW w:w="2263" w:type="dxa"/>
            <w:tcBorders>
              <w:top w:val="single" w:sz="4" w:space="0" w:color="000000"/>
              <w:left w:val="single" w:sz="4" w:space="0" w:color="000000"/>
              <w:bottom w:val="single" w:sz="4" w:space="0" w:color="000000"/>
              <w:right w:val="single" w:sz="4" w:space="0" w:color="000000"/>
            </w:tcBorders>
          </w:tcPr>
          <w:p w14:paraId="56FD282E"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дискуссия, практико-ориентированные задания</w:t>
            </w:r>
          </w:p>
        </w:tc>
      </w:tr>
      <w:tr w:rsidR="00EA3360" w:rsidRPr="000D65EB" w14:paraId="56FD2838" w14:textId="77777777">
        <w:tc>
          <w:tcPr>
            <w:tcW w:w="567" w:type="dxa"/>
            <w:tcBorders>
              <w:top w:val="single" w:sz="4" w:space="0" w:color="000000"/>
              <w:left w:val="single" w:sz="4" w:space="0" w:color="000000"/>
              <w:bottom w:val="single" w:sz="4" w:space="0" w:color="000000"/>
            </w:tcBorders>
            <w:vAlign w:val="center"/>
          </w:tcPr>
          <w:p w14:paraId="56FD2830" w14:textId="77777777" w:rsidR="00EA3360" w:rsidRPr="000D65EB" w:rsidRDefault="00006C8D">
            <w:pPr>
              <w:widowControl w:val="0"/>
              <w:snapToGrid w:val="0"/>
              <w:jc w:val="center"/>
              <w:rPr>
                <w:color w:val="000000"/>
              </w:rPr>
            </w:pPr>
            <w:r w:rsidRPr="000D65EB">
              <w:rPr>
                <w:color w:val="000000"/>
              </w:rPr>
              <w:t>7.</w:t>
            </w:r>
          </w:p>
        </w:tc>
        <w:tc>
          <w:tcPr>
            <w:tcW w:w="2414" w:type="dxa"/>
            <w:tcBorders>
              <w:top w:val="single" w:sz="4" w:space="0" w:color="000000"/>
              <w:left w:val="single" w:sz="4" w:space="0" w:color="000000"/>
              <w:bottom w:val="single" w:sz="4" w:space="0" w:color="000000"/>
            </w:tcBorders>
            <w:vAlign w:val="center"/>
          </w:tcPr>
          <w:p w14:paraId="56FD2831" w14:textId="77777777" w:rsidR="00EA3360" w:rsidRPr="000D65EB" w:rsidRDefault="00006C8D">
            <w:pPr>
              <w:widowControl w:val="0"/>
              <w:snapToGrid w:val="0"/>
              <w:jc w:val="both"/>
              <w:rPr>
                <w:color w:val="000000"/>
              </w:rPr>
            </w:pPr>
            <w:r w:rsidRPr="000D65EB">
              <w:rPr>
                <w:color w:val="000000"/>
              </w:rPr>
              <w:t>Кадровая политика и кадровая работа в государственных органах власти</w:t>
            </w:r>
          </w:p>
        </w:tc>
        <w:tc>
          <w:tcPr>
            <w:tcW w:w="852" w:type="dxa"/>
            <w:tcBorders>
              <w:top w:val="single" w:sz="4" w:space="0" w:color="000000"/>
              <w:left w:val="single" w:sz="4" w:space="0" w:color="000000"/>
              <w:bottom w:val="single" w:sz="4" w:space="0" w:color="000000"/>
            </w:tcBorders>
            <w:vAlign w:val="center"/>
          </w:tcPr>
          <w:p w14:paraId="56FD2832" w14:textId="77777777" w:rsidR="00EA3360" w:rsidRPr="000D65EB" w:rsidRDefault="00006C8D">
            <w:pPr>
              <w:widowControl w:val="0"/>
              <w:jc w:val="center"/>
              <w:rPr>
                <w:color w:val="000000"/>
              </w:rPr>
            </w:pPr>
            <w:r w:rsidRPr="000D65EB">
              <w:rPr>
                <w:color w:val="000000"/>
              </w:rPr>
              <w:t>10/10</w:t>
            </w:r>
          </w:p>
        </w:tc>
        <w:tc>
          <w:tcPr>
            <w:tcW w:w="992" w:type="dxa"/>
            <w:tcBorders>
              <w:top w:val="single" w:sz="4" w:space="0" w:color="000000"/>
              <w:left w:val="single" w:sz="4" w:space="0" w:color="000000"/>
              <w:bottom w:val="single" w:sz="4" w:space="0" w:color="000000"/>
            </w:tcBorders>
            <w:vAlign w:val="center"/>
          </w:tcPr>
          <w:p w14:paraId="56FD2833" w14:textId="77777777" w:rsidR="00EA3360" w:rsidRPr="000D65EB" w:rsidRDefault="00006C8D">
            <w:pPr>
              <w:widowControl w:val="0"/>
              <w:snapToGrid w:val="0"/>
              <w:jc w:val="center"/>
              <w:rPr>
                <w:color w:val="000000"/>
              </w:rPr>
            </w:pPr>
            <w:r w:rsidRPr="000D65EB">
              <w:rPr>
                <w:color w:val="000000"/>
                <w:lang w:val="en-US"/>
              </w:rPr>
              <w:t>4</w:t>
            </w:r>
            <w:r w:rsidRPr="000D65EB">
              <w:rPr>
                <w:color w:val="000000"/>
              </w:rPr>
              <w:t>/4</w:t>
            </w:r>
          </w:p>
        </w:tc>
        <w:tc>
          <w:tcPr>
            <w:tcW w:w="850" w:type="dxa"/>
            <w:tcBorders>
              <w:top w:val="single" w:sz="4" w:space="0" w:color="000000"/>
              <w:left w:val="single" w:sz="4" w:space="0" w:color="000000"/>
              <w:bottom w:val="single" w:sz="4" w:space="0" w:color="000000"/>
            </w:tcBorders>
            <w:vAlign w:val="center"/>
          </w:tcPr>
          <w:p w14:paraId="56FD2834" w14:textId="77777777" w:rsidR="00EA3360" w:rsidRPr="000D65EB" w:rsidRDefault="00006C8D">
            <w:pPr>
              <w:widowControl w:val="0"/>
              <w:snapToGrid w:val="0"/>
              <w:jc w:val="center"/>
              <w:rPr>
                <w:color w:val="000000"/>
              </w:rPr>
            </w:pPr>
            <w:r w:rsidRPr="000D65EB">
              <w:rPr>
                <w:color w:val="000000"/>
                <w:lang w:val="en-US"/>
              </w:rPr>
              <w:t>2</w:t>
            </w:r>
            <w:r w:rsidRPr="000D65EB">
              <w:rPr>
                <w:color w:val="000000"/>
              </w:rPr>
              <w:t>/2</w:t>
            </w:r>
          </w:p>
        </w:tc>
        <w:tc>
          <w:tcPr>
            <w:tcW w:w="1557" w:type="dxa"/>
            <w:tcBorders>
              <w:top w:val="single" w:sz="4" w:space="0" w:color="000000"/>
              <w:left w:val="single" w:sz="4" w:space="0" w:color="000000"/>
              <w:bottom w:val="single" w:sz="4" w:space="0" w:color="000000"/>
            </w:tcBorders>
            <w:vAlign w:val="center"/>
          </w:tcPr>
          <w:p w14:paraId="56FD2835" w14:textId="77777777" w:rsidR="00EA3360" w:rsidRPr="000D65EB" w:rsidRDefault="00006C8D">
            <w:pPr>
              <w:widowControl w:val="0"/>
              <w:snapToGrid w:val="0"/>
              <w:jc w:val="center"/>
              <w:rPr>
                <w:color w:val="000000"/>
              </w:rPr>
            </w:pPr>
            <w:r w:rsidRPr="000D65EB">
              <w:rPr>
                <w:color w:val="000000"/>
                <w:lang w:val="en-US"/>
              </w:rPr>
              <w:t>2</w:t>
            </w:r>
            <w:r w:rsidRPr="000D65EB">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36" w14:textId="77777777" w:rsidR="00EA3360" w:rsidRPr="000D65EB" w:rsidRDefault="00006C8D">
            <w:pPr>
              <w:widowControl w:val="0"/>
              <w:snapToGrid w:val="0"/>
              <w:jc w:val="center"/>
              <w:rPr>
                <w:color w:val="000000"/>
              </w:rPr>
            </w:pPr>
            <w:r w:rsidRPr="000D65EB">
              <w:rPr>
                <w:color w:val="000000"/>
              </w:rPr>
              <w:t>6/6</w:t>
            </w:r>
          </w:p>
        </w:tc>
        <w:tc>
          <w:tcPr>
            <w:tcW w:w="2263" w:type="dxa"/>
            <w:tcBorders>
              <w:top w:val="single" w:sz="4" w:space="0" w:color="000000"/>
              <w:left w:val="single" w:sz="4" w:space="0" w:color="000000"/>
              <w:bottom w:val="single" w:sz="4" w:space="0" w:color="000000"/>
              <w:right w:val="single" w:sz="4" w:space="0" w:color="000000"/>
            </w:tcBorders>
          </w:tcPr>
          <w:p w14:paraId="56FD2837"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41" w14:textId="77777777">
        <w:tc>
          <w:tcPr>
            <w:tcW w:w="567" w:type="dxa"/>
            <w:tcBorders>
              <w:top w:val="single" w:sz="4" w:space="0" w:color="000000"/>
              <w:left w:val="single" w:sz="4" w:space="0" w:color="000000"/>
              <w:bottom w:val="single" w:sz="4" w:space="0" w:color="000000"/>
            </w:tcBorders>
            <w:vAlign w:val="center"/>
          </w:tcPr>
          <w:p w14:paraId="56FD2839" w14:textId="77777777" w:rsidR="00EA3360" w:rsidRPr="000D65EB" w:rsidRDefault="00EA3360">
            <w:pPr>
              <w:widowControl w:val="0"/>
              <w:snapToGrid w:val="0"/>
              <w:spacing w:before="60" w:after="60"/>
              <w:jc w:val="center"/>
              <w:rPr>
                <w:color w:val="000000"/>
              </w:rPr>
            </w:pPr>
          </w:p>
        </w:tc>
        <w:tc>
          <w:tcPr>
            <w:tcW w:w="2414" w:type="dxa"/>
            <w:tcBorders>
              <w:top w:val="single" w:sz="4" w:space="0" w:color="000000"/>
              <w:left w:val="single" w:sz="4" w:space="0" w:color="000000"/>
              <w:bottom w:val="single" w:sz="4" w:space="0" w:color="000000"/>
            </w:tcBorders>
            <w:vAlign w:val="center"/>
          </w:tcPr>
          <w:p w14:paraId="56FD283A" w14:textId="77777777" w:rsidR="00EA3360" w:rsidRPr="000D65EB" w:rsidRDefault="00006C8D">
            <w:pPr>
              <w:widowControl w:val="0"/>
              <w:snapToGrid w:val="0"/>
              <w:spacing w:before="60" w:after="60"/>
              <w:jc w:val="both"/>
              <w:rPr>
                <w:color w:val="000000"/>
              </w:rPr>
            </w:pPr>
            <w:r w:rsidRPr="000D65EB">
              <w:rPr>
                <w:b/>
                <w:bCs/>
                <w:color w:val="000000"/>
              </w:rPr>
              <w:t>Раздел 2. Муниципальная служба</w:t>
            </w:r>
          </w:p>
        </w:tc>
        <w:tc>
          <w:tcPr>
            <w:tcW w:w="852" w:type="dxa"/>
            <w:tcBorders>
              <w:top w:val="single" w:sz="4" w:space="0" w:color="000000"/>
              <w:left w:val="single" w:sz="4" w:space="0" w:color="000000"/>
              <w:bottom w:val="single" w:sz="4" w:space="0" w:color="000000"/>
            </w:tcBorders>
            <w:vAlign w:val="center"/>
          </w:tcPr>
          <w:p w14:paraId="56FD283B" w14:textId="77777777" w:rsidR="00EA3360" w:rsidRPr="000D65EB" w:rsidRDefault="00EA3360">
            <w:pPr>
              <w:widowControl w:val="0"/>
              <w:snapToGrid w:val="0"/>
              <w:spacing w:before="60" w:after="60"/>
              <w:jc w:val="center"/>
              <w:rPr>
                <w:b/>
                <w:bCs/>
                <w:color w:val="000000"/>
              </w:rPr>
            </w:pPr>
          </w:p>
        </w:tc>
        <w:tc>
          <w:tcPr>
            <w:tcW w:w="992" w:type="dxa"/>
            <w:tcBorders>
              <w:top w:val="single" w:sz="4" w:space="0" w:color="000000"/>
              <w:left w:val="single" w:sz="4" w:space="0" w:color="000000"/>
              <w:bottom w:val="single" w:sz="4" w:space="0" w:color="000000"/>
            </w:tcBorders>
            <w:vAlign w:val="center"/>
          </w:tcPr>
          <w:p w14:paraId="56FD283C" w14:textId="77777777" w:rsidR="00EA3360" w:rsidRPr="000D65EB" w:rsidRDefault="00EA3360">
            <w:pPr>
              <w:widowControl w:val="0"/>
              <w:snapToGrid w:val="0"/>
              <w:spacing w:before="60" w:after="60"/>
              <w:jc w:val="center"/>
              <w:rPr>
                <w:b/>
                <w:bCs/>
                <w:color w:val="000000"/>
              </w:rPr>
            </w:pPr>
          </w:p>
        </w:tc>
        <w:tc>
          <w:tcPr>
            <w:tcW w:w="850" w:type="dxa"/>
            <w:tcBorders>
              <w:top w:val="single" w:sz="4" w:space="0" w:color="000000"/>
              <w:left w:val="single" w:sz="4" w:space="0" w:color="000000"/>
              <w:bottom w:val="single" w:sz="4" w:space="0" w:color="000000"/>
            </w:tcBorders>
            <w:vAlign w:val="center"/>
          </w:tcPr>
          <w:p w14:paraId="56FD283D" w14:textId="77777777" w:rsidR="00EA3360" w:rsidRPr="000D65EB" w:rsidRDefault="00EA3360">
            <w:pPr>
              <w:widowControl w:val="0"/>
              <w:snapToGrid w:val="0"/>
              <w:spacing w:before="60" w:after="60"/>
              <w:jc w:val="center"/>
              <w:rPr>
                <w:b/>
                <w:bCs/>
                <w:color w:val="000000"/>
              </w:rPr>
            </w:pPr>
          </w:p>
        </w:tc>
        <w:tc>
          <w:tcPr>
            <w:tcW w:w="1557" w:type="dxa"/>
            <w:tcBorders>
              <w:top w:val="single" w:sz="4" w:space="0" w:color="000000"/>
              <w:left w:val="single" w:sz="4" w:space="0" w:color="000000"/>
              <w:bottom w:val="single" w:sz="4" w:space="0" w:color="000000"/>
            </w:tcBorders>
            <w:vAlign w:val="center"/>
          </w:tcPr>
          <w:p w14:paraId="56FD283E" w14:textId="77777777" w:rsidR="00EA3360" w:rsidRPr="000D65EB" w:rsidRDefault="00EA3360">
            <w:pPr>
              <w:widowControl w:val="0"/>
              <w:snapToGrid w:val="0"/>
              <w:spacing w:before="60" w:after="60"/>
              <w:jc w:val="center"/>
              <w:rPr>
                <w:b/>
                <w:bCs/>
                <w:color w:val="00000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6FD283F" w14:textId="77777777" w:rsidR="00EA3360" w:rsidRPr="000D65EB" w:rsidRDefault="00EA3360">
            <w:pPr>
              <w:widowControl w:val="0"/>
              <w:snapToGrid w:val="0"/>
              <w:spacing w:before="60" w:after="60"/>
              <w:jc w:val="center"/>
              <w:rPr>
                <w:b/>
                <w:bCs/>
                <w:color w:val="000000"/>
              </w:rPr>
            </w:pPr>
          </w:p>
        </w:tc>
        <w:tc>
          <w:tcPr>
            <w:tcW w:w="2263" w:type="dxa"/>
            <w:tcBorders>
              <w:top w:val="single" w:sz="4" w:space="0" w:color="000000"/>
              <w:left w:val="single" w:sz="4" w:space="0" w:color="000000"/>
              <w:bottom w:val="single" w:sz="4" w:space="0" w:color="000000"/>
              <w:right w:val="single" w:sz="4" w:space="0" w:color="000000"/>
            </w:tcBorders>
          </w:tcPr>
          <w:p w14:paraId="56FD2840" w14:textId="77777777" w:rsidR="00EA3360" w:rsidRPr="000D65EB" w:rsidRDefault="00EA3360">
            <w:pPr>
              <w:widowControl w:val="0"/>
              <w:snapToGrid w:val="0"/>
              <w:spacing w:before="60" w:after="60"/>
              <w:jc w:val="center"/>
              <w:rPr>
                <w:b/>
                <w:bCs/>
                <w:color w:val="000000"/>
                <w:lang w:val="en-US"/>
              </w:rPr>
            </w:pPr>
          </w:p>
        </w:tc>
      </w:tr>
      <w:tr w:rsidR="00EA3360" w:rsidRPr="000D65EB" w14:paraId="56FD284A" w14:textId="77777777">
        <w:tc>
          <w:tcPr>
            <w:tcW w:w="567" w:type="dxa"/>
            <w:tcBorders>
              <w:top w:val="single" w:sz="4" w:space="0" w:color="000000"/>
              <w:left w:val="single" w:sz="4" w:space="0" w:color="000000"/>
              <w:bottom w:val="single" w:sz="4" w:space="0" w:color="000000"/>
            </w:tcBorders>
            <w:vAlign w:val="center"/>
          </w:tcPr>
          <w:p w14:paraId="56FD2842" w14:textId="77777777" w:rsidR="00EA3360" w:rsidRPr="000D65EB" w:rsidRDefault="00006C8D">
            <w:pPr>
              <w:widowControl w:val="0"/>
              <w:snapToGrid w:val="0"/>
              <w:spacing w:before="60" w:after="60"/>
              <w:jc w:val="center"/>
              <w:rPr>
                <w:color w:val="000000"/>
              </w:rPr>
            </w:pPr>
            <w:r w:rsidRPr="000D65EB">
              <w:rPr>
                <w:color w:val="000000"/>
              </w:rPr>
              <w:t>8.</w:t>
            </w:r>
          </w:p>
        </w:tc>
        <w:tc>
          <w:tcPr>
            <w:tcW w:w="2414" w:type="dxa"/>
            <w:tcBorders>
              <w:top w:val="single" w:sz="4" w:space="0" w:color="000000"/>
              <w:left w:val="single" w:sz="4" w:space="0" w:color="000000"/>
              <w:bottom w:val="single" w:sz="4" w:space="0" w:color="000000"/>
            </w:tcBorders>
            <w:vAlign w:val="center"/>
          </w:tcPr>
          <w:p w14:paraId="56FD2843" w14:textId="77777777" w:rsidR="00EA3360" w:rsidRPr="000D65EB" w:rsidRDefault="00006C8D">
            <w:pPr>
              <w:widowControl w:val="0"/>
              <w:tabs>
                <w:tab w:val="left" w:pos="7449"/>
              </w:tabs>
              <w:ind w:firstLine="6"/>
              <w:rPr>
                <w:color w:val="000000"/>
              </w:rPr>
            </w:pPr>
            <w:r w:rsidRPr="000D65EB">
              <w:rPr>
                <w:color w:val="000000"/>
              </w:rPr>
              <w:t>Особенности муниципальной службы как профессиональной деятельности и системы. Организация муниципальной службы</w:t>
            </w:r>
          </w:p>
        </w:tc>
        <w:tc>
          <w:tcPr>
            <w:tcW w:w="852" w:type="dxa"/>
            <w:tcBorders>
              <w:top w:val="single" w:sz="4" w:space="0" w:color="000000"/>
              <w:left w:val="single" w:sz="4" w:space="0" w:color="000000"/>
              <w:bottom w:val="single" w:sz="4" w:space="0" w:color="000000"/>
            </w:tcBorders>
            <w:vAlign w:val="center"/>
          </w:tcPr>
          <w:p w14:paraId="56FD2844" w14:textId="77777777" w:rsidR="00EA3360" w:rsidRPr="000D65EB" w:rsidRDefault="00006C8D">
            <w:pPr>
              <w:widowControl w:val="0"/>
              <w:jc w:val="center"/>
              <w:rPr>
                <w:color w:val="000000"/>
              </w:rPr>
            </w:pPr>
            <w:r w:rsidRPr="000D65EB">
              <w:rPr>
                <w:color w:val="000000"/>
              </w:rPr>
              <w:t>8/8</w:t>
            </w:r>
          </w:p>
        </w:tc>
        <w:tc>
          <w:tcPr>
            <w:tcW w:w="992" w:type="dxa"/>
            <w:tcBorders>
              <w:top w:val="single" w:sz="4" w:space="0" w:color="000000"/>
              <w:left w:val="single" w:sz="4" w:space="0" w:color="000000"/>
              <w:bottom w:val="single" w:sz="4" w:space="0" w:color="000000"/>
            </w:tcBorders>
            <w:vAlign w:val="center"/>
          </w:tcPr>
          <w:p w14:paraId="56FD2845"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/3</w:t>
            </w:r>
          </w:p>
        </w:tc>
        <w:tc>
          <w:tcPr>
            <w:tcW w:w="850" w:type="dxa"/>
            <w:tcBorders>
              <w:top w:val="single" w:sz="4" w:space="0" w:color="000000"/>
              <w:left w:val="single" w:sz="4" w:space="0" w:color="000000"/>
              <w:bottom w:val="single" w:sz="4" w:space="0" w:color="000000"/>
            </w:tcBorders>
            <w:vAlign w:val="center"/>
          </w:tcPr>
          <w:p w14:paraId="56FD2846"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/1</w:t>
            </w:r>
          </w:p>
        </w:tc>
        <w:tc>
          <w:tcPr>
            <w:tcW w:w="1557" w:type="dxa"/>
            <w:tcBorders>
              <w:top w:val="single" w:sz="4" w:space="0" w:color="000000"/>
              <w:left w:val="single" w:sz="4" w:space="0" w:color="000000"/>
              <w:bottom w:val="single" w:sz="4" w:space="0" w:color="000000"/>
            </w:tcBorders>
            <w:vAlign w:val="center"/>
          </w:tcPr>
          <w:p w14:paraId="56FD2847" w14:textId="77777777" w:rsidR="00EA3360" w:rsidRPr="000D65EB" w:rsidRDefault="00006C8D">
            <w:pPr>
              <w:widowControl w:val="0"/>
              <w:snapToGrid w:val="0"/>
              <w:spacing w:before="60" w:after="60"/>
              <w:jc w:val="center"/>
              <w:rPr>
                <w:color w:val="000000"/>
              </w:rPr>
            </w:pPr>
            <w:r w:rsidRPr="000D65EB">
              <w:rPr>
                <w:color w:val="000000"/>
              </w:rPr>
              <w:t>2/2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48" w14:textId="77777777" w:rsidR="00EA3360" w:rsidRPr="000D65EB" w:rsidRDefault="00006C8D">
            <w:pPr>
              <w:widowControl w:val="0"/>
              <w:snapToGrid w:val="0"/>
              <w:spacing w:before="60" w:after="60"/>
              <w:jc w:val="center"/>
              <w:rPr>
                <w:color w:val="000000"/>
              </w:rPr>
            </w:pPr>
            <w:r w:rsidRPr="000D65EB">
              <w:rPr>
                <w:color w:val="000000"/>
              </w:rPr>
              <w:t>4/5</w:t>
            </w:r>
          </w:p>
        </w:tc>
        <w:tc>
          <w:tcPr>
            <w:tcW w:w="2263" w:type="dxa"/>
            <w:tcBorders>
              <w:top w:val="single" w:sz="4" w:space="0" w:color="000000"/>
              <w:left w:val="single" w:sz="4" w:space="0" w:color="000000"/>
              <w:bottom w:val="single" w:sz="4" w:space="0" w:color="000000"/>
              <w:right w:val="single" w:sz="4" w:space="0" w:color="000000"/>
            </w:tcBorders>
          </w:tcPr>
          <w:p w14:paraId="56FD2849"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53" w14:textId="77777777">
        <w:tc>
          <w:tcPr>
            <w:tcW w:w="567" w:type="dxa"/>
            <w:tcBorders>
              <w:top w:val="single" w:sz="4" w:space="0" w:color="000000"/>
              <w:left w:val="single" w:sz="4" w:space="0" w:color="000000"/>
              <w:bottom w:val="single" w:sz="4" w:space="0" w:color="000000"/>
            </w:tcBorders>
            <w:vAlign w:val="center"/>
          </w:tcPr>
          <w:p w14:paraId="56FD284B" w14:textId="77777777" w:rsidR="00EA3360" w:rsidRPr="000D65EB" w:rsidRDefault="00006C8D">
            <w:pPr>
              <w:widowControl w:val="0"/>
              <w:snapToGrid w:val="0"/>
              <w:spacing w:before="60" w:after="60"/>
              <w:jc w:val="center"/>
              <w:rPr>
                <w:color w:val="000000"/>
              </w:rPr>
            </w:pPr>
            <w:r w:rsidRPr="000D65EB">
              <w:rPr>
                <w:color w:val="000000"/>
              </w:rPr>
              <w:t>9.</w:t>
            </w:r>
          </w:p>
        </w:tc>
        <w:tc>
          <w:tcPr>
            <w:tcW w:w="2414" w:type="dxa"/>
            <w:tcBorders>
              <w:top w:val="single" w:sz="4" w:space="0" w:color="000000"/>
              <w:left w:val="single" w:sz="4" w:space="0" w:color="000000"/>
              <w:bottom w:val="single" w:sz="4" w:space="0" w:color="000000"/>
            </w:tcBorders>
            <w:vAlign w:val="center"/>
          </w:tcPr>
          <w:p w14:paraId="56FD284C" w14:textId="77777777" w:rsidR="00EA3360" w:rsidRPr="000D65EB" w:rsidRDefault="00006C8D">
            <w:pPr>
              <w:widowControl w:val="0"/>
              <w:tabs>
                <w:tab w:val="left" w:pos="726"/>
                <w:tab w:val="left" w:pos="4571"/>
              </w:tabs>
              <w:ind w:left="-6"/>
              <w:jc w:val="both"/>
              <w:rPr>
                <w:color w:val="000000"/>
              </w:rPr>
            </w:pPr>
            <w:r w:rsidRPr="000D65EB">
              <w:rPr>
                <w:color w:val="000000"/>
              </w:rPr>
              <w:t>Теория и практика функционирования российской муниципальной службы</w:t>
            </w:r>
          </w:p>
        </w:tc>
        <w:tc>
          <w:tcPr>
            <w:tcW w:w="852" w:type="dxa"/>
            <w:tcBorders>
              <w:top w:val="single" w:sz="4" w:space="0" w:color="000000"/>
              <w:left w:val="single" w:sz="4" w:space="0" w:color="000000"/>
              <w:bottom w:val="single" w:sz="4" w:space="0" w:color="000000"/>
            </w:tcBorders>
            <w:vAlign w:val="center"/>
          </w:tcPr>
          <w:p w14:paraId="56FD284D" w14:textId="77777777" w:rsidR="00EA3360" w:rsidRPr="000D65EB" w:rsidRDefault="00006C8D">
            <w:pPr>
              <w:widowControl w:val="0"/>
              <w:jc w:val="center"/>
              <w:rPr>
                <w:color w:val="000000"/>
              </w:rPr>
            </w:pPr>
            <w:r w:rsidRPr="000D65EB">
              <w:rPr>
                <w:color w:val="000000"/>
              </w:rPr>
              <w:t>8/8</w:t>
            </w:r>
          </w:p>
        </w:tc>
        <w:tc>
          <w:tcPr>
            <w:tcW w:w="992" w:type="dxa"/>
            <w:tcBorders>
              <w:top w:val="single" w:sz="4" w:space="0" w:color="000000"/>
              <w:left w:val="single" w:sz="4" w:space="0" w:color="000000"/>
              <w:bottom w:val="single" w:sz="4" w:space="0" w:color="000000"/>
            </w:tcBorders>
            <w:vAlign w:val="center"/>
          </w:tcPr>
          <w:p w14:paraId="56FD284E"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/3</w:t>
            </w:r>
          </w:p>
        </w:tc>
        <w:tc>
          <w:tcPr>
            <w:tcW w:w="850" w:type="dxa"/>
            <w:tcBorders>
              <w:top w:val="single" w:sz="4" w:space="0" w:color="000000"/>
              <w:left w:val="single" w:sz="4" w:space="0" w:color="000000"/>
              <w:bottom w:val="single" w:sz="4" w:space="0" w:color="000000"/>
            </w:tcBorders>
            <w:vAlign w:val="center"/>
          </w:tcPr>
          <w:p w14:paraId="56FD284F"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/1</w:t>
            </w:r>
          </w:p>
        </w:tc>
        <w:tc>
          <w:tcPr>
            <w:tcW w:w="1557" w:type="dxa"/>
            <w:tcBorders>
              <w:top w:val="single" w:sz="4" w:space="0" w:color="000000"/>
              <w:left w:val="single" w:sz="4" w:space="0" w:color="000000"/>
              <w:bottom w:val="single" w:sz="4" w:space="0" w:color="000000"/>
            </w:tcBorders>
            <w:vAlign w:val="center"/>
          </w:tcPr>
          <w:p w14:paraId="56FD2850"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51" w14:textId="77777777" w:rsidR="00EA3360" w:rsidRPr="000D65EB" w:rsidRDefault="00006C8D">
            <w:pPr>
              <w:widowControl w:val="0"/>
              <w:snapToGrid w:val="0"/>
              <w:spacing w:before="60" w:after="60"/>
              <w:jc w:val="center"/>
              <w:rPr>
                <w:color w:val="000000"/>
              </w:rPr>
            </w:pPr>
            <w:r w:rsidRPr="000D65EB">
              <w:rPr>
                <w:color w:val="000000"/>
              </w:rPr>
              <w:t>4/5</w:t>
            </w:r>
          </w:p>
        </w:tc>
        <w:tc>
          <w:tcPr>
            <w:tcW w:w="2263" w:type="dxa"/>
            <w:tcBorders>
              <w:top w:val="single" w:sz="4" w:space="0" w:color="000000"/>
              <w:left w:val="single" w:sz="4" w:space="0" w:color="000000"/>
              <w:bottom w:val="single" w:sz="4" w:space="0" w:color="000000"/>
              <w:right w:val="single" w:sz="4" w:space="0" w:color="000000"/>
            </w:tcBorders>
          </w:tcPr>
          <w:p w14:paraId="56FD2852"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5C" w14:textId="77777777">
        <w:tc>
          <w:tcPr>
            <w:tcW w:w="567" w:type="dxa"/>
            <w:tcBorders>
              <w:top w:val="single" w:sz="4" w:space="0" w:color="000000"/>
              <w:left w:val="single" w:sz="4" w:space="0" w:color="000000"/>
              <w:bottom w:val="single" w:sz="4" w:space="0" w:color="000000"/>
            </w:tcBorders>
            <w:vAlign w:val="center"/>
          </w:tcPr>
          <w:p w14:paraId="56FD2854" w14:textId="77777777" w:rsidR="00EA3360" w:rsidRPr="000D65EB" w:rsidRDefault="00006C8D">
            <w:pPr>
              <w:widowControl w:val="0"/>
              <w:snapToGrid w:val="0"/>
              <w:spacing w:before="60" w:after="60"/>
              <w:jc w:val="center"/>
              <w:rPr>
                <w:color w:val="000000"/>
              </w:rPr>
            </w:pPr>
            <w:r w:rsidRPr="000D65EB">
              <w:rPr>
                <w:color w:val="000000"/>
              </w:rPr>
              <w:t>10.</w:t>
            </w:r>
          </w:p>
        </w:tc>
        <w:tc>
          <w:tcPr>
            <w:tcW w:w="2414" w:type="dxa"/>
            <w:tcBorders>
              <w:top w:val="single" w:sz="4" w:space="0" w:color="000000"/>
              <w:left w:val="single" w:sz="4" w:space="0" w:color="000000"/>
              <w:bottom w:val="single" w:sz="4" w:space="0" w:color="000000"/>
            </w:tcBorders>
            <w:vAlign w:val="center"/>
          </w:tcPr>
          <w:p w14:paraId="56FD2855" w14:textId="77777777" w:rsidR="00EA3360" w:rsidRPr="000D65EB" w:rsidRDefault="00006C8D">
            <w:pPr>
              <w:widowControl w:val="0"/>
              <w:rPr>
                <w:color w:val="000000"/>
              </w:rPr>
            </w:pPr>
            <w:r w:rsidRPr="000D65EB">
              <w:rPr>
                <w:color w:val="000000"/>
              </w:rPr>
              <w:t>Должности муниципальной службы. Правовое положение (статус) муниципального служащего</w:t>
            </w:r>
          </w:p>
        </w:tc>
        <w:tc>
          <w:tcPr>
            <w:tcW w:w="852" w:type="dxa"/>
            <w:tcBorders>
              <w:top w:val="single" w:sz="4" w:space="0" w:color="000000"/>
              <w:left w:val="single" w:sz="4" w:space="0" w:color="000000"/>
              <w:bottom w:val="single" w:sz="4" w:space="0" w:color="000000"/>
            </w:tcBorders>
            <w:vAlign w:val="center"/>
          </w:tcPr>
          <w:p w14:paraId="56FD2856" w14:textId="77777777" w:rsidR="00EA3360" w:rsidRPr="000D65EB" w:rsidRDefault="00006C8D">
            <w:pPr>
              <w:widowControl w:val="0"/>
              <w:jc w:val="center"/>
              <w:rPr>
                <w:color w:val="000000"/>
              </w:rPr>
            </w:pPr>
            <w:r w:rsidRPr="000D65EB">
              <w:rPr>
                <w:color w:val="000000"/>
              </w:rPr>
              <w:t>8/8</w:t>
            </w:r>
          </w:p>
        </w:tc>
        <w:tc>
          <w:tcPr>
            <w:tcW w:w="992" w:type="dxa"/>
            <w:tcBorders>
              <w:top w:val="single" w:sz="4" w:space="0" w:color="000000"/>
              <w:left w:val="single" w:sz="4" w:space="0" w:color="000000"/>
              <w:bottom w:val="single" w:sz="4" w:space="0" w:color="000000"/>
            </w:tcBorders>
            <w:vAlign w:val="center"/>
          </w:tcPr>
          <w:p w14:paraId="56FD2857"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/3</w:t>
            </w:r>
          </w:p>
        </w:tc>
        <w:tc>
          <w:tcPr>
            <w:tcW w:w="850" w:type="dxa"/>
            <w:tcBorders>
              <w:top w:val="single" w:sz="4" w:space="0" w:color="000000"/>
              <w:left w:val="single" w:sz="4" w:space="0" w:color="000000"/>
              <w:bottom w:val="single" w:sz="4" w:space="0" w:color="000000"/>
            </w:tcBorders>
            <w:vAlign w:val="center"/>
          </w:tcPr>
          <w:p w14:paraId="56FD2858"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/1</w:t>
            </w:r>
          </w:p>
        </w:tc>
        <w:tc>
          <w:tcPr>
            <w:tcW w:w="1557" w:type="dxa"/>
            <w:tcBorders>
              <w:top w:val="single" w:sz="4" w:space="0" w:color="000000"/>
              <w:left w:val="single" w:sz="4" w:space="0" w:color="000000"/>
              <w:bottom w:val="single" w:sz="4" w:space="0" w:color="000000"/>
            </w:tcBorders>
            <w:vAlign w:val="center"/>
          </w:tcPr>
          <w:p w14:paraId="56FD2859" w14:textId="77777777" w:rsidR="00EA3360" w:rsidRPr="000D65EB" w:rsidRDefault="00006C8D">
            <w:pPr>
              <w:widowControl w:val="0"/>
              <w:snapToGrid w:val="0"/>
              <w:spacing w:before="60" w:after="60"/>
              <w:jc w:val="center"/>
              <w:rPr>
                <w:color w:val="000000"/>
              </w:rPr>
            </w:pPr>
            <w:r w:rsidRPr="000D65EB">
              <w:rPr>
                <w:color w:val="000000"/>
              </w:rPr>
              <w:t>2/2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5A" w14:textId="77777777" w:rsidR="00EA3360" w:rsidRPr="000D65EB" w:rsidRDefault="00006C8D">
            <w:pPr>
              <w:widowControl w:val="0"/>
              <w:snapToGrid w:val="0"/>
              <w:spacing w:before="60" w:after="60"/>
              <w:jc w:val="center"/>
              <w:rPr>
                <w:color w:val="000000"/>
              </w:rPr>
            </w:pPr>
            <w:r w:rsidRPr="000D65EB">
              <w:rPr>
                <w:color w:val="000000"/>
              </w:rPr>
              <w:t>4/5</w:t>
            </w:r>
          </w:p>
        </w:tc>
        <w:tc>
          <w:tcPr>
            <w:tcW w:w="2263" w:type="dxa"/>
            <w:tcBorders>
              <w:top w:val="single" w:sz="4" w:space="0" w:color="000000"/>
              <w:left w:val="single" w:sz="4" w:space="0" w:color="000000"/>
              <w:bottom w:val="single" w:sz="4" w:space="0" w:color="000000"/>
              <w:right w:val="single" w:sz="4" w:space="0" w:color="000000"/>
            </w:tcBorders>
          </w:tcPr>
          <w:p w14:paraId="56FD285B"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65" w14:textId="77777777">
        <w:tc>
          <w:tcPr>
            <w:tcW w:w="567" w:type="dxa"/>
            <w:tcBorders>
              <w:top w:val="single" w:sz="4" w:space="0" w:color="000000"/>
              <w:left w:val="single" w:sz="4" w:space="0" w:color="000000"/>
              <w:bottom w:val="single" w:sz="4" w:space="0" w:color="000000"/>
            </w:tcBorders>
            <w:vAlign w:val="center"/>
          </w:tcPr>
          <w:p w14:paraId="56FD285D" w14:textId="77777777" w:rsidR="00EA3360" w:rsidRPr="000D65EB" w:rsidRDefault="00006C8D">
            <w:pPr>
              <w:widowControl w:val="0"/>
              <w:snapToGrid w:val="0"/>
              <w:spacing w:before="60" w:after="60"/>
              <w:jc w:val="center"/>
              <w:rPr>
                <w:color w:val="000000"/>
              </w:rPr>
            </w:pPr>
            <w:r w:rsidRPr="000D65EB">
              <w:rPr>
                <w:color w:val="000000"/>
              </w:rPr>
              <w:t>11.</w:t>
            </w:r>
          </w:p>
        </w:tc>
        <w:tc>
          <w:tcPr>
            <w:tcW w:w="2414" w:type="dxa"/>
            <w:tcBorders>
              <w:top w:val="single" w:sz="4" w:space="0" w:color="000000"/>
              <w:left w:val="single" w:sz="4" w:space="0" w:color="000000"/>
              <w:bottom w:val="single" w:sz="4" w:space="0" w:color="000000"/>
            </w:tcBorders>
            <w:vAlign w:val="center"/>
          </w:tcPr>
          <w:p w14:paraId="56FD285E" w14:textId="77777777" w:rsidR="00EA3360" w:rsidRPr="000D65EB" w:rsidRDefault="00006C8D">
            <w:pPr>
              <w:widowControl w:val="0"/>
              <w:rPr>
                <w:color w:val="000000"/>
              </w:rPr>
            </w:pPr>
            <w:r w:rsidRPr="000D65EB">
              <w:rPr>
                <w:bCs/>
                <w:color w:val="000000"/>
              </w:rPr>
              <w:t>Порядок поступления на муниципальную службу, ее прохождения и прекращения. Рабочее (служебное) время и время отдыха. Стаж муниципальной службы</w:t>
            </w:r>
          </w:p>
        </w:tc>
        <w:tc>
          <w:tcPr>
            <w:tcW w:w="852" w:type="dxa"/>
            <w:tcBorders>
              <w:top w:val="single" w:sz="4" w:space="0" w:color="000000"/>
              <w:left w:val="single" w:sz="4" w:space="0" w:color="000000"/>
              <w:bottom w:val="single" w:sz="4" w:space="0" w:color="000000"/>
            </w:tcBorders>
            <w:vAlign w:val="center"/>
          </w:tcPr>
          <w:p w14:paraId="56FD285F" w14:textId="77777777" w:rsidR="00EA3360" w:rsidRPr="000D65EB" w:rsidRDefault="00006C8D">
            <w:pPr>
              <w:widowControl w:val="0"/>
              <w:jc w:val="center"/>
              <w:rPr>
                <w:color w:val="000000"/>
              </w:rPr>
            </w:pPr>
            <w:r w:rsidRPr="000D65EB">
              <w:rPr>
                <w:color w:val="000000"/>
              </w:rPr>
              <w:t>16/14</w:t>
            </w:r>
          </w:p>
        </w:tc>
        <w:tc>
          <w:tcPr>
            <w:tcW w:w="992" w:type="dxa"/>
            <w:tcBorders>
              <w:top w:val="single" w:sz="4" w:space="0" w:color="000000"/>
              <w:left w:val="single" w:sz="4" w:space="0" w:color="000000"/>
              <w:bottom w:val="single" w:sz="4" w:space="0" w:color="000000"/>
            </w:tcBorders>
            <w:vAlign w:val="center"/>
          </w:tcPr>
          <w:p w14:paraId="56FD2860" w14:textId="77777777" w:rsidR="00EA3360" w:rsidRPr="000D65EB" w:rsidRDefault="00006C8D">
            <w:pPr>
              <w:widowControl w:val="0"/>
              <w:snapToGrid w:val="0"/>
              <w:spacing w:before="60" w:after="60"/>
              <w:jc w:val="center"/>
              <w:rPr>
                <w:color w:val="000000"/>
              </w:rPr>
            </w:pPr>
            <w:r w:rsidRPr="000D65EB">
              <w:rPr>
                <w:color w:val="000000"/>
              </w:rPr>
              <w:t>8/6</w:t>
            </w:r>
          </w:p>
        </w:tc>
        <w:tc>
          <w:tcPr>
            <w:tcW w:w="850" w:type="dxa"/>
            <w:tcBorders>
              <w:top w:val="single" w:sz="4" w:space="0" w:color="000000"/>
              <w:left w:val="single" w:sz="4" w:space="0" w:color="000000"/>
              <w:bottom w:val="single" w:sz="4" w:space="0" w:color="000000"/>
            </w:tcBorders>
            <w:vAlign w:val="center"/>
          </w:tcPr>
          <w:p w14:paraId="56FD2861" w14:textId="77777777" w:rsidR="00EA3360" w:rsidRPr="000D65EB" w:rsidRDefault="00006C8D">
            <w:pPr>
              <w:widowControl w:val="0"/>
              <w:snapToGrid w:val="0"/>
              <w:spacing w:before="60" w:after="60"/>
              <w:jc w:val="center"/>
              <w:rPr>
                <w:color w:val="000000"/>
              </w:rPr>
            </w:pPr>
            <w:r w:rsidRPr="000D65EB">
              <w:rPr>
                <w:color w:val="000000"/>
              </w:rPr>
              <w:t>4/2</w:t>
            </w:r>
          </w:p>
        </w:tc>
        <w:tc>
          <w:tcPr>
            <w:tcW w:w="1557" w:type="dxa"/>
            <w:tcBorders>
              <w:top w:val="single" w:sz="4" w:space="0" w:color="000000"/>
              <w:left w:val="single" w:sz="4" w:space="0" w:color="000000"/>
              <w:bottom w:val="single" w:sz="4" w:space="0" w:color="000000"/>
            </w:tcBorders>
            <w:vAlign w:val="center"/>
          </w:tcPr>
          <w:p w14:paraId="56FD2862" w14:textId="77777777" w:rsidR="00EA3360" w:rsidRPr="000D65EB" w:rsidRDefault="00006C8D">
            <w:pPr>
              <w:widowControl w:val="0"/>
              <w:snapToGrid w:val="0"/>
              <w:spacing w:before="60" w:after="60"/>
              <w:jc w:val="center"/>
              <w:rPr>
                <w:color w:val="000000"/>
              </w:rPr>
            </w:pPr>
            <w:r w:rsidRPr="000D65EB">
              <w:rPr>
                <w:color w:val="000000"/>
              </w:rPr>
              <w:t>4/4</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63" w14:textId="77777777" w:rsidR="00EA3360" w:rsidRPr="000D65EB" w:rsidRDefault="00006C8D">
            <w:pPr>
              <w:widowControl w:val="0"/>
              <w:snapToGrid w:val="0"/>
              <w:spacing w:before="60" w:after="60"/>
              <w:jc w:val="center"/>
              <w:rPr>
                <w:color w:val="000000"/>
              </w:rPr>
            </w:pPr>
            <w:r w:rsidRPr="000D65EB">
              <w:rPr>
                <w:color w:val="000000"/>
              </w:rPr>
              <w:t>8/8</w:t>
            </w:r>
          </w:p>
        </w:tc>
        <w:tc>
          <w:tcPr>
            <w:tcW w:w="2263" w:type="dxa"/>
            <w:tcBorders>
              <w:top w:val="single" w:sz="4" w:space="0" w:color="000000"/>
              <w:left w:val="single" w:sz="4" w:space="0" w:color="000000"/>
              <w:bottom w:val="single" w:sz="4" w:space="0" w:color="000000"/>
              <w:right w:val="single" w:sz="4" w:space="0" w:color="000000"/>
            </w:tcBorders>
          </w:tcPr>
          <w:p w14:paraId="56FD2864"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6E" w14:textId="77777777">
        <w:tc>
          <w:tcPr>
            <w:tcW w:w="567" w:type="dxa"/>
            <w:tcBorders>
              <w:top w:val="single" w:sz="4" w:space="0" w:color="000000"/>
              <w:left w:val="single" w:sz="4" w:space="0" w:color="000000"/>
              <w:bottom w:val="single" w:sz="4" w:space="0" w:color="000000"/>
            </w:tcBorders>
            <w:vAlign w:val="center"/>
          </w:tcPr>
          <w:p w14:paraId="56FD2866" w14:textId="77777777" w:rsidR="00EA3360" w:rsidRPr="000D65EB" w:rsidRDefault="00006C8D">
            <w:pPr>
              <w:widowControl w:val="0"/>
              <w:snapToGrid w:val="0"/>
              <w:spacing w:before="60" w:after="60"/>
              <w:jc w:val="center"/>
              <w:rPr>
                <w:color w:val="000000"/>
              </w:rPr>
            </w:pPr>
            <w:r w:rsidRPr="000D65EB">
              <w:rPr>
                <w:color w:val="000000"/>
              </w:rPr>
              <w:t>12.</w:t>
            </w:r>
          </w:p>
        </w:tc>
        <w:tc>
          <w:tcPr>
            <w:tcW w:w="2414" w:type="dxa"/>
            <w:tcBorders>
              <w:top w:val="single" w:sz="4" w:space="0" w:color="000000"/>
              <w:left w:val="single" w:sz="4" w:space="0" w:color="000000"/>
              <w:bottom w:val="single" w:sz="4" w:space="0" w:color="000000"/>
            </w:tcBorders>
            <w:vAlign w:val="center"/>
          </w:tcPr>
          <w:p w14:paraId="56FD2867" w14:textId="77777777" w:rsidR="00EA3360" w:rsidRPr="000D65EB" w:rsidRDefault="00006C8D">
            <w:pPr>
              <w:widowControl w:val="0"/>
              <w:rPr>
                <w:color w:val="000000"/>
              </w:rPr>
            </w:pPr>
            <w:r w:rsidRPr="000D65EB">
              <w:rPr>
                <w:bCs/>
                <w:color w:val="000000"/>
              </w:rPr>
              <w:t xml:space="preserve">Общие принципы </w:t>
            </w:r>
            <w:r w:rsidRPr="000D65EB">
              <w:rPr>
                <w:bCs/>
                <w:color w:val="000000"/>
              </w:rPr>
              <w:lastRenderedPageBreak/>
              <w:t>оплаты труда и гарантии, предоставляемые муниципальному служащему. Поощрение и дисциплинарная ответственность муниципального служащего</w:t>
            </w:r>
          </w:p>
        </w:tc>
        <w:tc>
          <w:tcPr>
            <w:tcW w:w="852" w:type="dxa"/>
            <w:tcBorders>
              <w:top w:val="single" w:sz="4" w:space="0" w:color="000000"/>
              <w:left w:val="single" w:sz="4" w:space="0" w:color="000000"/>
              <w:bottom w:val="single" w:sz="4" w:space="0" w:color="000000"/>
            </w:tcBorders>
            <w:vAlign w:val="center"/>
          </w:tcPr>
          <w:p w14:paraId="56FD2868" w14:textId="77777777" w:rsidR="00EA3360" w:rsidRPr="000D65EB" w:rsidRDefault="00006C8D">
            <w:pPr>
              <w:widowControl w:val="0"/>
              <w:jc w:val="center"/>
              <w:rPr>
                <w:color w:val="000000"/>
              </w:rPr>
            </w:pPr>
            <w:r w:rsidRPr="000D65EB">
              <w:rPr>
                <w:color w:val="000000"/>
              </w:rPr>
              <w:lastRenderedPageBreak/>
              <w:t>8/8</w:t>
            </w:r>
          </w:p>
        </w:tc>
        <w:tc>
          <w:tcPr>
            <w:tcW w:w="992" w:type="dxa"/>
            <w:tcBorders>
              <w:top w:val="single" w:sz="4" w:space="0" w:color="000000"/>
              <w:left w:val="single" w:sz="4" w:space="0" w:color="000000"/>
              <w:bottom w:val="single" w:sz="4" w:space="0" w:color="000000"/>
            </w:tcBorders>
            <w:vAlign w:val="center"/>
          </w:tcPr>
          <w:p w14:paraId="56FD2869"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/3</w:t>
            </w:r>
          </w:p>
        </w:tc>
        <w:tc>
          <w:tcPr>
            <w:tcW w:w="850" w:type="dxa"/>
            <w:tcBorders>
              <w:top w:val="single" w:sz="4" w:space="0" w:color="000000"/>
              <w:left w:val="single" w:sz="4" w:space="0" w:color="000000"/>
              <w:bottom w:val="single" w:sz="4" w:space="0" w:color="000000"/>
            </w:tcBorders>
            <w:vAlign w:val="center"/>
          </w:tcPr>
          <w:p w14:paraId="56FD286A"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/1</w:t>
            </w:r>
          </w:p>
        </w:tc>
        <w:tc>
          <w:tcPr>
            <w:tcW w:w="1557" w:type="dxa"/>
            <w:tcBorders>
              <w:top w:val="single" w:sz="4" w:space="0" w:color="000000"/>
              <w:left w:val="single" w:sz="4" w:space="0" w:color="000000"/>
              <w:bottom w:val="single" w:sz="4" w:space="0" w:color="000000"/>
            </w:tcBorders>
            <w:vAlign w:val="center"/>
          </w:tcPr>
          <w:p w14:paraId="56FD286B" w14:textId="77777777" w:rsidR="00EA3360" w:rsidRPr="000D65EB" w:rsidRDefault="00006C8D">
            <w:pPr>
              <w:widowControl w:val="0"/>
              <w:snapToGrid w:val="0"/>
              <w:spacing w:before="60" w:after="60"/>
              <w:jc w:val="center"/>
              <w:rPr>
                <w:color w:val="000000"/>
              </w:rPr>
            </w:pPr>
            <w:r w:rsidRPr="000D65EB">
              <w:rPr>
                <w:color w:val="000000"/>
              </w:rPr>
              <w:t>2/2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6C" w14:textId="77777777" w:rsidR="00EA3360" w:rsidRPr="000D65EB" w:rsidRDefault="00006C8D">
            <w:pPr>
              <w:widowControl w:val="0"/>
              <w:snapToGrid w:val="0"/>
              <w:spacing w:before="60" w:after="60"/>
              <w:jc w:val="center"/>
              <w:rPr>
                <w:color w:val="000000"/>
              </w:rPr>
            </w:pPr>
            <w:r w:rsidRPr="000D65EB">
              <w:rPr>
                <w:color w:val="000000"/>
              </w:rPr>
              <w:t>4/5</w:t>
            </w:r>
          </w:p>
        </w:tc>
        <w:tc>
          <w:tcPr>
            <w:tcW w:w="2263" w:type="dxa"/>
            <w:tcBorders>
              <w:top w:val="single" w:sz="4" w:space="0" w:color="000000"/>
              <w:left w:val="single" w:sz="4" w:space="0" w:color="000000"/>
              <w:bottom w:val="single" w:sz="4" w:space="0" w:color="000000"/>
              <w:right w:val="single" w:sz="4" w:space="0" w:color="000000"/>
            </w:tcBorders>
          </w:tcPr>
          <w:p w14:paraId="56FD286D"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 xml:space="preserve">Групповое </w:t>
            </w:r>
            <w:r w:rsidRPr="000D65EB">
              <w:rPr>
                <w:rFonts w:ascii="Times New Roman" w:hAnsi="Times New Roman"/>
                <w:color w:val="000000"/>
                <w:sz w:val="24"/>
                <w:szCs w:val="24"/>
              </w:rPr>
              <w:lastRenderedPageBreak/>
              <w:t>обсуждение,</w:t>
            </w:r>
            <w:r w:rsidRPr="000D65EB">
              <w:rPr>
                <w:rFonts w:ascii="Times New Roman" w:hAnsi="Times New Roman"/>
                <w:color w:val="000000"/>
              </w:rPr>
              <w:t xml:space="preserve"> </w:t>
            </w:r>
            <w:r w:rsidRPr="000D65EB">
              <w:rPr>
                <w:rFonts w:ascii="Times New Roman" w:hAnsi="Times New Roman"/>
                <w:color w:val="000000"/>
                <w:sz w:val="24"/>
                <w:szCs w:val="24"/>
              </w:rPr>
              <w:t>дискуссия,</w:t>
            </w:r>
            <w:r w:rsidRPr="000D65EB">
              <w:rPr>
                <w:rFonts w:ascii="Times New Roman" w:hAnsi="Times New Roman"/>
                <w:color w:val="000000"/>
              </w:rPr>
              <w:t xml:space="preserve"> </w:t>
            </w:r>
            <w:r w:rsidRPr="000D65EB">
              <w:rPr>
                <w:rFonts w:ascii="Times New Roman" w:hAnsi="Times New Roman"/>
                <w:color w:val="000000"/>
                <w:sz w:val="24"/>
                <w:szCs w:val="24"/>
              </w:rPr>
              <w:t>тестирование, практико-ориентированные задания</w:t>
            </w:r>
          </w:p>
        </w:tc>
      </w:tr>
      <w:tr w:rsidR="00EA3360" w:rsidRPr="000D65EB" w14:paraId="56FD2877" w14:textId="77777777">
        <w:tc>
          <w:tcPr>
            <w:tcW w:w="567" w:type="dxa"/>
            <w:tcBorders>
              <w:top w:val="single" w:sz="4" w:space="0" w:color="000000"/>
              <w:left w:val="single" w:sz="4" w:space="0" w:color="000000"/>
              <w:bottom w:val="single" w:sz="4" w:space="0" w:color="000000"/>
            </w:tcBorders>
            <w:vAlign w:val="center"/>
          </w:tcPr>
          <w:p w14:paraId="56FD286F" w14:textId="77777777" w:rsidR="00EA3360" w:rsidRPr="000D65EB" w:rsidRDefault="00006C8D">
            <w:pPr>
              <w:widowControl w:val="0"/>
              <w:snapToGrid w:val="0"/>
              <w:spacing w:before="60" w:after="60"/>
              <w:jc w:val="center"/>
              <w:rPr>
                <w:color w:val="000000"/>
              </w:rPr>
            </w:pPr>
            <w:r w:rsidRPr="000D65EB">
              <w:rPr>
                <w:color w:val="000000"/>
              </w:rPr>
              <w:lastRenderedPageBreak/>
              <w:t>13.</w:t>
            </w:r>
          </w:p>
        </w:tc>
        <w:tc>
          <w:tcPr>
            <w:tcW w:w="2414" w:type="dxa"/>
            <w:tcBorders>
              <w:top w:val="single" w:sz="4" w:space="0" w:color="000000"/>
              <w:left w:val="single" w:sz="4" w:space="0" w:color="000000"/>
              <w:bottom w:val="single" w:sz="4" w:space="0" w:color="000000"/>
            </w:tcBorders>
            <w:vAlign w:val="center"/>
          </w:tcPr>
          <w:p w14:paraId="56FD2870" w14:textId="77777777" w:rsidR="00EA3360" w:rsidRPr="000D65EB" w:rsidRDefault="00006C8D">
            <w:pPr>
              <w:widowControl w:val="0"/>
              <w:rPr>
                <w:color w:val="000000"/>
              </w:rPr>
            </w:pPr>
            <w:r w:rsidRPr="000D65EB">
              <w:rPr>
                <w:bCs/>
                <w:color w:val="000000"/>
              </w:rPr>
              <w:t>Кадровая работа в муниципальном образовании</w:t>
            </w:r>
          </w:p>
        </w:tc>
        <w:tc>
          <w:tcPr>
            <w:tcW w:w="852" w:type="dxa"/>
            <w:tcBorders>
              <w:top w:val="single" w:sz="4" w:space="0" w:color="000000"/>
              <w:left w:val="single" w:sz="4" w:space="0" w:color="000000"/>
              <w:bottom w:val="single" w:sz="4" w:space="0" w:color="000000"/>
            </w:tcBorders>
            <w:vAlign w:val="center"/>
          </w:tcPr>
          <w:p w14:paraId="56FD2871" w14:textId="77777777" w:rsidR="00EA3360" w:rsidRPr="000D65EB" w:rsidRDefault="00006C8D">
            <w:pPr>
              <w:widowControl w:val="0"/>
              <w:jc w:val="center"/>
              <w:rPr>
                <w:color w:val="000000"/>
              </w:rPr>
            </w:pPr>
            <w:r w:rsidRPr="000D65EB">
              <w:rPr>
                <w:color w:val="000000"/>
              </w:rPr>
              <w:t>12/11</w:t>
            </w:r>
          </w:p>
        </w:tc>
        <w:tc>
          <w:tcPr>
            <w:tcW w:w="992" w:type="dxa"/>
            <w:tcBorders>
              <w:top w:val="single" w:sz="4" w:space="0" w:color="000000"/>
              <w:left w:val="single" w:sz="4" w:space="0" w:color="000000"/>
              <w:bottom w:val="single" w:sz="4" w:space="0" w:color="000000"/>
            </w:tcBorders>
            <w:vAlign w:val="center"/>
          </w:tcPr>
          <w:p w14:paraId="56FD2872"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/3</w:t>
            </w:r>
          </w:p>
        </w:tc>
        <w:tc>
          <w:tcPr>
            <w:tcW w:w="850" w:type="dxa"/>
            <w:tcBorders>
              <w:top w:val="single" w:sz="4" w:space="0" w:color="000000"/>
              <w:left w:val="single" w:sz="4" w:space="0" w:color="000000"/>
              <w:bottom w:val="single" w:sz="4" w:space="0" w:color="000000"/>
            </w:tcBorders>
            <w:vAlign w:val="center"/>
          </w:tcPr>
          <w:p w14:paraId="56FD2873"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/1</w:t>
            </w:r>
          </w:p>
        </w:tc>
        <w:tc>
          <w:tcPr>
            <w:tcW w:w="1557" w:type="dxa"/>
            <w:tcBorders>
              <w:top w:val="single" w:sz="4" w:space="0" w:color="000000"/>
              <w:left w:val="single" w:sz="4" w:space="0" w:color="000000"/>
              <w:bottom w:val="single" w:sz="4" w:space="0" w:color="000000"/>
            </w:tcBorders>
            <w:vAlign w:val="center"/>
          </w:tcPr>
          <w:p w14:paraId="56FD2874"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75" w14:textId="77777777" w:rsidR="00EA3360" w:rsidRPr="000D65EB" w:rsidRDefault="00006C8D">
            <w:pPr>
              <w:widowControl w:val="0"/>
              <w:snapToGrid w:val="0"/>
              <w:spacing w:before="60" w:after="60"/>
              <w:jc w:val="center"/>
              <w:rPr>
                <w:color w:val="000000"/>
              </w:rPr>
            </w:pPr>
            <w:r w:rsidRPr="000D65EB">
              <w:rPr>
                <w:color w:val="000000"/>
              </w:rPr>
              <w:t>8/8</w:t>
            </w:r>
          </w:p>
        </w:tc>
        <w:tc>
          <w:tcPr>
            <w:tcW w:w="2263" w:type="dxa"/>
            <w:tcBorders>
              <w:top w:val="single" w:sz="4" w:space="0" w:color="000000"/>
              <w:left w:val="single" w:sz="4" w:space="0" w:color="000000"/>
              <w:bottom w:val="single" w:sz="4" w:space="0" w:color="000000"/>
              <w:right w:val="single" w:sz="4" w:space="0" w:color="000000"/>
            </w:tcBorders>
          </w:tcPr>
          <w:p w14:paraId="56FD2876"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80" w14:textId="77777777">
        <w:tc>
          <w:tcPr>
            <w:tcW w:w="567" w:type="dxa"/>
            <w:tcBorders>
              <w:top w:val="single" w:sz="4" w:space="0" w:color="000000"/>
              <w:left w:val="single" w:sz="4" w:space="0" w:color="000000"/>
              <w:bottom w:val="single" w:sz="4" w:space="0" w:color="000000"/>
            </w:tcBorders>
            <w:vAlign w:val="center"/>
          </w:tcPr>
          <w:p w14:paraId="56FD2878" w14:textId="77777777" w:rsidR="00EA3360" w:rsidRPr="000D65EB" w:rsidRDefault="00EA3360">
            <w:pPr>
              <w:widowControl w:val="0"/>
              <w:snapToGrid w:val="0"/>
              <w:spacing w:before="60" w:after="60"/>
              <w:jc w:val="center"/>
              <w:rPr>
                <w:color w:val="000000"/>
              </w:rPr>
            </w:pPr>
          </w:p>
        </w:tc>
        <w:tc>
          <w:tcPr>
            <w:tcW w:w="2414" w:type="dxa"/>
            <w:tcBorders>
              <w:top w:val="single" w:sz="4" w:space="0" w:color="000000"/>
              <w:left w:val="single" w:sz="4" w:space="0" w:color="000000"/>
              <w:bottom w:val="single" w:sz="4" w:space="0" w:color="000000"/>
            </w:tcBorders>
            <w:vAlign w:val="center"/>
          </w:tcPr>
          <w:p w14:paraId="56FD2879" w14:textId="77777777" w:rsidR="00EA3360" w:rsidRPr="000D65EB" w:rsidRDefault="00006C8D">
            <w:pPr>
              <w:widowControl w:val="0"/>
              <w:rPr>
                <w:color w:val="000000"/>
              </w:rPr>
            </w:pPr>
            <w:r w:rsidRPr="000D65EB">
              <w:rPr>
                <w:b/>
                <w:color w:val="000000"/>
              </w:rPr>
              <w:t>Раздел 3. Реформирование и развитие государственной и муниципальной службы</w:t>
            </w:r>
          </w:p>
        </w:tc>
        <w:tc>
          <w:tcPr>
            <w:tcW w:w="852" w:type="dxa"/>
            <w:tcBorders>
              <w:top w:val="single" w:sz="4" w:space="0" w:color="000000"/>
              <w:left w:val="single" w:sz="4" w:space="0" w:color="000000"/>
              <w:bottom w:val="single" w:sz="4" w:space="0" w:color="000000"/>
            </w:tcBorders>
            <w:vAlign w:val="center"/>
          </w:tcPr>
          <w:p w14:paraId="56FD287A" w14:textId="77777777" w:rsidR="00EA3360" w:rsidRPr="000D65EB" w:rsidRDefault="00EA3360">
            <w:pPr>
              <w:widowControl w:val="0"/>
              <w:snapToGrid w:val="0"/>
              <w:spacing w:before="60" w:after="60"/>
              <w:jc w:val="center"/>
              <w:rPr>
                <w:b/>
                <w:bCs/>
                <w:color w:val="000000"/>
              </w:rPr>
            </w:pPr>
          </w:p>
        </w:tc>
        <w:tc>
          <w:tcPr>
            <w:tcW w:w="992" w:type="dxa"/>
            <w:tcBorders>
              <w:top w:val="single" w:sz="4" w:space="0" w:color="000000"/>
              <w:left w:val="single" w:sz="4" w:space="0" w:color="000000"/>
              <w:bottom w:val="single" w:sz="4" w:space="0" w:color="000000"/>
            </w:tcBorders>
            <w:vAlign w:val="center"/>
          </w:tcPr>
          <w:p w14:paraId="56FD287B" w14:textId="77777777" w:rsidR="00EA3360" w:rsidRPr="000D65EB" w:rsidRDefault="00EA3360">
            <w:pPr>
              <w:widowControl w:val="0"/>
              <w:snapToGrid w:val="0"/>
              <w:spacing w:before="60" w:after="60"/>
              <w:jc w:val="center"/>
              <w:rPr>
                <w:b/>
                <w:bCs/>
                <w:color w:val="000000"/>
              </w:rPr>
            </w:pPr>
          </w:p>
        </w:tc>
        <w:tc>
          <w:tcPr>
            <w:tcW w:w="850" w:type="dxa"/>
            <w:tcBorders>
              <w:top w:val="single" w:sz="4" w:space="0" w:color="000000"/>
              <w:left w:val="single" w:sz="4" w:space="0" w:color="000000"/>
              <w:bottom w:val="single" w:sz="4" w:space="0" w:color="000000"/>
            </w:tcBorders>
            <w:vAlign w:val="center"/>
          </w:tcPr>
          <w:p w14:paraId="56FD287C" w14:textId="77777777" w:rsidR="00EA3360" w:rsidRPr="000D65EB" w:rsidRDefault="00EA3360">
            <w:pPr>
              <w:widowControl w:val="0"/>
              <w:snapToGrid w:val="0"/>
              <w:spacing w:before="60" w:after="60"/>
              <w:jc w:val="center"/>
              <w:rPr>
                <w:b/>
                <w:bCs/>
                <w:color w:val="000000"/>
              </w:rPr>
            </w:pPr>
          </w:p>
        </w:tc>
        <w:tc>
          <w:tcPr>
            <w:tcW w:w="1557" w:type="dxa"/>
            <w:tcBorders>
              <w:top w:val="single" w:sz="4" w:space="0" w:color="000000"/>
              <w:left w:val="single" w:sz="4" w:space="0" w:color="000000"/>
              <w:bottom w:val="single" w:sz="4" w:space="0" w:color="000000"/>
            </w:tcBorders>
            <w:vAlign w:val="center"/>
          </w:tcPr>
          <w:p w14:paraId="56FD287D" w14:textId="77777777" w:rsidR="00EA3360" w:rsidRPr="000D65EB" w:rsidRDefault="00EA3360">
            <w:pPr>
              <w:widowControl w:val="0"/>
              <w:snapToGrid w:val="0"/>
              <w:spacing w:before="60" w:after="60"/>
              <w:jc w:val="center"/>
              <w:rPr>
                <w:b/>
                <w:bCs/>
                <w:color w:val="000000"/>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6FD287E" w14:textId="77777777" w:rsidR="00EA3360" w:rsidRPr="000D65EB" w:rsidRDefault="00EA3360">
            <w:pPr>
              <w:widowControl w:val="0"/>
              <w:snapToGrid w:val="0"/>
              <w:spacing w:before="60" w:after="60"/>
              <w:jc w:val="center"/>
              <w:rPr>
                <w:b/>
                <w:bCs/>
                <w:color w:val="000000"/>
              </w:rPr>
            </w:pPr>
          </w:p>
        </w:tc>
        <w:tc>
          <w:tcPr>
            <w:tcW w:w="2263" w:type="dxa"/>
            <w:tcBorders>
              <w:top w:val="single" w:sz="4" w:space="0" w:color="000000"/>
              <w:left w:val="single" w:sz="4" w:space="0" w:color="000000"/>
              <w:bottom w:val="single" w:sz="4" w:space="0" w:color="000000"/>
              <w:right w:val="single" w:sz="4" w:space="0" w:color="000000"/>
            </w:tcBorders>
          </w:tcPr>
          <w:p w14:paraId="56FD287F" w14:textId="77777777" w:rsidR="00EA3360" w:rsidRPr="000D65EB" w:rsidRDefault="00EA3360">
            <w:pPr>
              <w:pStyle w:val="15"/>
              <w:widowControl w:val="0"/>
              <w:jc w:val="center"/>
              <w:rPr>
                <w:rFonts w:ascii="Times New Roman" w:hAnsi="Times New Roman"/>
                <w:color w:val="000000"/>
                <w:sz w:val="24"/>
                <w:szCs w:val="24"/>
              </w:rPr>
            </w:pPr>
          </w:p>
        </w:tc>
      </w:tr>
      <w:tr w:rsidR="00EA3360" w:rsidRPr="000D65EB" w14:paraId="56FD2889" w14:textId="77777777">
        <w:tc>
          <w:tcPr>
            <w:tcW w:w="567" w:type="dxa"/>
            <w:tcBorders>
              <w:top w:val="single" w:sz="4" w:space="0" w:color="000000"/>
              <w:left w:val="single" w:sz="4" w:space="0" w:color="000000"/>
              <w:bottom w:val="single" w:sz="4" w:space="0" w:color="000000"/>
            </w:tcBorders>
            <w:vAlign w:val="center"/>
          </w:tcPr>
          <w:p w14:paraId="56FD2881" w14:textId="77777777" w:rsidR="00EA3360" w:rsidRPr="000D65EB" w:rsidRDefault="00006C8D">
            <w:pPr>
              <w:widowControl w:val="0"/>
              <w:snapToGrid w:val="0"/>
              <w:spacing w:before="60" w:after="60"/>
              <w:jc w:val="center"/>
              <w:rPr>
                <w:color w:val="000000"/>
              </w:rPr>
            </w:pPr>
            <w:r w:rsidRPr="000D65EB">
              <w:rPr>
                <w:color w:val="000000"/>
              </w:rPr>
              <w:t>14.</w:t>
            </w:r>
          </w:p>
        </w:tc>
        <w:tc>
          <w:tcPr>
            <w:tcW w:w="2414" w:type="dxa"/>
            <w:tcBorders>
              <w:top w:val="single" w:sz="4" w:space="0" w:color="000000"/>
              <w:left w:val="single" w:sz="4" w:space="0" w:color="000000"/>
              <w:bottom w:val="single" w:sz="4" w:space="0" w:color="000000"/>
            </w:tcBorders>
            <w:vAlign w:val="center"/>
          </w:tcPr>
          <w:p w14:paraId="56FD2882" w14:textId="77777777" w:rsidR="00EA3360" w:rsidRPr="000D65EB" w:rsidRDefault="00006C8D">
            <w:pPr>
              <w:widowControl w:val="0"/>
              <w:rPr>
                <w:color w:val="000000"/>
              </w:rPr>
            </w:pPr>
            <w:bookmarkStart w:id="21" w:name="_Hlk85305736"/>
            <w:r w:rsidRPr="000D65EB">
              <w:rPr>
                <w:color w:val="000000"/>
              </w:rPr>
              <w:t>Реформирование и развитие системы государственной гражданской службы РФ</w:t>
            </w:r>
            <w:bookmarkEnd w:id="21"/>
          </w:p>
        </w:tc>
        <w:tc>
          <w:tcPr>
            <w:tcW w:w="852" w:type="dxa"/>
            <w:tcBorders>
              <w:top w:val="single" w:sz="4" w:space="0" w:color="000000"/>
              <w:left w:val="single" w:sz="4" w:space="0" w:color="000000"/>
              <w:bottom w:val="single" w:sz="4" w:space="0" w:color="000000"/>
            </w:tcBorders>
            <w:vAlign w:val="center"/>
          </w:tcPr>
          <w:p w14:paraId="56FD2883" w14:textId="77777777" w:rsidR="00EA3360" w:rsidRPr="000D65EB" w:rsidRDefault="00006C8D">
            <w:pPr>
              <w:widowControl w:val="0"/>
              <w:snapToGrid w:val="0"/>
              <w:spacing w:before="60" w:after="60"/>
              <w:jc w:val="center"/>
              <w:rPr>
                <w:color w:val="000000"/>
              </w:rPr>
            </w:pPr>
            <w:r w:rsidRPr="000D65EB">
              <w:rPr>
                <w:color w:val="000000"/>
              </w:rPr>
              <w:t>12/11</w:t>
            </w:r>
          </w:p>
        </w:tc>
        <w:tc>
          <w:tcPr>
            <w:tcW w:w="992" w:type="dxa"/>
            <w:tcBorders>
              <w:top w:val="single" w:sz="4" w:space="0" w:color="000000"/>
              <w:left w:val="single" w:sz="4" w:space="0" w:color="000000"/>
              <w:bottom w:val="single" w:sz="4" w:space="0" w:color="000000"/>
            </w:tcBorders>
            <w:vAlign w:val="center"/>
          </w:tcPr>
          <w:p w14:paraId="56FD2884" w14:textId="77777777" w:rsidR="00EA3360" w:rsidRPr="000D65EB" w:rsidRDefault="00006C8D">
            <w:pPr>
              <w:widowControl w:val="0"/>
              <w:snapToGrid w:val="0"/>
              <w:spacing w:before="60" w:after="60"/>
              <w:jc w:val="center"/>
              <w:rPr>
                <w:color w:val="000000"/>
              </w:rPr>
            </w:pPr>
            <w:r w:rsidRPr="000D65EB">
              <w:rPr>
                <w:color w:val="000000"/>
              </w:rPr>
              <w:t>4/3</w:t>
            </w:r>
          </w:p>
        </w:tc>
        <w:tc>
          <w:tcPr>
            <w:tcW w:w="850" w:type="dxa"/>
            <w:tcBorders>
              <w:top w:val="single" w:sz="4" w:space="0" w:color="000000"/>
              <w:left w:val="single" w:sz="4" w:space="0" w:color="000000"/>
              <w:bottom w:val="single" w:sz="4" w:space="0" w:color="000000"/>
            </w:tcBorders>
            <w:vAlign w:val="center"/>
          </w:tcPr>
          <w:p w14:paraId="56FD2885" w14:textId="77777777" w:rsidR="00EA3360" w:rsidRPr="000D65EB" w:rsidRDefault="00006C8D">
            <w:pPr>
              <w:widowControl w:val="0"/>
              <w:snapToGrid w:val="0"/>
              <w:spacing w:before="60" w:after="60"/>
              <w:jc w:val="center"/>
              <w:rPr>
                <w:color w:val="000000"/>
              </w:rPr>
            </w:pPr>
            <w:r w:rsidRPr="000D65EB">
              <w:rPr>
                <w:color w:val="000000"/>
              </w:rPr>
              <w:t>2/1</w:t>
            </w:r>
          </w:p>
        </w:tc>
        <w:tc>
          <w:tcPr>
            <w:tcW w:w="1557" w:type="dxa"/>
            <w:tcBorders>
              <w:top w:val="single" w:sz="4" w:space="0" w:color="000000"/>
              <w:left w:val="single" w:sz="4" w:space="0" w:color="000000"/>
              <w:bottom w:val="single" w:sz="4" w:space="0" w:color="000000"/>
            </w:tcBorders>
            <w:vAlign w:val="center"/>
          </w:tcPr>
          <w:p w14:paraId="56FD2886" w14:textId="77777777" w:rsidR="00EA3360" w:rsidRPr="000D65EB" w:rsidRDefault="00006C8D">
            <w:pPr>
              <w:widowControl w:val="0"/>
              <w:snapToGrid w:val="0"/>
              <w:spacing w:before="60" w:after="60"/>
              <w:jc w:val="center"/>
              <w:rPr>
                <w:color w:val="000000"/>
              </w:rPr>
            </w:pPr>
            <w:r w:rsidRPr="000D65EB">
              <w:rPr>
                <w:color w:val="000000"/>
              </w:rPr>
              <w:t>2/2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87" w14:textId="77777777" w:rsidR="00EA3360" w:rsidRPr="000D65EB" w:rsidRDefault="00006C8D">
            <w:pPr>
              <w:widowControl w:val="0"/>
              <w:snapToGrid w:val="0"/>
              <w:spacing w:before="60" w:after="60"/>
              <w:jc w:val="center"/>
              <w:rPr>
                <w:color w:val="000000"/>
              </w:rPr>
            </w:pPr>
            <w:r w:rsidRPr="000D65EB">
              <w:rPr>
                <w:color w:val="000000"/>
              </w:rPr>
              <w:t>6/8</w:t>
            </w:r>
          </w:p>
        </w:tc>
        <w:tc>
          <w:tcPr>
            <w:tcW w:w="2263" w:type="dxa"/>
            <w:tcBorders>
              <w:top w:val="single" w:sz="4" w:space="0" w:color="000000"/>
              <w:left w:val="single" w:sz="4" w:space="0" w:color="000000"/>
              <w:bottom w:val="single" w:sz="4" w:space="0" w:color="000000"/>
              <w:right w:val="single" w:sz="4" w:space="0" w:color="000000"/>
            </w:tcBorders>
          </w:tcPr>
          <w:p w14:paraId="56FD2888"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92" w14:textId="77777777">
        <w:tc>
          <w:tcPr>
            <w:tcW w:w="567" w:type="dxa"/>
            <w:tcBorders>
              <w:top w:val="single" w:sz="4" w:space="0" w:color="000000"/>
              <w:left w:val="single" w:sz="4" w:space="0" w:color="000000"/>
              <w:bottom w:val="single" w:sz="4" w:space="0" w:color="000000"/>
            </w:tcBorders>
            <w:vAlign w:val="center"/>
          </w:tcPr>
          <w:p w14:paraId="56FD288A" w14:textId="77777777" w:rsidR="00EA3360" w:rsidRPr="000D65EB" w:rsidRDefault="00006C8D">
            <w:pPr>
              <w:widowControl w:val="0"/>
              <w:snapToGrid w:val="0"/>
              <w:spacing w:before="60" w:after="60"/>
              <w:jc w:val="center"/>
              <w:rPr>
                <w:color w:val="000000"/>
              </w:rPr>
            </w:pPr>
            <w:r w:rsidRPr="000D65EB">
              <w:rPr>
                <w:color w:val="000000"/>
              </w:rPr>
              <w:t>15.</w:t>
            </w:r>
          </w:p>
        </w:tc>
        <w:tc>
          <w:tcPr>
            <w:tcW w:w="2414" w:type="dxa"/>
            <w:tcBorders>
              <w:top w:val="single" w:sz="4" w:space="0" w:color="000000"/>
              <w:left w:val="single" w:sz="4" w:space="0" w:color="000000"/>
              <w:bottom w:val="single" w:sz="4" w:space="0" w:color="000000"/>
            </w:tcBorders>
            <w:vAlign w:val="center"/>
          </w:tcPr>
          <w:p w14:paraId="56FD288B" w14:textId="77777777" w:rsidR="00EA3360" w:rsidRPr="000D65EB" w:rsidRDefault="00006C8D">
            <w:pPr>
              <w:widowControl w:val="0"/>
              <w:snapToGrid w:val="0"/>
              <w:spacing w:before="60" w:after="60"/>
              <w:jc w:val="both"/>
              <w:rPr>
                <w:color w:val="000000"/>
              </w:rPr>
            </w:pPr>
            <w:r w:rsidRPr="000D65EB">
              <w:rPr>
                <w:color w:val="000000"/>
              </w:rPr>
              <w:t>Зарубежная практика функционирования и развития государственной службы</w:t>
            </w:r>
          </w:p>
        </w:tc>
        <w:tc>
          <w:tcPr>
            <w:tcW w:w="852" w:type="dxa"/>
            <w:tcBorders>
              <w:top w:val="single" w:sz="4" w:space="0" w:color="000000"/>
              <w:left w:val="single" w:sz="4" w:space="0" w:color="000000"/>
              <w:bottom w:val="single" w:sz="4" w:space="0" w:color="000000"/>
            </w:tcBorders>
            <w:vAlign w:val="center"/>
          </w:tcPr>
          <w:p w14:paraId="56FD288C" w14:textId="77777777" w:rsidR="00EA3360" w:rsidRPr="000D65EB" w:rsidRDefault="00006C8D">
            <w:pPr>
              <w:widowControl w:val="0"/>
              <w:jc w:val="center"/>
              <w:rPr>
                <w:color w:val="000000"/>
              </w:rPr>
            </w:pPr>
            <w:r w:rsidRPr="000D65EB">
              <w:rPr>
                <w:color w:val="000000"/>
              </w:rPr>
              <w:t>12/11</w:t>
            </w:r>
          </w:p>
        </w:tc>
        <w:tc>
          <w:tcPr>
            <w:tcW w:w="992" w:type="dxa"/>
            <w:tcBorders>
              <w:top w:val="single" w:sz="4" w:space="0" w:color="000000"/>
              <w:left w:val="single" w:sz="4" w:space="0" w:color="000000"/>
              <w:bottom w:val="single" w:sz="4" w:space="0" w:color="000000"/>
            </w:tcBorders>
            <w:vAlign w:val="center"/>
          </w:tcPr>
          <w:p w14:paraId="56FD288D" w14:textId="77777777" w:rsidR="00EA3360" w:rsidRPr="000D65EB" w:rsidRDefault="00006C8D">
            <w:pPr>
              <w:widowControl w:val="0"/>
              <w:snapToGrid w:val="0"/>
              <w:spacing w:before="60" w:after="60"/>
              <w:jc w:val="center"/>
              <w:rPr>
                <w:color w:val="000000"/>
              </w:rPr>
            </w:pPr>
            <w:r w:rsidRPr="000D65EB">
              <w:rPr>
                <w:color w:val="000000"/>
                <w:lang w:val="en-US"/>
              </w:rPr>
              <w:t>4</w:t>
            </w:r>
            <w:r w:rsidRPr="000D65EB">
              <w:rPr>
                <w:color w:val="000000"/>
              </w:rPr>
              <w:t>/3</w:t>
            </w:r>
          </w:p>
        </w:tc>
        <w:tc>
          <w:tcPr>
            <w:tcW w:w="850" w:type="dxa"/>
            <w:tcBorders>
              <w:top w:val="single" w:sz="4" w:space="0" w:color="000000"/>
              <w:left w:val="single" w:sz="4" w:space="0" w:color="000000"/>
              <w:bottom w:val="single" w:sz="4" w:space="0" w:color="000000"/>
            </w:tcBorders>
            <w:vAlign w:val="center"/>
          </w:tcPr>
          <w:p w14:paraId="56FD288E" w14:textId="77777777" w:rsidR="00EA3360" w:rsidRPr="000D65EB" w:rsidRDefault="00006C8D">
            <w:pPr>
              <w:widowControl w:val="0"/>
              <w:snapToGrid w:val="0"/>
              <w:spacing w:before="60" w:after="60"/>
              <w:jc w:val="center"/>
              <w:rPr>
                <w:color w:val="000000"/>
              </w:rPr>
            </w:pPr>
            <w:r w:rsidRPr="000D65EB">
              <w:rPr>
                <w:color w:val="000000"/>
                <w:lang w:val="en-US"/>
              </w:rPr>
              <w:t>2</w:t>
            </w:r>
            <w:r w:rsidRPr="000D65EB">
              <w:rPr>
                <w:color w:val="000000"/>
              </w:rPr>
              <w:t>/1</w:t>
            </w:r>
          </w:p>
        </w:tc>
        <w:tc>
          <w:tcPr>
            <w:tcW w:w="1557" w:type="dxa"/>
            <w:tcBorders>
              <w:top w:val="single" w:sz="4" w:space="0" w:color="000000"/>
              <w:left w:val="single" w:sz="4" w:space="0" w:color="000000"/>
              <w:bottom w:val="single" w:sz="4" w:space="0" w:color="000000"/>
            </w:tcBorders>
            <w:vAlign w:val="center"/>
          </w:tcPr>
          <w:p w14:paraId="56FD288F" w14:textId="77777777" w:rsidR="00EA3360" w:rsidRPr="000D65EB" w:rsidRDefault="00006C8D">
            <w:pPr>
              <w:widowControl w:val="0"/>
              <w:snapToGrid w:val="0"/>
              <w:spacing w:before="60" w:after="60"/>
              <w:jc w:val="center"/>
              <w:rPr>
                <w:color w:val="000000"/>
              </w:rPr>
            </w:pPr>
            <w:r w:rsidRPr="000D65EB">
              <w:rPr>
                <w:color w:val="000000"/>
              </w:rPr>
              <w:t>2/2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90" w14:textId="77777777" w:rsidR="00EA3360" w:rsidRPr="000D65EB" w:rsidRDefault="00006C8D">
            <w:pPr>
              <w:widowControl w:val="0"/>
              <w:snapToGrid w:val="0"/>
              <w:spacing w:before="60" w:after="60"/>
              <w:jc w:val="center"/>
              <w:rPr>
                <w:color w:val="000000"/>
              </w:rPr>
            </w:pPr>
            <w:r w:rsidRPr="000D65EB">
              <w:rPr>
                <w:color w:val="000000"/>
              </w:rPr>
              <w:t>6/8</w:t>
            </w:r>
          </w:p>
        </w:tc>
        <w:tc>
          <w:tcPr>
            <w:tcW w:w="2263" w:type="dxa"/>
            <w:tcBorders>
              <w:top w:val="single" w:sz="4" w:space="0" w:color="000000"/>
              <w:left w:val="single" w:sz="4" w:space="0" w:color="000000"/>
              <w:bottom w:val="single" w:sz="4" w:space="0" w:color="000000"/>
              <w:right w:val="single" w:sz="4" w:space="0" w:color="000000"/>
            </w:tcBorders>
          </w:tcPr>
          <w:p w14:paraId="56FD2891"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9B" w14:textId="77777777">
        <w:tc>
          <w:tcPr>
            <w:tcW w:w="567" w:type="dxa"/>
            <w:tcBorders>
              <w:top w:val="single" w:sz="4" w:space="0" w:color="000000"/>
              <w:left w:val="single" w:sz="4" w:space="0" w:color="000000"/>
              <w:bottom w:val="single" w:sz="4" w:space="0" w:color="000000"/>
            </w:tcBorders>
            <w:vAlign w:val="center"/>
          </w:tcPr>
          <w:p w14:paraId="56FD2893" w14:textId="77777777" w:rsidR="00EA3360" w:rsidRPr="000D65EB" w:rsidRDefault="00006C8D">
            <w:pPr>
              <w:widowControl w:val="0"/>
              <w:snapToGrid w:val="0"/>
              <w:spacing w:before="60" w:after="60"/>
              <w:jc w:val="center"/>
              <w:rPr>
                <w:color w:val="000000"/>
              </w:rPr>
            </w:pPr>
            <w:r w:rsidRPr="000D65EB">
              <w:rPr>
                <w:color w:val="000000"/>
              </w:rPr>
              <w:t>16.</w:t>
            </w:r>
          </w:p>
        </w:tc>
        <w:tc>
          <w:tcPr>
            <w:tcW w:w="2414" w:type="dxa"/>
            <w:tcBorders>
              <w:top w:val="single" w:sz="4" w:space="0" w:color="000000"/>
              <w:left w:val="single" w:sz="4" w:space="0" w:color="000000"/>
              <w:bottom w:val="single" w:sz="4" w:space="0" w:color="000000"/>
            </w:tcBorders>
            <w:vAlign w:val="center"/>
          </w:tcPr>
          <w:p w14:paraId="56FD2894" w14:textId="77777777" w:rsidR="00EA3360" w:rsidRPr="000D65EB" w:rsidRDefault="00006C8D">
            <w:pPr>
              <w:widowControl w:val="0"/>
              <w:rPr>
                <w:color w:val="000000"/>
              </w:rPr>
            </w:pPr>
            <w:r w:rsidRPr="000D65EB">
              <w:rPr>
                <w:color w:val="000000"/>
              </w:rPr>
              <w:t>Теория и практика развития российской муниципальной службы</w:t>
            </w:r>
          </w:p>
        </w:tc>
        <w:tc>
          <w:tcPr>
            <w:tcW w:w="852" w:type="dxa"/>
            <w:tcBorders>
              <w:top w:val="single" w:sz="4" w:space="0" w:color="000000"/>
              <w:left w:val="single" w:sz="4" w:space="0" w:color="000000"/>
              <w:bottom w:val="single" w:sz="4" w:space="0" w:color="000000"/>
            </w:tcBorders>
            <w:vAlign w:val="center"/>
          </w:tcPr>
          <w:p w14:paraId="56FD2895" w14:textId="77777777" w:rsidR="00EA3360" w:rsidRPr="000D65EB" w:rsidRDefault="00006C8D">
            <w:pPr>
              <w:widowControl w:val="0"/>
              <w:snapToGrid w:val="0"/>
              <w:spacing w:before="60" w:after="60"/>
              <w:jc w:val="center"/>
              <w:rPr>
                <w:color w:val="000000"/>
              </w:rPr>
            </w:pPr>
            <w:r w:rsidRPr="000D65EB">
              <w:rPr>
                <w:color w:val="000000"/>
              </w:rPr>
              <w:t>12/11</w:t>
            </w:r>
          </w:p>
        </w:tc>
        <w:tc>
          <w:tcPr>
            <w:tcW w:w="992" w:type="dxa"/>
            <w:tcBorders>
              <w:top w:val="single" w:sz="4" w:space="0" w:color="000000"/>
              <w:left w:val="single" w:sz="4" w:space="0" w:color="000000"/>
              <w:bottom w:val="single" w:sz="4" w:space="0" w:color="000000"/>
            </w:tcBorders>
            <w:vAlign w:val="center"/>
          </w:tcPr>
          <w:p w14:paraId="56FD2896" w14:textId="77777777" w:rsidR="00EA3360" w:rsidRPr="000D65EB" w:rsidRDefault="00006C8D">
            <w:pPr>
              <w:widowControl w:val="0"/>
              <w:snapToGrid w:val="0"/>
              <w:spacing w:before="60" w:after="60"/>
              <w:jc w:val="center"/>
              <w:rPr>
                <w:color w:val="000000"/>
              </w:rPr>
            </w:pPr>
            <w:r w:rsidRPr="000D65EB">
              <w:rPr>
                <w:color w:val="000000"/>
              </w:rPr>
              <w:t>4/3</w:t>
            </w:r>
          </w:p>
        </w:tc>
        <w:tc>
          <w:tcPr>
            <w:tcW w:w="850" w:type="dxa"/>
            <w:tcBorders>
              <w:top w:val="single" w:sz="4" w:space="0" w:color="000000"/>
              <w:left w:val="single" w:sz="4" w:space="0" w:color="000000"/>
              <w:bottom w:val="single" w:sz="4" w:space="0" w:color="000000"/>
            </w:tcBorders>
            <w:vAlign w:val="center"/>
          </w:tcPr>
          <w:p w14:paraId="56FD2897" w14:textId="77777777" w:rsidR="00EA3360" w:rsidRPr="000D65EB" w:rsidRDefault="00006C8D">
            <w:pPr>
              <w:widowControl w:val="0"/>
              <w:snapToGrid w:val="0"/>
              <w:spacing w:before="60" w:after="60"/>
              <w:jc w:val="center"/>
              <w:rPr>
                <w:color w:val="000000"/>
              </w:rPr>
            </w:pPr>
            <w:r w:rsidRPr="000D65EB">
              <w:rPr>
                <w:color w:val="000000"/>
              </w:rPr>
              <w:t>2/1</w:t>
            </w:r>
          </w:p>
        </w:tc>
        <w:tc>
          <w:tcPr>
            <w:tcW w:w="1557" w:type="dxa"/>
            <w:tcBorders>
              <w:top w:val="single" w:sz="4" w:space="0" w:color="000000"/>
              <w:left w:val="single" w:sz="4" w:space="0" w:color="000000"/>
              <w:bottom w:val="single" w:sz="4" w:space="0" w:color="000000"/>
            </w:tcBorders>
            <w:vAlign w:val="center"/>
          </w:tcPr>
          <w:p w14:paraId="56FD2898" w14:textId="77777777" w:rsidR="00EA3360" w:rsidRPr="000D65EB" w:rsidRDefault="00006C8D">
            <w:pPr>
              <w:widowControl w:val="0"/>
              <w:snapToGrid w:val="0"/>
              <w:spacing w:before="60" w:after="60"/>
              <w:jc w:val="center"/>
              <w:rPr>
                <w:color w:val="000000"/>
              </w:rPr>
            </w:pPr>
            <w:r w:rsidRPr="000D65EB">
              <w:rPr>
                <w:color w:val="000000"/>
              </w:rPr>
              <w:t>2/2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99" w14:textId="77777777" w:rsidR="00EA3360" w:rsidRPr="000D65EB" w:rsidRDefault="00006C8D">
            <w:pPr>
              <w:widowControl w:val="0"/>
              <w:snapToGrid w:val="0"/>
              <w:spacing w:before="60" w:after="60"/>
              <w:jc w:val="center"/>
              <w:rPr>
                <w:color w:val="000000"/>
              </w:rPr>
            </w:pPr>
            <w:r w:rsidRPr="000D65EB">
              <w:rPr>
                <w:color w:val="000000"/>
              </w:rPr>
              <w:t>6/8</w:t>
            </w:r>
          </w:p>
        </w:tc>
        <w:tc>
          <w:tcPr>
            <w:tcW w:w="2263" w:type="dxa"/>
            <w:tcBorders>
              <w:top w:val="single" w:sz="4" w:space="0" w:color="000000"/>
              <w:left w:val="single" w:sz="4" w:space="0" w:color="000000"/>
              <w:bottom w:val="single" w:sz="4" w:space="0" w:color="000000"/>
              <w:right w:val="single" w:sz="4" w:space="0" w:color="000000"/>
            </w:tcBorders>
          </w:tcPr>
          <w:p w14:paraId="56FD289A"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A4" w14:textId="77777777">
        <w:tc>
          <w:tcPr>
            <w:tcW w:w="567" w:type="dxa"/>
            <w:tcBorders>
              <w:top w:val="single" w:sz="4" w:space="0" w:color="000000"/>
              <w:left w:val="single" w:sz="4" w:space="0" w:color="000000"/>
              <w:bottom w:val="single" w:sz="4" w:space="0" w:color="000000"/>
            </w:tcBorders>
            <w:vAlign w:val="center"/>
          </w:tcPr>
          <w:p w14:paraId="56FD289C" w14:textId="77777777" w:rsidR="00EA3360" w:rsidRPr="000D65EB" w:rsidRDefault="00006C8D">
            <w:pPr>
              <w:widowControl w:val="0"/>
              <w:snapToGrid w:val="0"/>
              <w:spacing w:before="60" w:after="60"/>
              <w:jc w:val="center"/>
              <w:rPr>
                <w:color w:val="000000"/>
              </w:rPr>
            </w:pPr>
            <w:r w:rsidRPr="000D65EB">
              <w:rPr>
                <w:color w:val="000000"/>
              </w:rPr>
              <w:t>17.</w:t>
            </w:r>
          </w:p>
        </w:tc>
        <w:tc>
          <w:tcPr>
            <w:tcW w:w="2414" w:type="dxa"/>
            <w:tcBorders>
              <w:top w:val="single" w:sz="4" w:space="0" w:color="000000"/>
              <w:left w:val="single" w:sz="4" w:space="0" w:color="000000"/>
              <w:bottom w:val="single" w:sz="4" w:space="0" w:color="000000"/>
            </w:tcBorders>
            <w:vAlign w:val="center"/>
          </w:tcPr>
          <w:p w14:paraId="56FD289D" w14:textId="77777777" w:rsidR="00EA3360" w:rsidRPr="000D65EB" w:rsidRDefault="00006C8D">
            <w:pPr>
              <w:widowControl w:val="0"/>
              <w:rPr>
                <w:color w:val="000000"/>
              </w:rPr>
            </w:pPr>
            <w:r w:rsidRPr="000D65EB">
              <w:rPr>
                <w:color w:val="000000"/>
              </w:rPr>
              <w:t>Повышение результативности и эффективности профессиональной служебной деятельности государственных и муниципальных служащих</w:t>
            </w:r>
          </w:p>
        </w:tc>
        <w:tc>
          <w:tcPr>
            <w:tcW w:w="852" w:type="dxa"/>
            <w:tcBorders>
              <w:top w:val="single" w:sz="4" w:space="0" w:color="000000"/>
              <w:left w:val="single" w:sz="4" w:space="0" w:color="000000"/>
              <w:bottom w:val="single" w:sz="4" w:space="0" w:color="000000"/>
            </w:tcBorders>
            <w:vAlign w:val="center"/>
          </w:tcPr>
          <w:p w14:paraId="56FD289E" w14:textId="77777777" w:rsidR="00EA3360" w:rsidRPr="000D65EB" w:rsidRDefault="00006C8D">
            <w:pPr>
              <w:widowControl w:val="0"/>
              <w:snapToGrid w:val="0"/>
              <w:spacing w:before="60" w:after="60"/>
              <w:jc w:val="center"/>
              <w:rPr>
                <w:color w:val="000000"/>
              </w:rPr>
            </w:pPr>
            <w:r w:rsidRPr="000D65EB">
              <w:rPr>
                <w:color w:val="000000"/>
              </w:rPr>
              <w:t>12/11</w:t>
            </w:r>
          </w:p>
        </w:tc>
        <w:tc>
          <w:tcPr>
            <w:tcW w:w="992" w:type="dxa"/>
            <w:tcBorders>
              <w:top w:val="single" w:sz="4" w:space="0" w:color="000000"/>
              <w:left w:val="single" w:sz="4" w:space="0" w:color="000000"/>
              <w:bottom w:val="single" w:sz="4" w:space="0" w:color="000000"/>
            </w:tcBorders>
            <w:vAlign w:val="center"/>
          </w:tcPr>
          <w:p w14:paraId="56FD289F" w14:textId="77777777" w:rsidR="00EA3360" w:rsidRPr="000D65EB" w:rsidRDefault="00006C8D">
            <w:pPr>
              <w:widowControl w:val="0"/>
              <w:snapToGrid w:val="0"/>
              <w:spacing w:before="60" w:after="60"/>
              <w:jc w:val="center"/>
              <w:rPr>
                <w:color w:val="000000"/>
              </w:rPr>
            </w:pPr>
            <w:r w:rsidRPr="000D65EB">
              <w:rPr>
                <w:color w:val="000000"/>
              </w:rPr>
              <w:t>4/3</w:t>
            </w:r>
          </w:p>
        </w:tc>
        <w:tc>
          <w:tcPr>
            <w:tcW w:w="850" w:type="dxa"/>
            <w:tcBorders>
              <w:top w:val="single" w:sz="4" w:space="0" w:color="000000"/>
              <w:left w:val="single" w:sz="4" w:space="0" w:color="000000"/>
              <w:bottom w:val="single" w:sz="4" w:space="0" w:color="000000"/>
            </w:tcBorders>
            <w:vAlign w:val="center"/>
          </w:tcPr>
          <w:p w14:paraId="56FD28A0" w14:textId="77777777" w:rsidR="00EA3360" w:rsidRPr="000D65EB" w:rsidRDefault="00006C8D">
            <w:pPr>
              <w:widowControl w:val="0"/>
              <w:snapToGrid w:val="0"/>
              <w:spacing w:before="60" w:after="60"/>
              <w:jc w:val="center"/>
              <w:rPr>
                <w:color w:val="000000"/>
              </w:rPr>
            </w:pPr>
            <w:r w:rsidRPr="000D65EB">
              <w:rPr>
                <w:color w:val="000000"/>
              </w:rPr>
              <w:t>2/1</w:t>
            </w:r>
          </w:p>
        </w:tc>
        <w:tc>
          <w:tcPr>
            <w:tcW w:w="1557" w:type="dxa"/>
            <w:tcBorders>
              <w:top w:val="single" w:sz="4" w:space="0" w:color="000000"/>
              <w:left w:val="single" w:sz="4" w:space="0" w:color="000000"/>
              <w:bottom w:val="single" w:sz="4" w:space="0" w:color="000000"/>
            </w:tcBorders>
            <w:vAlign w:val="center"/>
          </w:tcPr>
          <w:p w14:paraId="56FD28A1" w14:textId="77777777" w:rsidR="00EA3360" w:rsidRPr="000D65EB" w:rsidRDefault="00006C8D">
            <w:pPr>
              <w:widowControl w:val="0"/>
              <w:snapToGrid w:val="0"/>
              <w:spacing w:before="60" w:after="60"/>
              <w:jc w:val="center"/>
              <w:rPr>
                <w:color w:val="000000"/>
              </w:rPr>
            </w:pPr>
            <w:r w:rsidRPr="000D65EB">
              <w:rPr>
                <w:color w:val="000000"/>
              </w:rPr>
              <w:t>2/2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A2" w14:textId="77777777" w:rsidR="00EA3360" w:rsidRPr="000D65EB" w:rsidRDefault="00006C8D">
            <w:pPr>
              <w:widowControl w:val="0"/>
              <w:snapToGrid w:val="0"/>
              <w:spacing w:before="60" w:after="60"/>
              <w:jc w:val="center"/>
              <w:rPr>
                <w:color w:val="000000"/>
              </w:rPr>
            </w:pPr>
            <w:r w:rsidRPr="000D65EB">
              <w:rPr>
                <w:color w:val="000000"/>
              </w:rPr>
              <w:t>6/8</w:t>
            </w:r>
          </w:p>
        </w:tc>
        <w:tc>
          <w:tcPr>
            <w:tcW w:w="2263" w:type="dxa"/>
            <w:tcBorders>
              <w:top w:val="single" w:sz="4" w:space="0" w:color="000000"/>
              <w:left w:val="single" w:sz="4" w:space="0" w:color="000000"/>
              <w:bottom w:val="single" w:sz="4" w:space="0" w:color="000000"/>
              <w:right w:val="single" w:sz="4" w:space="0" w:color="000000"/>
            </w:tcBorders>
          </w:tcPr>
          <w:p w14:paraId="56FD28A3"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AE" w14:textId="77777777">
        <w:tc>
          <w:tcPr>
            <w:tcW w:w="567" w:type="dxa"/>
            <w:tcBorders>
              <w:top w:val="single" w:sz="4" w:space="0" w:color="000000"/>
              <w:left w:val="single" w:sz="4" w:space="0" w:color="000000"/>
              <w:bottom w:val="single" w:sz="4" w:space="0" w:color="000000"/>
            </w:tcBorders>
            <w:vAlign w:val="center"/>
          </w:tcPr>
          <w:p w14:paraId="56FD28A5" w14:textId="77777777" w:rsidR="00EA3360" w:rsidRPr="000D65EB" w:rsidRDefault="00006C8D">
            <w:pPr>
              <w:widowControl w:val="0"/>
              <w:snapToGrid w:val="0"/>
              <w:spacing w:before="60" w:after="60"/>
              <w:jc w:val="center"/>
              <w:rPr>
                <w:color w:val="000000"/>
              </w:rPr>
            </w:pPr>
            <w:r w:rsidRPr="000D65EB">
              <w:rPr>
                <w:color w:val="000000"/>
              </w:rPr>
              <w:t>18.</w:t>
            </w:r>
          </w:p>
        </w:tc>
        <w:tc>
          <w:tcPr>
            <w:tcW w:w="2414" w:type="dxa"/>
            <w:tcBorders>
              <w:top w:val="single" w:sz="4" w:space="0" w:color="000000"/>
              <w:left w:val="single" w:sz="4" w:space="0" w:color="000000"/>
              <w:bottom w:val="single" w:sz="4" w:space="0" w:color="000000"/>
            </w:tcBorders>
            <w:vAlign w:val="center"/>
          </w:tcPr>
          <w:p w14:paraId="56FD28A6" w14:textId="77777777" w:rsidR="00EA3360" w:rsidRPr="000D65EB" w:rsidRDefault="00006C8D">
            <w:pPr>
              <w:widowControl w:val="0"/>
              <w:rPr>
                <w:color w:val="000000"/>
              </w:rPr>
            </w:pPr>
            <w:r w:rsidRPr="000D65EB">
              <w:rPr>
                <w:bCs/>
                <w:color w:val="000000"/>
              </w:rPr>
              <w:t xml:space="preserve">Урегулирование конфликта интересов и служебных споров </w:t>
            </w:r>
            <w:r w:rsidRPr="000D65EB">
              <w:rPr>
                <w:bCs/>
                <w:color w:val="000000"/>
              </w:rPr>
              <w:lastRenderedPageBreak/>
              <w:t>на государственной службе и муниципальной службе</w:t>
            </w:r>
          </w:p>
        </w:tc>
        <w:tc>
          <w:tcPr>
            <w:tcW w:w="852" w:type="dxa"/>
            <w:tcBorders>
              <w:top w:val="single" w:sz="4" w:space="0" w:color="000000"/>
              <w:left w:val="single" w:sz="4" w:space="0" w:color="000000"/>
              <w:bottom w:val="single" w:sz="4" w:space="0" w:color="000000"/>
            </w:tcBorders>
            <w:vAlign w:val="center"/>
          </w:tcPr>
          <w:p w14:paraId="56FD28A7" w14:textId="77777777" w:rsidR="00EA3360" w:rsidRPr="000D65EB" w:rsidRDefault="00006C8D">
            <w:pPr>
              <w:widowControl w:val="0"/>
              <w:snapToGrid w:val="0"/>
              <w:spacing w:before="60" w:after="60"/>
              <w:jc w:val="center"/>
              <w:rPr>
                <w:color w:val="000000"/>
              </w:rPr>
            </w:pPr>
            <w:r w:rsidRPr="000D65EB">
              <w:rPr>
                <w:color w:val="000000"/>
              </w:rPr>
              <w:lastRenderedPageBreak/>
              <w:t>16/16</w:t>
            </w:r>
          </w:p>
        </w:tc>
        <w:tc>
          <w:tcPr>
            <w:tcW w:w="992" w:type="dxa"/>
            <w:tcBorders>
              <w:top w:val="single" w:sz="4" w:space="0" w:color="000000"/>
              <w:left w:val="single" w:sz="4" w:space="0" w:color="000000"/>
              <w:bottom w:val="single" w:sz="4" w:space="0" w:color="000000"/>
            </w:tcBorders>
            <w:vAlign w:val="center"/>
          </w:tcPr>
          <w:p w14:paraId="56FD28A8" w14:textId="77777777" w:rsidR="00EA3360" w:rsidRPr="000D65EB" w:rsidRDefault="00006C8D">
            <w:pPr>
              <w:widowControl w:val="0"/>
              <w:snapToGrid w:val="0"/>
              <w:spacing w:before="60" w:after="60"/>
              <w:jc w:val="center"/>
              <w:rPr>
                <w:color w:val="000000"/>
              </w:rPr>
            </w:pPr>
            <w:r w:rsidRPr="000D65EB">
              <w:rPr>
                <w:color w:val="000000"/>
              </w:rPr>
              <w:t>8/6</w:t>
            </w:r>
          </w:p>
        </w:tc>
        <w:tc>
          <w:tcPr>
            <w:tcW w:w="850" w:type="dxa"/>
            <w:tcBorders>
              <w:top w:val="single" w:sz="4" w:space="0" w:color="000000"/>
              <w:left w:val="single" w:sz="4" w:space="0" w:color="000000"/>
              <w:bottom w:val="single" w:sz="4" w:space="0" w:color="000000"/>
            </w:tcBorders>
            <w:vAlign w:val="center"/>
          </w:tcPr>
          <w:p w14:paraId="56FD28A9" w14:textId="77777777" w:rsidR="00EA3360" w:rsidRPr="000D65EB" w:rsidRDefault="00006C8D">
            <w:pPr>
              <w:widowControl w:val="0"/>
              <w:snapToGrid w:val="0"/>
              <w:spacing w:before="60" w:after="60"/>
              <w:jc w:val="center"/>
              <w:rPr>
                <w:color w:val="000000"/>
              </w:rPr>
            </w:pPr>
            <w:r w:rsidRPr="000D65EB">
              <w:rPr>
                <w:color w:val="000000"/>
              </w:rPr>
              <w:t>4/2</w:t>
            </w:r>
          </w:p>
        </w:tc>
        <w:tc>
          <w:tcPr>
            <w:tcW w:w="1557" w:type="dxa"/>
            <w:tcBorders>
              <w:top w:val="single" w:sz="4" w:space="0" w:color="000000"/>
              <w:left w:val="single" w:sz="4" w:space="0" w:color="000000"/>
              <w:bottom w:val="single" w:sz="4" w:space="0" w:color="000000"/>
            </w:tcBorders>
            <w:vAlign w:val="center"/>
          </w:tcPr>
          <w:p w14:paraId="56FD28AA" w14:textId="77777777" w:rsidR="00EA3360" w:rsidRPr="000D65EB" w:rsidRDefault="00006C8D">
            <w:pPr>
              <w:widowControl w:val="0"/>
              <w:snapToGrid w:val="0"/>
              <w:spacing w:before="60" w:after="60"/>
              <w:jc w:val="center"/>
              <w:rPr>
                <w:color w:val="000000"/>
              </w:rPr>
            </w:pPr>
            <w:r w:rsidRPr="000D65EB">
              <w:rPr>
                <w:color w:val="000000"/>
              </w:rPr>
              <w:t>4/4</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AB" w14:textId="77777777" w:rsidR="00EA3360" w:rsidRPr="000D65EB" w:rsidRDefault="00006C8D">
            <w:pPr>
              <w:widowControl w:val="0"/>
              <w:snapToGrid w:val="0"/>
              <w:spacing w:before="60" w:after="60"/>
              <w:jc w:val="center"/>
              <w:rPr>
                <w:color w:val="000000"/>
              </w:rPr>
            </w:pPr>
            <w:r w:rsidRPr="000D65EB">
              <w:rPr>
                <w:color w:val="000000"/>
              </w:rPr>
              <w:t>8/10</w:t>
            </w:r>
          </w:p>
        </w:tc>
        <w:tc>
          <w:tcPr>
            <w:tcW w:w="2263" w:type="dxa"/>
            <w:tcBorders>
              <w:top w:val="single" w:sz="4" w:space="0" w:color="000000"/>
              <w:left w:val="single" w:sz="4" w:space="0" w:color="000000"/>
              <w:bottom w:val="single" w:sz="4" w:space="0" w:color="000000"/>
              <w:right w:val="single" w:sz="4" w:space="0" w:color="000000"/>
            </w:tcBorders>
          </w:tcPr>
          <w:p w14:paraId="56FD28AC"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w:t>
            </w:r>
          </w:p>
          <w:p w14:paraId="56FD28AD"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дискуссия,</w:t>
            </w:r>
            <w:r w:rsidRPr="000D65EB">
              <w:rPr>
                <w:rFonts w:ascii="Times New Roman" w:hAnsi="Times New Roman"/>
                <w:color w:val="000000"/>
              </w:rPr>
              <w:t xml:space="preserve"> </w:t>
            </w:r>
            <w:r w:rsidRPr="000D65EB">
              <w:rPr>
                <w:rFonts w:ascii="Times New Roman" w:hAnsi="Times New Roman"/>
                <w:color w:val="000000"/>
                <w:sz w:val="24"/>
                <w:szCs w:val="24"/>
              </w:rPr>
              <w:lastRenderedPageBreak/>
              <w:t>тестирование, практико-ориентированные задания</w:t>
            </w:r>
          </w:p>
        </w:tc>
      </w:tr>
      <w:tr w:rsidR="00EA3360" w:rsidRPr="000D65EB" w14:paraId="56FD28B7" w14:textId="77777777">
        <w:tc>
          <w:tcPr>
            <w:tcW w:w="567" w:type="dxa"/>
            <w:tcBorders>
              <w:top w:val="single" w:sz="4" w:space="0" w:color="000000"/>
              <w:left w:val="single" w:sz="4" w:space="0" w:color="000000"/>
              <w:bottom w:val="single" w:sz="4" w:space="0" w:color="000000"/>
            </w:tcBorders>
            <w:vAlign w:val="center"/>
          </w:tcPr>
          <w:p w14:paraId="56FD28AF" w14:textId="77777777" w:rsidR="00EA3360" w:rsidRPr="000D65EB" w:rsidRDefault="00006C8D">
            <w:pPr>
              <w:widowControl w:val="0"/>
              <w:snapToGrid w:val="0"/>
              <w:spacing w:before="60" w:after="60"/>
              <w:jc w:val="center"/>
              <w:rPr>
                <w:color w:val="000000"/>
              </w:rPr>
            </w:pPr>
            <w:r w:rsidRPr="000D65EB">
              <w:rPr>
                <w:color w:val="000000"/>
              </w:rPr>
              <w:lastRenderedPageBreak/>
              <w:t>19</w:t>
            </w:r>
          </w:p>
        </w:tc>
        <w:tc>
          <w:tcPr>
            <w:tcW w:w="2414" w:type="dxa"/>
            <w:tcBorders>
              <w:top w:val="single" w:sz="4" w:space="0" w:color="000000"/>
              <w:left w:val="single" w:sz="4" w:space="0" w:color="000000"/>
              <w:bottom w:val="single" w:sz="4" w:space="0" w:color="000000"/>
            </w:tcBorders>
            <w:vAlign w:val="center"/>
          </w:tcPr>
          <w:p w14:paraId="56FD28B0" w14:textId="77777777" w:rsidR="00EA3360" w:rsidRPr="000D65EB" w:rsidRDefault="00006C8D">
            <w:pPr>
              <w:widowControl w:val="0"/>
              <w:rPr>
                <w:color w:val="000000"/>
              </w:rPr>
            </w:pPr>
            <w:r w:rsidRPr="000D65EB">
              <w:rPr>
                <w:color w:val="000000"/>
              </w:rPr>
              <w:t xml:space="preserve">Проблемы и направления цифровизации государственной </w:t>
            </w:r>
            <w:r w:rsidRPr="000D65EB">
              <w:rPr>
                <w:bCs/>
                <w:color w:val="000000"/>
              </w:rPr>
              <w:t xml:space="preserve">службы </w:t>
            </w:r>
            <w:r w:rsidRPr="000D65EB">
              <w:rPr>
                <w:color w:val="000000"/>
              </w:rPr>
              <w:t>и муниципальной службы</w:t>
            </w:r>
          </w:p>
        </w:tc>
        <w:tc>
          <w:tcPr>
            <w:tcW w:w="852" w:type="dxa"/>
            <w:tcBorders>
              <w:top w:val="single" w:sz="4" w:space="0" w:color="000000"/>
              <w:left w:val="single" w:sz="4" w:space="0" w:color="000000"/>
              <w:bottom w:val="single" w:sz="4" w:space="0" w:color="000000"/>
            </w:tcBorders>
            <w:vAlign w:val="center"/>
          </w:tcPr>
          <w:p w14:paraId="56FD28B1" w14:textId="77777777" w:rsidR="00EA3360" w:rsidRPr="000D65EB" w:rsidRDefault="00006C8D">
            <w:pPr>
              <w:widowControl w:val="0"/>
              <w:snapToGrid w:val="0"/>
              <w:spacing w:before="60" w:after="60"/>
              <w:jc w:val="center"/>
              <w:rPr>
                <w:color w:val="000000"/>
              </w:rPr>
            </w:pPr>
            <w:r w:rsidRPr="000D65EB">
              <w:rPr>
                <w:color w:val="000000"/>
              </w:rPr>
              <w:t>16/18</w:t>
            </w:r>
          </w:p>
        </w:tc>
        <w:tc>
          <w:tcPr>
            <w:tcW w:w="992" w:type="dxa"/>
            <w:tcBorders>
              <w:top w:val="single" w:sz="4" w:space="0" w:color="000000"/>
              <w:left w:val="single" w:sz="4" w:space="0" w:color="000000"/>
              <w:bottom w:val="single" w:sz="4" w:space="0" w:color="000000"/>
            </w:tcBorders>
            <w:vAlign w:val="center"/>
          </w:tcPr>
          <w:p w14:paraId="56FD28B2" w14:textId="77777777" w:rsidR="00EA3360" w:rsidRPr="000D65EB" w:rsidRDefault="00006C8D">
            <w:pPr>
              <w:widowControl w:val="0"/>
              <w:snapToGrid w:val="0"/>
              <w:spacing w:before="60" w:after="60"/>
              <w:jc w:val="center"/>
              <w:rPr>
                <w:color w:val="000000"/>
              </w:rPr>
            </w:pPr>
            <w:r w:rsidRPr="000D65EB">
              <w:rPr>
                <w:color w:val="000000"/>
              </w:rPr>
              <w:t>8/6</w:t>
            </w:r>
          </w:p>
        </w:tc>
        <w:tc>
          <w:tcPr>
            <w:tcW w:w="850" w:type="dxa"/>
            <w:tcBorders>
              <w:top w:val="single" w:sz="4" w:space="0" w:color="000000"/>
              <w:left w:val="single" w:sz="4" w:space="0" w:color="000000"/>
              <w:bottom w:val="single" w:sz="4" w:space="0" w:color="000000"/>
            </w:tcBorders>
            <w:vAlign w:val="center"/>
          </w:tcPr>
          <w:p w14:paraId="56FD28B3" w14:textId="77777777" w:rsidR="00EA3360" w:rsidRPr="000D65EB" w:rsidRDefault="00006C8D">
            <w:pPr>
              <w:widowControl w:val="0"/>
              <w:snapToGrid w:val="0"/>
              <w:spacing w:before="60" w:after="60"/>
              <w:jc w:val="center"/>
              <w:rPr>
                <w:color w:val="000000"/>
              </w:rPr>
            </w:pPr>
            <w:r w:rsidRPr="000D65EB">
              <w:rPr>
                <w:color w:val="000000"/>
              </w:rPr>
              <w:t>4/2</w:t>
            </w:r>
          </w:p>
        </w:tc>
        <w:tc>
          <w:tcPr>
            <w:tcW w:w="1557" w:type="dxa"/>
            <w:tcBorders>
              <w:top w:val="single" w:sz="4" w:space="0" w:color="000000"/>
              <w:left w:val="single" w:sz="4" w:space="0" w:color="000000"/>
              <w:bottom w:val="single" w:sz="4" w:space="0" w:color="000000"/>
            </w:tcBorders>
            <w:vAlign w:val="center"/>
          </w:tcPr>
          <w:p w14:paraId="56FD28B4" w14:textId="77777777" w:rsidR="00EA3360" w:rsidRPr="000D65EB" w:rsidRDefault="00006C8D">
            <w:pPr>
              <w:widowControl w:val="0"/>
              <w:snapToGrid w:val="0"/>
              <w:spacing w:before="60" w:after="60"/>
              <w:jc w:val="center"/>
              <w:rPr>
                <w:color w:val="000000"/>
              </w:rPr>
            </w:pPr>
            <w:r w:rsidRPr="000D65EB">
              <w:rPr>
                <w:color w:val="000000"/>
              </w:rPr>
              <w:t>4/4</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B5" w14:textId="77777777" w:rsidR="00EA3360" w:rsidRPr="000D65EB" w:rsidRDefault="00006C8D">
            <w:pPr>
              <w:widowControl w:val="0"/>
              <w:snapToGrid w:val="0"/>
              <w:spacing w:before="60" w:after="60"/>
              <w:jc w:val="center"/>
              <w:rPr>
                <w:color w:val="000000"/>
              </w:rPr>
            </w:pPr>
            <w:r w:rsidRPr="000D65EB">
              <w:rPr>
                <w:color w:val="000000"/>
              </w:rPr>
              <w:t>8/12</w:t>
            </w:r>
          </w:p>
        </w:tc>
        <w:tc>
          <w:tcPr>
            <w:tcW w:w="2263" w:type="dxa"/>
            <w:tcBorders>
              <w:top w:val="single" w:sz="4" w:space="0" w:color="000000"/>
              <w:left w:val="single" w:sz="4" w:space="0" w:color="000000"/>
              <w:bottom w:val="single" w:sz="4" w:space="0" w:color="000000"/>
              <w:right w:val="single" w:sz="4" w:space="0" w:color="000000"/>
            </w:tcBorders>
          </w:tcPr>
          <w:p w14:paraId="56FD28B6"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тестирование, практико-ориентированные задания</w:t>
            </w:r>
          </w:p>
        </w:tc>
      </w:tr>
      <w:tr w:rsidR="00EA3360" w:rsidRPr="000D65EB" w14:paraId="56FD28C0" w14:textId="77777777">
        <w:tc>
          <w:tcPr>
            <w:tcW w:w="567" w:type="dxa"/>
            <w:tcBorders>
              <w:top w:val="single" w:sz="4" w:space="0" w:color="000000"/>
              <w:left w:val="single" w:sz="4" w:space="0" w:color="000000"/>
              <w:bottom w:val="single" w:sz="4" w:space="0" w:color="000000"/>
            </w:tcBorders>
            <w:vAlign w:val="center"/>
          </w:tcPr>
          <w:p w14:paraId="56FD28B8" w14:textId="77777777" w:rsidR="00EA3360" w:rsidRPr="000D65EB" w:rsidRDefault="00006C8D">
            <w:pPr>
              <w:widowControl w:val="0"/>
              <w:snapToGrid w:val="0"/>
              <w:spacing w:before="60" w:after="60"/>
              <w:jc w:val="center"/>
              <w:rPr>
                <w:color w:val="000000"/>
              </w:rPr>
            </w:pPr>
            <w:r w:rsidRPr="000D65EB">
              <w:rPr>
                <w:color w:val="000000"/>
              </w:rPr>
              <w:t>20</w:t>
            </w:r>
          </w:p>
        </w:tc>
        <w:tc>
          <w:tcPr>
            <w:tcW w:w="2414" w:type="dxa"/>
            <w:tcBorders>
              <w:top w:val="single" w:sz="4" w:space="0" w:color="000000"/>
              <w:left w:val="single" w:sz="4" w:space="0" w:color="000000"/>
              <w:bottom w:val="single" w:sz="4" w:space="0" w:color="000000"/>
            </w:tcBorders>
            <w:vAlign w:val="center"/>
          </w:tcPr>
          <w:p w14:paraId="56FD28B9" w14:textId="77777777" w:rsidR="00EA3360" w:rsidRPr="000D65EB" w:rsidRDefault="00006C8D">
            <w:pPr>
              <w:widowControl w:val="0"/>
              <w:rPr>
                <w:color w:val="000000"/>
              </w:rPr>
            </w:pPr>
            <w:r w:rsidRPr="000D65EB">
              <w:rPr>
                <w:color w:val="000000"/>
              </w:rPr>
              <w:t>Государственно-служебная культура персонала государственных и муниципальных органов</w:t>
            </w:r>
          </w:p>
        </w:tc>
        <w:tc>
          <w:tcPr>
            <w:tcW w:w="852" w:type="dxa"/>
            <w:tcBorders>
              <w:top w:val="single" w:sz="4" w:space="0" w:color="000000"/>
              <w:left w:val="single" w:sz="4" w:space="0" w:color="000000"/>
              <w:bottom w:val="single" w:sz="4" w:space="0" w:color="000000"/>
            </w:tcBorders>
            <w:vAlign w:val="center"/>
          </w:tcPr>
          <w:p w14:paraId="56FD28BA" w14:textId="77777777" w:rsidR="00EA3360" w:rsidRPr="000D65EB" w:rsidRDefault="00006C8D">
            <w:pPr>
              <w:widowControl w:val="0"/>
              <w:snapToGrid w:val="0"/>
              <w:spacing w:before="60" w:after="60"/>
              <w:jc w:val="center"/>
              <w:rPr>
                <w:color w:val="000000"/>
              </w:rPr>
            </w:pPr>
            <w:r w:rsidRPr="000D65EB">
              <w:rPr>
                <w:color w:val="000000"/>
              </w:rPr>
              <w:t>18/17</w:t>
            </w:r>
          </w:p>
        </w:tc>
        <w:tc>
          <w:tcPr>
            <w:tcW w:w="992" w:type="dxa"/>
            <w:tcBorders>
              <w:top w:val="single" w:sz="4" w:space="0" w:color="000000"/>
              <w:left w:val="single" w:sz="4" w:space="0" w:color="000000"/>
              <w:bottom w:val="single" w:sz="4" w:space="0" w:color="000000"/>
            </w:tcBorders>
            <w:vAlign w:val="center"/>
          </w:tcPr>
          <w:p w14:paraId="56FD28BB" w14:textId="77777777" w:rsidR="00EA3360" w:rsidRPr="000D65EB" w:rsidRDefault="00006C8D">
            <w:pPr>
              <w:widowControl w:val="0"/>
              <w:snapToGrid w:val="0"/>
              <w:spacing w:before="60" w:after="60"/>
              <w:jc w:val="center"/>
              <w:rPr>
                <w:color w:val="000000"/>
              </w:rPr>
            </w:pPr>
            <w:r w:rsidRPr="000D65EB">
              <w:rPr>
                <w:color w:val="000000"/>
              </w:rPr>
              <w:t>8/5</w:t>
            </w:r>
          </w:p>
        </w:tc>
        <w:tc>
          <w:tcPr>
            <w:tcW w:w="850" w:type="dxa"/>
            <w:tcBorders>
              <w:top w:val="single" w:sz="4" w:space="0" w:color="000000"/>
              <w:left w:val="single" w:sz="4" w:space="0" w:color="000000"/>
              <w:bottom w:val="single" w:sz="4" w:space="0" w:color="000000"/>
            </w:tcBorders>
            <w:vAlign w:val="center"/>
          </w:tcPr>
          <w:p w14:paraId="56FD28BC" w14:textId="77777777" w:rsidR="00EA3360" w:rsidRPr="000D65EB" w:rsidRDefault="00006C8D">
            <w:pPr>
              <w:widowControl w:val="0"/>
              <w:snapToGrid w:val="0"/>
              <w:spacing w:before="60" w:after="60"/>
              <w:jc w:val="center"/>
              <w:rPr>
                <w:color w:val="000000"/>
              </w:rPr>
            </w:pPr>
            <w:r w:rsidRPr="000D65EB">
              <w:rPr>
                <w:color w:val="000000"/>
              </w:rPr>
              <w:t>4/1</w:t>
            </w:r>
          </w:p>
        </w:tc>
        <w:tc>
          <w:tcPr>
            <w:tcW w:w="1557" w:type="dxa"/>
            <w:tcBorders>
              <w:top w:val="single" w:sz="4" w:space="0" w:color="000000"/>
              <w:left w:val="single" w:sz="4" w:space="0" w:color="000000"/>
              <w:bottom w:val="single" w:sz="4" w:space="0" w:color="000000"/>
            </w:tcBorders>
            <w:vAlign w:val="center"/>
          </w:tcPr>
          <w:p w14:paraId="56FD28BD" w14:textId="77777777" w:rsidR="00EA3360" w:rsidRPr="000D65EB" w:rsidRDefault="00006C8D">
            <w:pPr>
              <w:widowControl w:val="0"/>
              <w:snapToGrid w:val="0"/>
              <w:spacing w:before="60" w:after="60"/>
              <w:jc w:val="center"/>
              <w:rPr>
                <w:color w:val="000000"/>
              </w:rPr>
            </w:pPr>
            <w:r w:rsidRPr="000D65EB">
              <w:rPr>
                <w:color w:val="000000"/>
              </w:rPr>
              <w:t>4/4</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BE" w14:textId="77777777" w:rsidR="00EA3360" w:rsidRPr="000D65EB" w:rsidRDefault="00006C8D">
            <w:pPr>
              <w:widowControl w:val="0"/>
              <w:snapToGrid w:val="0"/>
              <w:spacing w:before="60" w:after="60"/>
              <w:jc w:val="center"/>
              <w:rPr>
                <w:color w:val="000000"/>
              </w:rPr>
            </w:pPr>
            <w:r w:rsidRPr="000D65EB">
              <w:rPr>
                <w:color w:val="000000"/>
              </w:rPr>
              <w:t>10/12</w:t>
            </w:r>
          </w:p>
        </w:tc>
        <w:tc>
          <w:tcPr>
            <w:tcW w:w="2263" w:type="dxa"/>
            <w:tcBorders>
              <w:top w:val="single" w:sz="4" w:space="0" w:color="000000"/>
              <w:left w:val="single" w:sz="4" w:space="0" w:color="000000"/>
              <w:bottom w:val="single" w:sz="4" w:space="0" w:color="000000"/>
              <w:right w:val="single" w:sz="4" w:space="0" w:color="000000"/>
            </w:tcBorders>
          </w:tcPr>
          <w:p w14:paraId="56FD28BF" w14:textId="77777777" w:rsidR="00EA3360" w:rsidRPr="000D65EB" w:rsidRDefault="00006C8D">
            <w:pPr>
              <w:pStyle w:val="15"/>
              <w:widowControl w:val="0"/>
              <w:jc w:val="center"/>
              <w:rPr>
                <w:rFonts w:ascii="Times New Roman" w:hAnsi="Times New Roman"/>
                <w:color w:val="000000"/>
              </w:rPr>
            </w:pPr>
            <w:r w:rsidRPr="000D65EB">
              <w:rPr>
                <w:rFonts w:ascii="Times New Roman" w:hAnsi="Times New Roman"/>
                <w:color w:val="000000"/>
                <w:sz w:val="24"/>
                <w:szCs w:val="24"/>
              </w:rPr>
              <w:t>Групповое обсуждение, дискуссия,</w:t>
            </w:r>
            <w:r w:rsidRPr="000D65EB">
              <w:rPr>
                <w:rFonts w:ascii="Times New Roman" w:hAnsi="Times New Roman"/>
                <w:color w:val="000000"/>
              </w:rPr>
              <w:t xml:space="preserve"> </w:t>
            </w:r>
            <w:r w:rsidRPr="000D65EB">
              <w:rPr>
                <w:rFonts w:ascii="Times New Roman" w:hAnsi="Times New Roman"/>
                <w:color w:val="000000"/>
                <w:sz w:val="24"/>
                <w:szCs w:val="24"/>
              </w:rPr>
              <w:t>тестирование, практико-ориентированные задания</w:t>
            </w:r>
          </w:p>
        </w:tc>
      </w:tr>
      <w:tr w:rsidR="00EA3360" w:rsidRPr="000D65EB" w14:paraId="56FD28CA" w14:textId="77777777">
        <w:trPr>
          <w:trHeight w:val="479"/>
        </w:trPr>
        <w:tc>
          <w:tcPr>
            <w:tcW w:w="567" w:type="dxa"/>
            <w:tcBorders>
              <w:top w:val="single" w:sz="4" w:space="0" w:color="000000"/>
              <w:left w:val="single" w:sz="4" w:space="0" w:color="000000"/>
              <w:bottom w:val="single" w:sz="4" w:space="0" w:color="000000"/>
            </w:tcBorders>
            <w:vAlign w:val="center"/>
          </w:tcPr>
          <w:p w14:paraId="56FD28C1" w14:textId="77777777" w:rsidR="00EA3360" w:rsidRPr="000D65EB" w:rsidRDefault="00EA3360">
            <w:pPr>
              <w:widowControl w:val="0"/>
              <w:snapToGrid w:val="0"/>
              <w:spacing w:before="60" w:after="60"/>
              <w:jc w:val="center"/>
              <w:rPr>
                <w:b/>
                <w:bCs/>
                <w:color w:val="000000"/>
              </w:rPr>
            </w:pPr>
          </w:p>
        </w:tc>
        <w:tc>
          <w:tcPr>
            <w:tcW w:w="2414" w:type="dxa"/>
            <w:tcBorders>
              <w:top w:val="single" w:sz="4" w:space="0" w:color="000000"/>
              <w:left w:val="single" w:sz="4" w:space="0" w:color="000000"/>
              <w:bottom w:val="single" w:sz="4" w:space="0" w:color="000000"/>
            </w:tcBorders>
            <w:vAlign w:val="center"/>
          </w:tcPr>
          <w:p w14:paraId="56FD28C2" w14:textId="77777777" w:rsidR="00EA3360" w:rsidRPr="000D65EB" w:rsidRDefault="00006C8D">
            <w:pPr>
              <w:widowControl w:val="0"/>
              <w:snapToGrid w:val="0"/>
              <w:spacing w:before="60" w:after="60"/>
              <w:jc w:val="both"/>
              <w:rPr>
                <w:color w:val="000000"/>
              </w:rPr>
            </w:pPr>
            <w:r w:rsidRPr="000D65EB">
              <w:rPr>
                <w:color w:val="000000"/>
              </w:rPr>
              <w:t>В целом по дисциплине</w:t>
            </w:r>
          </w:p>
        </w:tc>
        <w:tc>
          <w:tcPr>
            <w:tcW w:w="852" w:type="dxa"/>
            <w:tcBorders>
              <w:top w:val="single" w:sz="4" w:space="0" w:color="000000"/>
              <w:left w:val="single" w:sz="4" w:space="0" w:color="000000"/>
              <w:bottom w:val="single" w:sz="4" w:space="0" w:color="000000"/>
            </w:tcBorders>
            <w:vAlign w:val="center"/>
          </w:tcPr>
          <w:p w14:paraId="56FD28C3" w14:textId="77777777" w:rsidR="00EA3360" w:rsidRPr="000D65EB" w:rsidRDefault="00006C8D">
            <w:pPr>
              <w:widowControl w:val="0"/>
              <w:snapToGrid w:val="0"/>
              <w:spacing w:before="60" w:after="60"/>
              <w:jc w:val="center"/>
              <w:rPr>
                <w:color w:val="000000"/>
              </w:rPr>
            </w:pPr>
            <w:r w:rsidRPr="000D65EB">
              <w:rPr>
                <w:bCs/>
                <w:color w:val="000000"/>
              </w:rPr>
              <w:t>216</w:t>
            </w:r>
          </w:p>
        </w:tc>
        <w:tc>
          <w:tcPr>
            <w:tcW w:w="992" w:type="dxa"/>
            <w:tcBorders>
              <w:top w:val="single" w:sz="4" w:space="0" w:color="000000"/>
              <w:left w:val="single" w:sz="4" w:space="0" w:color="000000"/>
              <w:bottom w:val="single" w:sz="4" w:space="0" w:color="000000"/>
            </w:tcBorders>
            <w:vAlign w:val="center"/>
          </w:tcPr>
          <w:p w14:paraId="56FD28C4" w14:textId="77777777" w:rsidR="00EA3360" w:rsidRPr="000D65EB" w:rsidRDefault="00006C8D">
            <w:pPr>
              <w:widowControl w:val="0"/>
              <w:snapToGrid w:val="0"/>
              <w:spacing w:before="60" w:after="60"/>
              <w:jc w:val="center"/>
              <w:rPr>
                <w:color w:val="000000"/>
              </w:rPr>
            </w:pPr>
            <w:r w:rsidRPr="000D65EB">
              <w:rPr>
                <w:bCs/>
                <w:color w:val="000000"/>
              </w:rPr>
              <w:t>102/84</w:t>
            </w:r>
          </w:p>
        </w:tc>
        <w:tc>
          <w:tcPr>
            <w:tcW w:w="850" w:type="dxa"/>
            <w:tcBorders>
              <w:top w:val="single" w:sz="4" w:space="0" w:color="000000"/>
              <w:left w:val="single" w:sz="4" w:space="0" w:color="000000"/>
              <w:bottom w:val="single" w:sz="4" w:space="0" w:color="000000"/>
            </w:tcBorders>
            <w:vAlign w:val="center"/>
          </w:tcPr>
          <w:p w14:paraId="56FD28C5" w14:textId="77777777" w:rsidR="00EA3360" w:rsidRPr="000D65EB" w:rsidRDefault="00006C8D">
            <w:pPr>
              <w:widowControl w:val="0"/>
              <w:snapToGrid w:val="0"/>
              <w:spacing w:before="60" w:after="60"/>
              <w:jc w:val="center"/>
              <w:rPr>
                <w:color w:val="000000"/>
              </w:rPr>
            </w:pPr>
            <w:r w:rsidRPr="000D65EB">
              <w:rPr>
                <w:bCs/>
                <w:color w:val="000000"/>
              </w:rPr>
              <w:t>5</w:t>
            </w:r>
            <w:r w:rsidRPr="000D65EB">
              <w:rPr>
                <w:bCs/>
                <w:color w:val="000000"/>
                <w:lang w:val="en-US"/>
              </w:rPr>
              <w:t>0</w:t>
            </w:r>
            <w:r w:rsidRPr="000D65EB">
              <w:rPr>
                <w:bCs/>
                <w:color w:val="000000"/>
              </w:rPr>
              <w:t>/32</w:t>
            </w:r>
          </w:p>
        </w:tc>
        <w:tc>
          <w:tcPr>
            <w:tcW w:w="1557" w:type="dxa"/>
            <w:tcBorders>
              <w:top w:val="single" w:sz="4" w:space="0" w:color="000000"/>
              <w:left w:val="single" w:sz="4" w:space="0" w:color="000000"/>
              <w:bottom w:val="single" w:sz="4" w:space="0" w:color="000000"/>
            </w:tcBorders>
            <w:vAlign w:val="center"/>
          </w:tcPr>
          <w:p w14:paraId="56FD28C6" w14:textId="77777777" w:rsidR="00EA3360" w:rsidRPr="000D65EB" w:rsidRDefault="00006C8D">
            <w:pPr>
              <w:widowControl w:val="0"/>
              <w:snapToGrid w:val="0"/>
              <w:spacing w:before="60" w:after="60"/>
              <w:jc w:val="center"/>
              <w:rPr>
                <w:color w:val="000000"/>
              </w:rPr>
            </w:pPr>
            <w:r w:rsidRPr="000D65EB">
              <w:rPr>
                <w:bCs/>
                <w:color w:val="000000"/>
              </w:rPr>
              <w:t>52/52</w:t>
            </w:r>
          </w:p>
        </w:tc>
        <w:tc>
          <w:tcPr>
            <w:tcW w:w="1276" w:type="dxa"/>
            <w:tcBorders>
              <w:top w:val="single" w:sz="4" w:space="0" w:color="000000"/>
              <w:left w:val="single" w:sz="4" w:space="0" w:color="000000"/>
              <w:bottom w:val="single" w:sz="4" w:space="0" w:color="000000"/>
              <w:right w:val="single" w:sz="4" w:space="0" w:color="000000"/>
            </w:tcBorders>
            <w:vAlign w:val="center"/>
          </w:tcPr>
          <w:p w14:paraId="56FD28C7" w14:textId="77777777" w:rsidR="00EA3360" w:rsidRPr="000D65EB" w:rsidRDefault="00006C8D">
            <w:pPr>
              <w:widowControl w:val="0"/>
              <w:snapToGrid w:val="0"/>
              <w:spacing w:before="60" w:after="60"/>
              <w:jc w:val="center"/>
              <w:rPr>
                <w:color w:val="000000"/>
              </w:rPr>
            </w:pPr>
            <w:r w:rsidRPr="000D65EB">
              <w:rPr>
                <w:bCs/>
                <w:color w:val="000000"/>
              </w:rPr>
              <w:t>114/</w:t>
            </w:r>
          </w:p>
          <w:p w14:paraId="56FD28C8" w14:textId="77777777" w:rsidR="00EA3360" w:rsidRPr="000D65EB" w:rsidRDefault="00006C8D">
            <w:pPr>
              <w:widowControl w:val="0"/>
              <w:snapToGrid w:val="0"/>
              <w:spacing w:before="60" w:after="60"/>
              <w:jc w:val="center"/>
              <w:rPr>
                <w:color w:val="000000"/>
              </w:rPr>
            </w:pPr>
            <w:r w:rsidRPr="000D65EB">
              <w:rPr>
                <w:bCs/>
                <w:color w:val="000000"/>
              </w:rPr>
              <w:t>132</w:t>
            </w:r>
          </w:p>
        </w:tc>
        <w:tc>
          <w:tcPr>
            <w:tcW w:w="2263" w:type="dxa"/>
            <w:tcBorders>
              <w:top w:val="single" w:sz="4" w:space="0" w:color="000000"/>
              <w:left w:val="single" w:sz="4" w:space="0" w:color="000000"/>
              <w:bottom w:val="single" w:sz="4" w:space="0" w:color="000000"/>
              <w:right w:val="single" w:sz="4" w:space="0" w:color="000000"/>
            </w:tcBorders>
          </w:tcPr>
          <w:p w14:paraId="56FD28C9" w14:textId="6920E312" w:rsidR="00EA3360" w:rsidRPr="000D65EB" w:rsidRDefault="00006C8D" w:rsidP="00282995">
            <w:pPr>
              <w:widowControl w:val="0"/>
              <w:snapToGrid w:val="0"/>
              <w:spacing w:before="60" w:after="60"/>
              <w:jc w:val="center"/>
              <w:rPr>
                <w:color w:val="000000"/>
              </w:rPr>
            </w:pPr>
            <w:r w:rsidRPr="000D65EB">
              <w:rPr>
                <w:bCs/>
                <w:color w:val="000000"/>
              </w:rPr>
              <w:t xml:space="preserve">Согласно учебному плану: контрольная </w:t>
            </w:r>
            <w:bookmarkStart w:id="22" w:name="_GoBack"/>
            <w:r w:rsidRPr="0068741B">
              <w:rPr>
                <w:bCs/>
              </w:rPr>
              <w:t>работа</w:t>
            </w:r>
            <w:r w:rsidR="00282995" w:rsidRPr="0068741B">
              <w:rPr>
                <w:bCs/>
              </w:rPr>
              <w:t xml:space="preserve"> (проектная работа); </w:t>
            </w:r>
            <w:r w:rsidRPr="0068741B">
              <w:rPr>
                <w:bCs/>
              </w:rPr>
              <w:t xml:space="preserve"> </w:t>
            </w:r>
            <w:bookmarkEnd w:id="22"/>
            <w:r w:rsidRPr="000D65EB">
              <w:rPr>
                <w:bCs/>
                <w:color w:val="000000"/>
              </w:rPr>
              <w:t>эссе</w:t>
            </w:r>
          </w:p>
        </w:tc>
      </w:tr>
      <w:tr w:rsidR="00EA3360" w:rsidRPr="000D65EB" w14:paraId="56FD28D3" w14:textId="77777777">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6FD28CB" w14:textId="77777777" w:rsidR="00EA3360" w:rsidRPr="000D65EB" w:rsidRDefault="00EA3360">
            <w:pPr>
              <w:widowControl w:val="0"/>
              <w:tabs>
                <w:tab w:val="right" w:pos="851"/>
              </w:tabs>
              <w:ind w:firstLine="709"/>
              <w:rPr>
                <w:color w:val="000000"/>
              </w:rPr>
            </w:pP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14:paraId="56FD28CC" w14:textId="77777777" w:rsidR="00EA3360" w:rsidRPr="000D65EB" w:rsidRDefault="00006C8D">
            <w:pPr>
              <w:widowControl w:val="0"/>
              <w:tabs>
                <w:tab w:val="right" w:pos="851"/>
              </w:tabs>
              <w:rPr>
                <w:color w:val="000000"/>
              </w:rPr>
            </w:pPr>
            <w:r w:rsidRPr="000D65EB">
              <w:rPr>
                <w:color w:val="000000"/>
              </w:rPr>
              <w:t>Итого в %</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56FD28CD" w14:textId="77777777" w:rsidR="00EA3360" w:rsidRPr="000D65EB" w:rsidRDefault="00006C8D">
            <w:pPr>
              <w:widowControl w:val="0"/>
              <w:tabs>
                <w:tab w:val="right" w:pos="851"/>
              </w:tabs>
              <w:jc w:val="center"/>
              <w:rPr>
                <w:color w:val="000000"/>
              </w:rPr>
            </w:pPr>
            <w:r w:rsidRPr="000D65EB">
              <w:rPr>
                <w:color w:val="000000"/>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FD28CE" w14:textId="77777777" w:rsidR="00EA3360" w:rsidRPr="000D65EB" w:rsidRDefault="00006C8D">
            <w:pPr>
              <w:widowControl w:val="0"/>
              <w:tabs>
                <w:tab w:val="right" w:pos="851"/>
              </w:tabs>
              <w:jc w:val="center"/>
              <w:rPr>
                <w:color w:val="000000"/>
              </w:rPr>
            </w:pPr>
            <w:r w:rsidRPr="000D65EB">
              <w:rPr>
                <w:color w:val="000000"/>
              </w:rPr>
              <w:t>28/11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6FD28CF" w14:textId="77777777" w:rsidR="00EA3360" w:rsidRPr="000D65EB" w:rsidRDefault="00006C8D">
            <w:pPr>
              <w:widowControl w:val="0"/>
              <w:tabs>
                <w:tab w:val="right" w:pos="851"/>
              </w:tabs>
              <w:jc w:val="center"/>
              <w:rPr>
                <w:color w:val="000000"/>
              </w:rPr>
            </w:pPr>
            <w:r w:rsidRPr="000D65EB">
              <w:rPr>
                <w:color w:val="000000"/>
              </w:rPr>
              <w:t>49/39</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14:paraId="56FD28D0" w14:textId="77777777" w:rsidR="00EA3360" w:rsidRPr="000D65EB" w:rsidRDefault="00006C8D">
            <w:pPr>
              <w:widowControl w:val="0"/>
              <w:tabs>
                <w:tab w:val="right" w:pos="851"/>
              </w:tabs>
              <w:jc w:val="center"/>
              <w:rPr>
                <w:color w:val="000000"/>
              </w:rPr>
            </w:pPr>
            <w:r w:rsidRPr="000D65EB">
              <w:rPr>
                <w:color w:val="000000"/>
              </w:rPr>
              <w:t>51/61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6FD28D1" w14:textId="77777777" w:rsidR="00EA3360" w:rsidRPr="000D65EB" w:rsidRDefault="00006C8D">
            <w:pPr>
              <w:widowControl w:val="0"/>
              <w:tabs>
                <w:tab w:val="right" w:pos="851"/>
              </w:tabs>
              <w:jc w:val="center"/>
              <w:rPr>
                <w:color w:val="000000"/>
              </w:rPr>
            </w:pPr>
            <w:r w:rsidRPr="000D65EB">
              <w:rPr>
                <w:color w:val="000000"/>
              </w:rPr>
              <w:t>72/89</w:t>
            </w:r>
          </w:p>
        </w:tc>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56FD28D2" w14:textId="77777777" w:rsidR="00EA3360" w:rsidRPr="000D65EB" w:rsidRDefault="00EA3360">
            <w:pPr>
              <w:widowControl w:val="0"/>
              <w:tabs>
                <w:tab w:val="right" w:pos="851"/>
              </w:tabs>
              <w:ind w:firstLine="709"/>
              <w:rPr>
                <w:color w:val="000000"/>
              </w:rPr>
            </w:pPr>
          </w:p>
        </w:tc>
      </w:tr>
    </w:tbl>
    <w:p w14:paraId="56FD28D4" w14:textId="77777777" w:rsidR="00EA3360" w:rsidRPr="000D65EB" w:rsidRDefault="00EA3360">
      <w:pPr>
        <w:pStyle w:val="15"/>
        <w:tabs>
          <w:tab w:val="left" w:pos="7655"/>
        </w:tabs>
        <w:spacing w:line="360" w:lineRule="auto"/>
        <w:ind w:firstLine="709"/>
        <w:outlineLvl w:val="0"/>
        <w:rPr>
          <w:rFonts w:ascii="Times New Roman" w:hAnsi="Times New Roman"/>
          <w:b/>
          <w:bCs/>
          <w:iCs/>
          <w:color w:val="000000"/>
          <w:sz w:val="28"/>
          <w:szCs w:val="28"/>
        </w:rPr>
      </w:pPr>
    </w:p>
    <w:p w14:paraId="56FD28D5" w14:textId="77777777" w:rsidR="00EA3360" w:rsidRPr="000D65EB" w:rsidRDefault="00006C8D" w:rsidP="00096751">
      <w:pPr>
        <w:pStyle w:val="15"/>
        <w:tabs>
          <w:tab w:val="left" w:pos="7655"/>
        </w:tabs>
        <w:spacing w:line="360" w:lineRule="auto"/>
        <w:ind w:firstLine="709"/>
        <w:outlineLvl w:val="1"/>
        <w:rPr>
          <w:rFonts w:ascii="Times New Roman" w:hAnsi="Times New Roman"/>
          <w:color w:val="000000"/>
        </w:rPr>
      </w:pPr>
      <w:bookmarkStart w:id="23" w:name="_Toc117012760"/>
      <w:r w:rsidRPr="000D65EB">
        <w:rPr>
          <w:rFonts w:ascii="Times New Roman" w:hAnsi="Times New Roman"/>
          <w:b/>
          <w:bCs/>
          <w:iCs/>
          <w:color w:val="000000"/>
          <w:sz w:val="28"/>
          <w:szCs w:val="28"/>
        </w:rPr>
        <w:t>5.3. Содержание практических и семинарских занятий</w:t>
      </w:r>
      <w:bookmarkEnd w:id="23"/>
    </w:p>
    <w:tbl>
      <w:tblPr>
        <w:tblStyle w:val="aff2"/>
        <w:tblW w:w="10173" w:type="dxa"/>
        <w:tblLayout w:type="fixed"/>
        <w:tblLook w:val="04A0" w:firstRow="1" w:lastRow="0" w:firstColumn="1" w:lastColumn="0" w:noHBand="0" w:noVBand="1"/>
      </w:tblPr>
      <w:tblGrid>
        <w:gridCol w:w="1954"/>
        <w:gridCol w:w="6518"/>
        <w:gridCol w:w="1701"/>
      </w:tblGrid>
      <w:tr w:rsidR="00EA3360" w:rsidRPr="000D65EB" w14:paraId="56FD28DA" w14:textId="77777777" w:rsidTr="00282995">
        <w:tc>
          <w:tcPr>
            <w:tcW w:w="1954" w:type="dxa"/>
          </w:tcPr>
          <w:p w14:paraId="56FD28D6" w14:textId="77777777" w:rsidR="00EA3360" w:rsidRPr="000D65EB" w:rsidRDefault="00006C8D" w:rsidP="00004687">
            <w:pPr>
              <w:rPr>
                <w:color w:val="000000"/>
              </w:rPr>
            </w:pPr>
            <w:r w:rsidRPr="000D65EB">
              <w:rPr>
                <w:b/>
                <w:color w:val="000000"/>
                <w:lang w:eastAsia="en-US"/>
              </w:rPr>
              <w:t>Наименование темы дисциплины</w:t>
            </w:r>
          </w:p>
        </w:tc>
        <w:tc>
          <w:tcPr>
            <w:tcW w:w="6518" w:type="dxa"/>
          </w:tcPr>
          <w:p w14:paraId="56FD28D8" w14:textId="63DF1757" w:rsidR="00EA3360" w:rsidRPr="000D65EB" w:rsidRDefault="00006C8D" w:rsidP="000D65EB">
            <w:pPr>
              <w:jc w:val="both"/>
              <w:rPr>
                <w:color w:val="000000"/>
              </w:rPr>
            </w:pPr>
            <w:r w:rsidRPr="000D65EB">
              <w:rPr>
                <w:b/>
                <w:color w:val="000000"/>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701" w:type="dxa"/>
          </w:tcPr>
          <w:p w14:paraId="56FD28D9" w14:textId="77777777" w:rsidR="00EA3360" w:rsidRPr="000D65EB" w:rsidRDefault="00006C8D" w:rsidP="00004687">
            <w:pPr>
              <w:rPr>
                <w:color w:val="000000"/>
              </w:rPr>
            </w:pPr>
            <w:r w:rsidRPr="000D65EB">
              <w:rPr>
                <w:b/>
                <w:color w:val="000000"/>
                <w:lang w:eastAsia="en-US"/>
              </w:rPr>
              <w:t>Формы проведения занятий</w:t>
            </w:r>
          </w:p>
        </w:tc>
      </w:tr>
      <w:tr w:rsidR="00EA3360" w:rsidRPr="000D65EB" w14:paraId="56FD28ED" w14:textId="77777777" w:rsidTr="00282995">
        <w:tc>
          <w:tcPr>
            <w:tcW w:w="1954" w:type="dxa"/>
          </w:tcPr>
          <w:p w14:paraId="56FD28DB" w14:textId="77777777" w:rsidR="00EA3360" w:rsidRPr="000D65EB" w:rsidRDefault="00006C8D" w:rsidP="00004687">
            <w:pPr>
              <w:rPr>
                <w:color w:val="000000"/>
              </w:rPr>
            </w:pPr>
            <w:r w:rsidRPr="000D65EB">
              <w:rPr>
                <w:color w:val="000000"/>
              </w:rPr>
              <w:t>Государственная служба как профессиональная деятельность и система</w:t>
            </w:r>
          </w:p>
          <w:p w14:paraId="56FD28DC" w14:textId="77777777" w:rsidR="00EA3360" w:rsidRPr="000D65EB" w:rsidRDefault="00EA3360" w:rsidP="00004687">
            <w:pPr>
              <w:rPr>
                <w:b/>
                <w:color w:val="000000"/>
                <w:lang w:eastAsia="en-US"/>
              </w:rPr>
            </w:pPr>
          </w:p>
        </w:tc>
        <w:tc>
          <w:tcPr>
            <w:tcW w:w="6518" w:type="dxa"/>
          </w:tcPr>
          <w:p w14:paraId="56FD28DD" w14:textId="77777777" w:rsidR="00EA3360" w:rsidRPr="000D65EB" w:rsidRDefault="00006C8D" w:rsidP="00004687">
            <w:pPr>
              <w:rPr>
                <w:color w:val="000000"/>
              </w:rPr>
            </w:pPr>
            <w:r w:rsidRPr="000D65EB">
              <w:rPr>
                <w:color w:val="000000"/>
              </w:rPr>
              <w:t>Вопросы для обсуждения на семинаре:</w:t>
            </w:r>
          </w:p>
          <w:p w14:paraId="56FD28DE" w14:textId="77777777" w:rsidR="00EA3360" w:rsidRPr="000D65EB" w:rsidRDefault="00006C8D" w:rsidP="00004687">
            <w:pPr>
              <w:rPr>
                <w:color w:val="000000"/>
              </w:rPr>
            </w:pPr>
            <w:r w:rsidRPr="000D65EB">
              <w:rPr>
                <w:color w:val="000000"/>
              </w:rPr>
              <w:t>Понятие и характеристика государственной службы как профессиональной служебной деятельности.</w:t>
            </w:r>
          </w:p>
          <w:p w14:paraId="56FD28DF" w14:textId="77777777" w:rsidR="00EA3360" w:rsidRPr="000D65EB" w:rsidRDefault="00006C8D" w:rsidP="00004687">
            <w:pPr>
              <w:rPr>
                <w:color w:val="000000"/>
              </w:rPr>
            </w:pPr>
            <w:r w:rsidRPr="000D65EB">
              <w:rPr>
                <w:bCs/>
                <w:color w:val="000000"/>
              </w:rPr>
              <w:t>Место и роль государственной службы в государственном управлении.</w:t>
            </w:r>
          </w:p>
          <w:p w14:paraId="56FD28E0" w14:textId="77777777" w:rsidR="00EA3360" w:rsidRPr="000D65EB" w:rsidRDefault="00006C8D" w:rsidP="00004687">
            <w:pPr>
              <w:rPr>
                <w:color w:val="000000"/>
              </w:rPr>
            </w:pPr>
            <w:r w:rsidRPr="000D65EB">
              <w:rPr>
                <w:color w:val="000000"/>
              </w:rPr>
              <w:t>Структура государственной службы как системы: основные компоненты и взаимосвязи между ними.</w:t>
            </w:r>
          </w:p>
          <w:p w14:paraId="56FD28E1" w14:textId="77777777" w:rsidR="00EA3360" w:rsidRPr="000D65EB" w:rsidRDefault="00006C8D" w:rsidP="00004687">
            <w:pPr>
              <w:rPr>
                <w:color w:val="000000"/>
              </w:rPr>
            </w:pPr>
            <w:r w:rsidRPr="000D65EB">
              <w:rPr>
                <w:color w:val="000000"/>
              </w:rPr>
              <w:t>Специфика объекта, целей, средств и способов деятельности государственного служащего.</w:t>
            </w:r>
          </w:p>
          <w:p w14:paraId="56FD28E2" w14:textId="77777777" w:rsidR="00EA3360" w:rsidRPr="000D65EB" w:rsidRDefault="00006C8D" w:rsidP="00004687">
            <w:pPr>
              <w:rPr>
                <w:color w:val="000000"/>
              </w:rPr>
            </w:pPr>
            <w:r w:rsidRPr="000D65EB">
              <w:rPr>
                <w:color w:val="000000"/>
              </w:rPr>
              <w:t>Государственный служащий как субъект деятельности.</w:t>
            </w:r>
          </w:p>
          <w:p w14:paraId="56FD28E3" w14:textId="77777777" w:rsidR="00EA3360" w:rsidRPr="000D65EB" w:rsidRDefault="00006C8D" w:rsidP="00004687">
            <w:pPr>
              <w:rPr>
                <w:color w:val="000000"/>
              </w:rPr>
            </w:pPr>
            <w:r w:rsidRPr="000D65EB">
              <w:rPr>
                <w:color w:val="000000"/>
              </w:rPr>
              <w:t>Виды и уровни государственной службы.</w:t>
            </w:r>
          </w:p>
          <w:p w14:paraId="56FD28E4" w14:textId="77777777" w:rsidR="00EA3360" w:rsidRPr="000D65EB" w:rsidRDefault="00006C8D" w:rsidP="00004687">
            <w:pPr>
              <w:rPr>
                <w:color w:val="000000"/>
              </w:rPr>
            </w:pPr>
            <w:r w:rsidRPr="000D65EB">
              <w:rPr>
                <w:color w:val="000000"/>
              </w:rPr>
              <w:t>Цели, задачи, уровни и функции управления государственной службой. Субъекты управления государственной службой.</w:t>
            </w:r>
          </w:p>
          <w:p w14:paraId="56FD28E5" w14:textId="77777777" w:rsidR="00EA3360" w:rsidRPr="000D65EB" w:rsidRDefault="00006C8D" w:rsidP="00004687">
            <w:pPr>
              <w:rPr>
                <w:color w:val="000000"/>
              </w:rPr>
            </w:pPr>
            <w:r w:rsidRPr="000D65EB">
              <w:rPr>
                <w:b/>
                <w:color w:val="000000"/>
              </w:rPr>
              <w:t>Рекомендуемые источники:</w:t>
            </w:r>
          </w:p>
          <w:p w14:paraId="56FD28E9" w14:textId="1164F78C" w:rsidR="00EA3360" w:rsidRPr="000D65EB" w:rsidRDefault="00006C8D" w:rsidP="00004687">
            <w:pPr>
              <w:rPr>
                <w:color w:val="000000"/>
              </w:rPr>
            </w:pPr>
            <w:r w:rsidRPr="000D65EB">
              <w:rPr>
                <w:color w:val="000000"/>
              </w:rPr>
              <w:t xml:space="preserve">Раздел 8: </w:t>
            </w:r>
            <w:r w:rsidR="00004687" w:rsidRPr="000D65EB">
              <w:rPr>
                <w:color w:val="000000"/>
              </w:rPr>
              <w:t>8.1.1-8.1.10, 8.2.1.1-8.2.1.3, 8.2.2.4-8.2.2.8, Раздел 9.</w:t>
            </w:r>
          </w:p>
        </w:tc>
        <w:tc>
          <w:tcPr>
            <w:tcW w:w="1701" w:type="dxa"/>
          </w:tcPr>
          <w:p w14:paraId="56FD28EA" w14:textId="77777777" w:rsidR="00EA3360" w:rsidRPr="000D65EB" w:rsidRDefault="00006C8D" w:rsidP="00004687">
            <w:pPr>
              <w:rPr>
                <w:color w:val="000000"/>
              </w:rPr>
            </w:pPr>
            <w:r w:rsidRPr="000D65EB">
              <w:rPr>
                <w:color w:val="000000"/>
              </w:rPr>
              <w:t>Групповое обсуждение,</w:t>
            </w:r>
          </w:p>
          <w:p w14:paraId="56FD28EB" w14:textId="77777777" w:rsidR="00EA3360" w:rsidRPr="000D65EB" w:rsidRDefault="00006C8D" w:rsidP="00004687">
            <w:pPr>
              <w:rPr>
                <w:color w:val="000000"/>
              </w:rPr>
            </w:pPr>
            <w:r w:rsidRPr="000D65EB">
              <w:rPr>
                <w:color w:val="000000"/>
              </w:rPr>
              <w:t>тестирование,</w:t>
            </w:r>
          </w:p>
          <w:p w14:paraId="56FD28EC"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00" w14:textId="77777777" w:rsidTr="00282995">
        <w:tc>
          <w:tcPr>
            <w:tcW w:w="1954" w:type="dxa"/>
          </w:tcPr>
          <w:p w14:paraId="56FD28EF" w14:textId="77777777" w:rsidR="00EA3360" w:rsidRPr="000D65EB" w:rsidRDefault="00006C8D" w:rsidP="00004687">
            <w:pPr>
              <w:rPr>
                <w:color w:val="000000"/>
              </w:rPr>
            </w:pPr>
            <w:r w:rsidRPr="000D65EB">
              <w:rPr>
                <w:color w:val="000000"/>
              </w:rPr>
              <w:t>Организация и функционирование государственной службы</w:t>
            </w:r>
          </w:p>
        </w:tc>
        <w:tc>
          <w:tcPr>
            <w:tcW w:w="6518" w:type="dxa"/>
          </w:tcPr>
          <w:p w14:paraId="56FD28F0" w14:textId="77777777" w:rsidR="00EA3360" w:rsidRPr="000D65EB" w:rsidRDefault="00006C8D" w:rsidP="00004687">
            <w:pPr>
              <w:rPr>
                <w:color w:val="000000"/>
              </w:rPr>
            </w:pPr>
            <w:r w:rsidRPr="000D65EB">
              <w:rPr>
                <w:color w:val="000000"/>
              </w:rPr>
              <w:t>Вопросы для обсуждения на семинаре:</w:t>
            </w:r>
          </w:p>
          <w:p w14:paraId="56FD28F1" w14:textId="77777777" w:rsidR="00EA3360" w:rsidRPr="000D65EB" w:rsidRDefault="00006C8D" w:rsidP="00004687">
            <w:pPr>
              <w:rPr>
                <w:color w:val="000000"/>
              </w:rPr>
            </w:pPr>
            <w:r w:rsidRPr="000D65EB">
              <w:rPr>
                <w:color w:val="000000"/>
              </w:rPr>
              <w:t>Понятие и детерминация государственной службы как организации.</w:t>
            </w:r>
          </w:p>
          <w:p w14:paraId="56FD28F2" w14:textId="77777777" w:rsidR="00EA3360" w:rsidRPr="000D65EB" w:rsidRDefault="00006C8D" w:rsidP="00004687">
            <w:pPr>
              <w:rPr>
                <w:color w:val="000000"/>
              </w:rPr>
            </w:pPr>
            <w:r w:rsidRPr="000D65EB">
              <w:rPr>
                <w:color w:val="000000"/>
              </w:rPr>
              <w:t>Компоненты и свойства государственной службы как организации.</w:t>
            </w:r>
          </w:p>
          <w:p w14:paraId="56FD28F3" w14:textId="77777777" w:rsidR="00EA3360" w:rsidRPr="000D65EB" w:rsidRDefault="00006C8D" w:rsidP="00004687">
            <w:pPr>
              <w:rPr>
                <w:color w:val="000000"/>
              </w:rPr>
            </w:pPr>
            <w:r w:rsidRPr="000D65EB">
              <w:rPr>
                <w:color w:val="000000"/>
              </w:rPr>
              <w:lastRenderedPageBreak/>
              <w:t>Общие принципы построения организационных структур органов государственной власти.</w:t>
            </w:r>
          </w:p>
          <w:p w14:paraId="56FD28F4" w14:textId="77777777" w:rsidR="00EA3360" w:rsidRPr="000D65EB" w:rsidRDefault="00006C8D" w:rsidP="00004687">
            <w:pPr>
              <w:rPr>
                <w:color w:val="000000"/>
              </w:rPr>
            </w:pPr>
            <w:r w:rsidRPr="000D65EB">
              <w:rPr>
                <w:color w:val="000000"/>
              </w:rPr>
              <w:t>Содержание и технологии организационного проектирования государственной службы.</w:t>
            </w:r>
          </w:p>
          <w:p w14:paraId="56FD28F5" w14:textId="77777777" w:rsidR="00EA3360" w:rsidRPr="000D65EB" w:rsidRDefault="00006C8D" w:rsidP="00004687">
            <w:pPr>
              <w:rPr>
                <w:color w:val="000000"/>
              </w:rPr>
            </w:pPr>
            <w:r w:rsidRPr="000D65EB">
              <w:rPr>
                <w:color w:val="000000"/>
              </w:rPr>
              <w:t>Понятия «функция государственной службы» и «функционирование государственной службы».</w:t>
            </w:r>
          </w:p>
          <w:p w14:paraId="56FD28F6" w14:textId="77777777" w:rsidR="00EA3360" w:rsidRPr="000D65EB" w:rsidRDefault="00006C8D" w:rsidP="00004687">
            <w:pPr>
              <w:rPr>
                <w:color w:val="000000"/>
              </w:rPr>
            </w:pPr>
            <w:r w:rsidRPr="000D65EB">
              <w:rPr>
                <w:color w:val="000000"/>
              </w:rPr>
              <w:t>Принципы и механизм и функционирования государственной службы.</w:t>
            </w:r>
          </w:p>
          <w:p w14:paraId="56FD28F7" w14:textId="77777777" w:rsidR="00EA3360" w:rsidRPr="000D65EB" w:rsidRDefault="00006C8D" w:rsidP="00004687">
            <w:pPr>
              <w:rPr>
                <w:color w:val="000000"/>
              </w:rPr>
            </w:pPr>
            <w:r w:rsidRPr="000D65EB">
              <w:rPr>
                <w:color w:val="000000"/>
              </w:rPr>
              <w:t>Противоречия и проблемы функционирования государственной службы.</w:t>
            </w:r>
          </w:p>
          <w:p w14:paraId="04048D30" w14:textId="77777777" w:rsidR="00004687" w:rsidRPr="000D65EB" w:rsidRDefault="00004687" w:rsidP="00004687">
            <w:pPr>
              <w:tabs>
                <w:tab w:val="left" w:pos="0"/>
              </w:tabs>
              <w:jc w:val="both"/>
              <w:rPr>
                <w:color w:val="000000"/>
              </w:rPr>
            </w:pPr>
            <w:r w:rsidRPr="000D65EB">
              <w:rPr>
                <w:b/>
                <w:color w:val="000000"/>
              </w:rPr>
              <w:t>Рекомендуемые источники:</w:t>
            </w:r>
          </w:p>
          <w:p w14:paraId="56FD28FC" w14:textId="3DA91F30" w:rsidR="00EA3360" w:rsidRPr="000D65EB" w:rsidRDefault="00004687" w:rsidP="00004687">
            <w:pPr>
              <w:rPr>
                <w:color w:val="000000"/>
              </w:rPr>
            </w:pPr>
            <w:r w:rsidRPr="000D65EB">
              <w:rPr>
                <w:color w:val="000000"/>
              </w:rPr>
              <w:t>Раздел 8: 8.1.1-8.1.10, 8.2.1.1-8.2.1.3, 8.2.2.4-8.2.2.8, Раздел 9.</w:t>
            </w:r>
          </w:p>
        </w:tc>
        <w:tc>
          <w:tcPr>
            <w:tcW w:w="1701" w:type="dxa"/>
          </w:tcPr>
          <w:p w14:paraId="56FD28FD" w14:textId="77777777" w:rsidR="00EA3360" w:rsidRPr="000D65EB" w:rsidRDefault="00006C8D" w:rsidP="00004687">
            <w:pPr>
              <w:rPr>
                <w:color w:val="000000"/>
              </w:rPr>
            </w:pPr>
            <w:r w:rsidRPr="000D65EB">
              <w:rPr>
                <w:color w:val="000000"/>
              </w:rPr>
              <w:lastRenderedPageBreak/>
              <w:t>Групповое обсуждение,</w:t>
            </w:r>
          </w:p>
          <w:p w14:paraId="56FD28FE" w14:textId="77777777" w:rsidR="00EA3360" w:rsidRPr="000D65EB" w:rsidRDefault="00006C8D" w:rsidP="00004687">
            <w:pPr>
              <w:rPr>
                <w:color w:val="000000"/>
              </w:rPr>
            </w:pPr>
            <w:r w:rsidRPr="000D65EB">
              <w:rPr>
                <w:color w:val="000000"/>
              </w:rPr>
              <w:t>тестирование,</w:t>
            </w:r>
          </w:p>
          <w:p w14:paraId="56FD28FF" w14:textId="77777777" w:rsidR="00EA3360" w:rsidRPr="000D65EB" w:rsidRDefault="00006C8D" w:rsidP="00004687">
            <w:pPr>
              <w:rPr>
                <w:color w:val="000000"/>
              </w:rPr>
            </w:pPr>
            <w:r w:rsidRPr="000D65EB">
              <w:rPr>
                <w:color w:val="000000"/>
              </w:rPr>
              <w:lastRenderedPageBreak/>
              <w:t>практико-ориентированные задания</w:t>
            </w:r>
          </w:p>
        </w:tc>
      </w:tr>
      <w:tr w:rsidR="00EA3360" w:rsidRPr="000D65EB" w14:paraId="56FD290D" w14:textId="77777777" w:rsidTr="00282995">
        <w:tc>
          <w:tcPr>
            <w:tcW w:w="1954" w:type="dxa"/>
          </w:tcPr>
          <w:p w14:paraId="56FD2901" w14:textId="77777777" w:rsidR="00EA3360" w:rsidRPr="000D65EB" w:rsidRDefault="00006C8D" w:rsidP="00004687">
            <w:pPr>
              <w:rPr>
                <w:color w:val="000000"/>
              </w:rPr>
            </w:pPr>
            <w:r w:rsidRPr="000D65EB">
              <w:rPr>
                <w:color w:val="000000"/>
              </w:rPr>
              <w:lastRenderedPageBreak/>
              <w:t>Государственный служащий</w:t>
            </w:r>
          </w:p>
        </w:tc>
        <w:tc>
          <w:tcPr>
            <w:tcW w:w="6518" w:type="dxa"/>
          </w:tcPr>
          <w:p w14:paraId="56FD2902" w14:textId="77777777" w:rsidR="00EA3360" w:rsidRPr="000D65EB" w:rsidRDefault="00006C8D" w:rsidP="00004687">
            <w:pPr>
              <w:rPr>
                <w:color w:val="000000"/>
              </w:rPr>
            </w:pPr>
            <w:r w:rsidRPr="000D65EB">
              <w:rPr>
                <w:b/>
                <w:color w:val="000000"/>
              </w:rPr>
              <w:t>Практическое занятие:</w:t>
            </w:r>
          </w:p>
          <w:p w14:paraId="56FD2903" w14:textId="77777777" w:rsidR="00EA3360" w:rsidRPr="000D65EB" w:rsidRDefault="00006C8D" w:rsidP="00004687">
            <w:pPr>
              <w:rPr>
                <w:color w:val="000000"/>
              </w:rPr>
            </w:pPr>
            <w:r w:rsidRPr="000D65EB">
              <w:rPr>
                <w:color w:val="000000"/>
              </w:rPr>
              <w:t>Практическое задание: подготовка и обсуждение отчетов с анализом нормативных правовых актов, регламентирующих: с</w:t>
            </w:r>
            <w:r w:rsidRPr="000D65EB">
              <w:rPr>
                <w:bCs/>
                <w:color w:val="000000"/>
              </w:rPr>
              <w:t>оциально-правовой статус и гарантии гражданского служащего; поощрения и награждения за гражданскую службу; дисциплинарные взыскания, налагаемые на гражданского служащего.</w:t>
            </w:r>
          </w:p>
          <w:p w14:paraId="56FD2904" w14:textId="77777777" w:rsidR="00EA3360" w:rsidRPr="000D65EB" w:rsidRDefault="00006C8D" w:rsidP="00004687">
            <w:pPr>
              <w:rPr>
                <w:color w:val="000000"/>
              </w:rPr>
            </w:pPr>
            <w:r w:rsidRPr="000D65EB">
              <w:rPr>
                <w:bCs/>
                <w:color w:val="000000"/>
              </w:rPr>
              <w:t>Решение ситуационных задач, связанных с обеспечением квалификационных требований к должностям гражданской службы</w:t>
            </w:r>
          </w:p>
          <w:p w14:paraId="46320DC1" w14:textId="77777777" w:rsidR="00004687" w:rsidRPr="000D65EB" w:rsidRDefault="00004687" w:rsidP="00004687">
            <w:pPr>
              <w:tabs>
                <w:tab w:val="left" w:pos="0"/>
              </w:tabs>
              <w:jc w:val="both"/>
              <w:rPr>
                <w:color w:val="000000"/>
              </w:rPr>
            </w:pPr>
            <w:r w:rsidRPr="000D65EB">
              <w:rPr>
                <w:b/>
                <w:color w:val="000000"/>
              </w:rPr>
              <w:t>Рекомендуемые источники:</w:t>
            </w:r>
          </w:p>
          <w:p w14:paraId="56FD2909" w14:textId="094686AC" w:rsidR="00EA3360" w:rsidRPr="000D65EB" w:rsidRDefault="00004687" w:rsidP="00004687">
            <w:pPr>
              <w:rPr>
                <w:color w:val="000000"/>
              </w:rPr>
            </w:pPr>
            <w:r w:rsidRPr="000D65EB">
              <w:rPr>
                <w:color w:val="000000"/>
              </w:rPr>
              <w:t>Раздел 8: 8.1.1-8.1.10, 8.2.1.1-8.2.1.3, 8.2.2.4-8.2.2.8, Раздел 9.</w:t>
            </w:r>
          </w:p>
        </w:tc>
        <w:tc>
          <w:tcPr>
            <w:tcW w:w="1701" w:type="dxa"/>
          </w:tcPr>
          <w:p w14:paraId="56FD290A" w14:textId="77777777" w:rsidR="00EA3360" w:rsidRPr="000D65EB" w:rsidRDefault="00006C8D" w:rsidP="00004687">
            <w:pPr>
              <w:rPr>
                <w:color w:val="000000"/>
              </w:rPr>
            </w:pPr>
            <w:r w:rsidRPr="000D65EB">
              <w:rPr>
                <w:color w:val="000000"/>
              </w:rPr>
              <w:t>Групповое обсуждение,</w:t>
            </w:r>
          </w:p>
          <w:p w14:paraId="56FD290B" w14:textId="77777777" w:rsidR="00EA3360" w:rsidRPr="000D65EB" w:rsidRDefault="00006C8D" w:rsidP="00004687">
            <w:pPr>
              <w:rPr>
                <w:color w:val="000000"/>
              </w:rPr>
            </w:pPr>
            <w:r w:rsidRPr="000D65EB">
              <w:rPr>
                <w:color w:val="000000"/>
              </w:rPr>
              <w:t>тестирование,</w:t>
            </w:r>
          </w:p>
          <w:p w14:paraId="56FD290C"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1A" w14:textId="77777777" w:rsidTr="00282995">
        <w:tc>
          <w:tcPr>
            <w:tcW w:w="1954" w:type="dxa"/>
          </w:tcPr>
          <w:p w14:paraId="56FD290E" w14:textId="77777777" w:rsidR="00EA3360" w:rsidRPr="000D65EB" w:rsidRDefault="00006C8D" w:rsidP="00004687">
            <w:pPr>
              <w:rPr>
                <w:color w:val="000000"/>
              </w:rPr>
            </w:pPr>
            <w:r w:rsidRPr="000D65EB">
              <w:rPr>
                <w:color w:val="000000"/>
              </w:rPr>
              <w:t>Прохождение государственной гражданской службы</w:t>
            </w:r>
          </w:p>
        </w:tc>
        <w:tc>
          <w:tcPr>
            <w:tcW w:w="6518" w:type="dxa"/>
          </w:tcPr>
          <w:p w14:paraId="56FD290F" w14:textId="77777777" w:rsidR="00EA3360" w:rsidRPr="000D65EB" w:rsidRDefault="00006C8D" w:rsidP="00004687">
            <w:pPr>
              <w:rPr>
                <w:color w:val="000000"/>
              </w:rPr>
            </w:pPr>
            <w:r w:rsidRPr="000D65EB">
              <w:rPr>
                <w:b/>
                <w:color w:val="000000"/>
              </w:rPr>
              <w:t>Практическое занятие.</w:t>
            </w:r>
          </w:p>
          <w:p w14:paraId="56FD2910" w14:textId="77777777" w:rsidR="00EA3360" w:rsidRPr="000D65EB" w:rsidRDefault="00006C8D" w:rsidP="00004687">
            <w:pPr>
              <w:rPr>
                <w:color w:val="000000"/>
              </w:rPr>
            </w:pPr>
            <w:r w:rsidRPr="000D65EB">
              <w:rPr>
                <w:color w:val="000000"/>
              </w:rPr>
              <w:t>Практическое задание: подготовка и обсуждение отчетов с анализом нормативных правовых актов и практики регламентации: содержания, этапов и условий прохождения государственной гражданской службы; с</w:t>
            </w:r>
            <w:r w:rsidRPr="000D65EB">
              <w:rPr>
                <w:bCs/>
                <w:color w:val="000000"/>
              </w:rPr>
              <w:t>лужебного контракта; должностного регламента.</w:t>
            </w:r>
          </w:p>
          <w:p w14:paraId="56FD2911" w14:textId="77777777" w:rsidR="00EA3360" w:rsidRPr="000D65EB" w:rsidRDefault="00006C8D" w:rsidP="00004687">
            <w:pPr>
              <w:rPr>
                <w:color w:val="000000"/>
              </w:rPr>
            </w:pPr>
            <w:r w:rsidRPr="000D65EB">
              <w:rPr>
                <w:bCs/>
                <w:color w:val="000000"/>
              </w:rPr>
              <w:t>Решение ситуационных задач, связанных с обеспечением с организацией и проведением аттестации гражданских служащих, приема квалификационного экзамена, включением в кадровый резерв.</w:t>
            </w:r>
          </w:p>
          <w:p w14:paraId="7E63FEF4"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16" w14:textId="5D38C71B" w:rsidR="00EA3360" w:rsidRPr="000D65EB" w:rsidRDefault="00FE53B4" w:rsidP="00FE53B4">
            <w:pPr>
              <w:rPr>
                <w:color w:val="000000"/>
              </w:rPr>
            </w:pPr>
            <w:r w:rsidRPr="000D65EB">
              <w:rPr>
                <w:color w:val="000000"/>
              </w:rPr>
              <w:t>Раздел 8: 8.1.1-8.1.10, 8.2.1.1-8.2.1.3, 8.2.2.4-8.2.2.8, Раздел 9.</w:t>
            </w:r>
          </w:p>
        </w:tc>
        <w:tc>
          <w:tcPr>
            <w:tcW w:w="1701" w:type="dxa"/>
          </w:tcPr>
          <w:p w14:paraId="56FD2917" w14:textId="77777777" w:rsidR="00EA3360" w:rsidRPr="000D65EB" w:rsidRDefault="00006C8D" w:rsidP="00004687">
            <w:pPr>
              <w:rPr>
                <w:color w:val="000000"/>
              </w:rPr>
            </w:pPr>
            <w:r w:rsidRPr="000D65EB">
              <w:rPr>
                <w:color w:val="000000"/>
              </w:rPr>
              <w:t>Групповое обсуждение,</w:t>
            </w:r>
          </w:p>
          <w:p w14:paraId="56FD2918" w14:textId="77777777" w:rsidR="00EA3360" w:rsidRPr="000D65EB" w:rsidRDefault="00006C8D" w:rsidP="00004687">
            <w:pPr>
              <w:rPr>
                <w:color w:val="000000"/>
              </w:rPr>
            </w:pPr>
            <w:r w:rsidRPr="000D65EB">
              <w:rPr>
                <w:color w:val="000000"/>
              </w:rPr>
              <w:t>тестирование,</w:t>
            </w:r>
          </w:p>
          <w:p w14:paraId="56FD2919"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29" w14:textId="77777777" w:rsidTr="00282995">
        <w:tc>
          <w:tcPr>
            <w:tcW w:w="1954" w:type="dxa"/>
          </w:tcPr>
          <w:p w14:paraId="56FD291B" w14:textId="77777777" w:rsidR="00EA3360" w:rsidRPr="000D65EB" w:rsidRDefault="00006C8D" w:rsidP="00004687">
            <w:pPr>
              <w:rPr>
                <w:color w:val="000000"/>
              </w:rPr>
            </w:pPr>
            <w:r w:rsidRPr="000D65EB">
              <w:rPr>
                <w:color w:val="000000"/>
              </w:rPr>
              <w:t>Государственная служба субъектов Российской Федерации</w:t>
            </w:r>
          </w:p>
        </w:tc>
        <w:tc>
          <w:tcPr>
            <w:tcW w:w="6518" w:type="dxa"/>
          </w:tcPr>
          <w:p w14:paraId="56FD291C" w14:textId="77777777" w:rsidR="00EA3360" w:rsidRPr="000D65EB" w:rsidRDefault="00006C8D" w:rsidP="00004687">
            <w:pPr>
              <w:rPr>
                <w:color w:val="000000"/>
              </w:rPr>
            </w:pPr>
            <w:r w:rsidRPr="000D65EB">
              <w:rPr>
                <w:color w:val="000000"/>
              </w:rPr>
              <w:t>Вопросы для обсуждения на семинаре:</w:t>
            </w:r>
          </w:p>
          <w:p w14:paraId="56FD291D" w14:textId="77777777" w:rsidR="00EA3360" w:rsidRPr="000D65EB" w:rsidRDefault="00006C8D" w:rsidP="00004687">
            <w:pPr>
              <w:rPr>
                <w:color w:val="000000"/>
              </w:rPr>
            </w:pPr>
            <w:r w:rsidRPr="000D65EB">
              <w:rPr>
                <w:bCs/>
                <w:color w:val="000000"/>
              </w:rPr>
              <w:t>Структура, функции и полномочия органов государственной власти субъектов Российской Федерации.</w:t>
            </w:r>
          </w:p>
          <w:p w14:paraId="56FD291E" w14:textId="77777777" w:rsidR="00EA3360" w:rsidRPr="000D65EB" w:rsidRDefault="00006C8D" w:rsidP="00004687">
            <w:pPr>
              <w:rPr>
                <w:color w:val="000000"/>
              </w:rPr>
            </w:pPr>
            <w:r w:rsidRPr="000D65EB">
              <w:rPr>
                <w:bCs/>
                <w:color w:val="000000"/>
              </w:rPr>
              <w:t>Функционирование и регулирование государственной службы субъектов Российской Федерации.</w:t>
            </w:r>
          </w:p>
          <w:p w14:paraId="56FD291F" w14:textId="77777777" w:rsidR="00EA3360" w:rsidRPr="000D65EB" w:rsidRDefault="00006C8D" w:rsidP="00004687">
            <w:pPr>
              <w:rPr>
                <w:color w:val="000000"/>
              </w:rPr>
            </w:pPr>
            <w:r w:rsidRPr="000D65EB">
              <w:rPr>
                <w:bCs/>
                <w:color w:val="000000"/>
              </w:rPr>
              <w:t>Особенности государственной гражданской службы субъекта Российской Федерации.</w:t>
            </w:r>
          </w:p>
          <w:p w14:paraId="56FD2920" w14:textId="77777777" w:rsidR="00EA3360" w:rsidRPr="000D65EB" w:rsidRDefault="00006C8D" w:rsidP="00004687">
            <w:pPr>
              <w:rPr>
                <w:color w:val="000000"/>
              </w:rPr>
            </w:pPr>
            <w:r w:rsidRPr="000D65EB">
              <w:rPr>
                <w:bCs/>
                <w:color w:val="000000"/>
              </w:rPr>
              <w:t>Трудности функционирования государственной службы субъектов Российской Федерации.</w:t>
            </w:r>
          </w:p>
          <w:p w14:paraId="3AC379E3"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25" w14:textId="7827DC4B" w:rsidR="00EA3360" w:rsidRPr="000D65EB" w:rsidRDefault="00FE53B4" w:rsidP="00FE53B4">
            <w:pPr>
              <w:rPr>
                <w:color w:val="000000"/>
              </w:rPr>
            </w:pPr>
            <w:r w:rsidRPr="000D65EB">
              <w:rPr>
                <w:color w:val="000000"/>
              </w:rPr>
              <w:t>Раздел 8: 8.1.1-8.1.10, 8.2.1.1-8.2.1.3, 8.2.2.4-8.2.2.8, Раздел 9.</w:t>
            </w:r>
          </w:p>
        </w:tc>
        <w:tc>
          <w:tcPr>
            <w:tcW w:w="1701" w:type="dxa"/>
          </w:tcPr>
          <w:p w14:paraId="56FD2926" w14:textId="77777777" w:rsidR="00EA3360" w:rsidRPr="000D65EB" w:rsidRDefault="00006C8D" w:rsidP="00004687">
            <w:pPr>
              <w:rPr>
                <w:color w:val="000000"/>
              </w:rPr>
            </w:pPr>
            <w:r w:rsidRPr="000D65EB">
              <w:rPr>
                <w:color w:val="000000"/>
              </w:rPr>
              <w:t>Групповое обсуждение,</w:t>
            </w:r>
          </w:p>
          <w:p w14:paraId="56FD2927" w14:textId="77777777" w:rsidR="00EA3360" w:rsidRPr="000D65EB" w:rsidRDefault="00006C8D" w:rsidP="00004687">
            <w:pPr>
              <w:rPr>
                <w:color w:val="000000"/>
              </w:rPr>
            </w:pPr>
            <w:r w:rsidRPr="000D65EB">
              <w:rPr>
                <w:color w:val="000000"/>
              </w:rPr>
              <w:t>тестирование,</w:t>
            </w:r>
          </w:p>
          <w:p w14:paraId="56FD2928"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36" w14:textId="77777777" w:rsidTr="00282995">
        <w:tc>
          <w:tcPr>
            <w:tcW w:w="1954" w:type="dxa"/>
          </w:tcPr>
          <w:p w14:paraId="56FD292A" w14:textId="77777777" w:rsidR="00EA3360" w:rsidRPr="000D65EB" w:rsidRDefault="00006C8D" w:rsidP="00004687">
            <w:pPr>
              <w:rPr>
                <w:color w:val="000000"/>
              </w:rPr>
            </w:pPr>
            <w:r w:rsidRPr="000D65EB">
              <w:rPr>
                <w:color w:val="000000"/>
              </w:rPr>
              <w:t xml:space="preserve">Служебные аномалии на государственной службе: диагностика и </w:t>
            </w:r>
            <w:r w:rsidRPr="000D65EB">
              <w:rPr>
                <w:color w:val="000000"/>
              </w:rPr>
              <w:lastRenderedPageBreak/>
              <w:t>пути преодоления</w:t>
            </w:r>
          </w:p>
        </w:tc>
        <w:tc>
          <w:tcPr>
            <w:tcW w:w="6518" w:type="dxa"/>
          </w:tcPr>
          <w:p w14:paraId="56FD292B" w14:textId="77777777" w:rsidR="00EA3360" w:rsidRPr="000D65EB" w:rsidRDefault="00006C8D" w:rsidP="00004687">
            <w:pPr>
              <w:rPr>
                <w:color w:val="000000"/>
              </w:rPr>
            </w:pPr>
            <w:r w:rsidRPr="000D65EB">
              <w:rPr>
                <w:b/>
                <w:color w:val="000000"/>
              </w:rPr>
              <w:lastRenderedPageBreak/>
              <w:t>Практическое занятие.</w:t>
            </w:r>
          </w:p>
          <w:p w14:paraId="56FD292C" w14:textId="77777777" w:rsidR="00EA3360" w:rsidRPr="000D65EB" w:rsidRDefault="00006C8D" w:rsidP="00004687">
            <w:pPr>
              <w:rPr>
                <w:color w:val="000000"/>
              </w:rPr>
            </w:pPr>
            <w:r w:rsidRPr="000D65EB">
              <w:rPr>
                <w:color w:val="000000"/>
              </w:rPr>
              <w:t xml:space="preserve">Практическое задание: подготовка и обсуждение отчетов с анализом нормативных правовых актов и практики преодоления аномалий на государственной гражданской </w:t>
            </w:r>
            <w:r w:rsidRPr="000D65EB">
              <w:rPr>
                <w:color w:val="000000"/>
              </w:rPr>
              <w:lastRenderedPageBreak/>
              <w:t>службе в Российской Федерации, основных направлений деятельности по противодействию коррупции.</w:t>
            </w:r>
          </w:p>
          <w:p w14:paraId="56FD292D" w14:textId="77777777" w:rsidR="00EA3360" w:rsidRPr="000D65EB" w:rsidRDefault="00006C8D" w:rsidP="00004687">
            <w:pPr>
              <w:rPr>
                <w:color w:val="000000"/>
              </w:rPr>
            </w:pPr>
            <w:r w:rsidRPr="000D65EB">
              <w:rPr>
                <w:color w:val="000000"/>
              </w:rPr>
              <w:t>Решение конкретных задач, связанных с преодолением аномальных явлений на государственной службе.</w:t>
            </w:r>
          </w:p>
          <w:p w14:paraId="65D37918"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32" w14:textId="7CD9739E" w:rsidR="00EA3360" w:rsidRPr="000D65EB" w:rsidRDefault="00FE53B4" w:rsidP="00FE53B4">
            <w:pPr>
              <w:rPr>
                <w:color w:val="000000"/>
              </w:rPr>
            </w:pPr>
            <w:r w:rsidRPr="000D65EB">
              <w:rPr>
                <w:color w:val="000000"/>
              </w:rPr>
              <w:t>Раздел 8: 8.1.1-8.1.10, 8.2.1.1-8.2.1.3, 8.2.2.4-8.2.2.8, Раздел 9.</w:t>
            </w:r>
          </w:p>
        </w:tc>
        <w:tc>
          <w:tcPr>
            <w:tcW w:w="1701" w:type="dxa"/>
          </w:tcPr>
          <w:p w14:paraId="56FD2933" w14:textId="77777777" w:rsidR="00EA3360" w:rsidRPr="000D65EB" w:rsidRDefault="00006C8D" w:rsidP="00004687">
            <w:pPr>
              <w:rPr>
                <w:color w:val="000000"/>
              </w:rPr>
            </w:pPr>
            <w:r w:rsidRPr="000D65EB">
              <w:rPr>
                <w:color w:val="000000"/>
              </w:rPr>
              <w:lastRenderedPageBreak/>
              <w:t>Групповое обсуждение,</w:t>
            </w:r>
          </w:p>
          <w:p w14:paraId="56FD2934" w14:textId="77777777" w:rsidR="00EA3360" w:rsidRPr="000D65EB" w:rsidRDefault="00006C8D" w:rsidP="00004687">
            <w:pPr>
              <w:rPr>
                <w:color w:val="000000"/>
              </w:rPr>
            </w:pPr>
            <w:r w:rsidRPr="000D65EB">
              <w:rPr>
                <w:color w:val="000000"/>
              </w:rPr>
              <w:t>тестирование,</w:t>
            </w:r>
          </w:p>
          <w:p w14:paraId="56FD2935" w14:textId="77777777" w:rsidR="00EA3360" w:rsidRPr="000D65EB" w:rsidRDefault="00006C8D" w:rsidP="00004687">
            <w:pPr>
              <w:rPr>
                <w:color w:val="000000"/>
              </w:rPr>
            </w:pPr>
            <w:r w:rsidRPr="000D65EB">
              <w:rPr>
                <w:color w:val="000000"/>
              </w:rPr>
              <w:lastRenderedPageBreak/>
              <w:t>практико-ориентированные задания</w:t>
            </w:r>
          </w:p>
        </w:tc>
      </w:tr>
      <w:tr w:rsidR="00EA3360" w:rsidRPr="000D65EB" w14:paraId="56FD2947" w14:textId="77777777" w:rsidTr="00282995">
        <w:tc>
          <w:tcPr>
            <w:tcW w:w="1954" w:type="dxa"/>
          </w:tcPr>
          <w:p w14:paraId="56FD2937" w14:textId="77777777" w:rsidR="00EA3360" w:rsidRPr="000D65EB" w:rsidRDefault="00006C8D" w:rsidP="00004687">
            <w:pPr>
              <w:rPr>
                <w:color w:val="000000"/>
              </w:rPr>
            </w:pPr>
            <w:r w:rsidRPr="000D65EB">
              <w:rPr>
                <w:color w:val="000000"/>
              </w:rPr>
              <w:lastRenderedPageBreak/>
              <w:t>Кадровая политика и кадровая работа в государственных органах власти</w:t>
            </w:r>
          </w:p>
        </w:tc>
        <w:tc>
          <w:tcPr>
            <w:tcW w:w="6518" w:type="dxa"/>
          </w:tcPr>
          <w:p w14:paraId="56FD2938" w14:textId="77777777" w:rsidR="00EA3360" w:rsidRPr="000D65EB" w:rsidRDefault="00006C8D" w:rsidP="00004687">
            <w:pPr>
              <w:rPr>
                <w:color w:val="000000"/>
              </w:rPr>
            </w:pPr>
            <w:r w:rsidRPr="000D65EB">
              <w:rPr>
                <w:color w:val="000000"/>
              </w:rPr>
              <w:t>Вопросы для обсуждения на семинаре:</w:t>
            </w:r>
          </w:p>
          <w:p w14:paraId="56FD2939" w14:textId="77777777" w:rsidR="00EA3360" w:rsidRPr="000D65EB" w:rsidRDefault="00006C8D" w:rsidP="00004687">
            <w:pPr>
              <w:rPr>
                <w:color w:val="000000"/>
              </w:rPr>
            </w:pPr>
            <w:r w:rsidRPr="000D65EB">
              <w:rPr>
                <w:bCs/>
                <w:color w:val="000000"/>
              </w:rPr>
              <w:t>Сущность, принципы, основные задачи и приоритетные направления кадровой политики в сфере государственной службы.</w:t>
            </w:r>
          </w:p>
          <w:p w14:paraId="56FD293A" w14:textId="77777777" w:rsidR="00EA3360" w:rsidRPr="000D65EB" w:rsidRDefault="00006C8D" w:rsidP="00004687">
            <w:pPr>
              <w:rPr>
                <w:color w:val="000000"/>
              </w:rPr>
            </w:pPr>
            <w:bookmarkStart w:id="24" w:name="_Hlk482885472"/>
            <w:r w:rsidRPr="000D65EB">
              <w:rPr>
                <w:bCs/>
                <w:color w:val="000000"/>
              </w:rPr>
              <w:t>Содержание кадровой работы в государственном органе и тенденции развития кадрового состава государственной гражданской службы РФ.</w:t>
            </w:r>
            <w:bookmarkEnd w:id="24"/>
          </w:p>
          <w:p w14:paraId="56FD293B" w14:textId="77777777" w:rsidR="00EA3360" w:rsidRPr="000D65EB" w:rsidRDefault="00006C8D" w:rsidP="00004687">
            <w:pPr>
              <w:rPr>
                <w:color w:val="000000"/>
              </w:rPr>
            </w:pPr>
            <w:r w:rsidRPr="000D65EB">
              <w:rPr>
                <w:bCs/>
                <w:color w:val="000000"/>
              </w:rPr>
              <w:t>Кадровые технологии отбора и оценки персонала государственной службы.</w:t>
            </w:r>
          </w:p>
          <w:p w14:paraId="56FD293C" w14:textId="77777777" w:rsidR="00EA3360" w:rsidRPr="000D65EB" w:rsidRDefault="00006C8D" w:rsidP="00004687">
            <w:pPr>
              <w:rPr>
                <w:color w:val="000000"/>
              </w:rPr>
            </w:pPr>
            <w:r w:rsidRPr="000D65EB">
              <w:rPr>
                <w:bCs/>
                <w:color w:val="000000"/>
              </w:rPr>
              <w:t>Содержание и проблемы профессионального развития гражданских служащих.</w:t>
            </w:r>
          </w:p>
          <w:p w14:paraId="56FD293D" w14:textId="77777777" w:rsidR="00EA3360" w:rsidRPr="000D65EB" w:rsidRDefault="00006C8D" w:rsidP="00004687">
            <w:pPr>
              <w:rPr>
                <w:color w:val="000000"/>
              </w:rPr>
            </w:pPr>
            <w:bookmarkStart w:id="25" w:name="_Hlk482885612"/>
            <w:r w:rsidRPr="000D65EB">
              <w:rPr>
                <w:bCs/>
                <w:color w:val="000000"/>
              </w:rPr>
              <w:t>Принципы карьерной стратегии, условия и факторы продвижения на гражданской службе</w:t>
            </w:r>
            <w:bookmarkEnd w:id="25"/>
            <w:r w:rsidRPr="000D65EB">
              <w:rPr>
                <w:bCs/>
                <w:color w:val="000000"/>
              </w:rPr>
              <w:t>.</w:t>
            </w:r>
          </w:p>
          <w:p w14:paraId="56FD293E" w14:textId="77777777" w:rsidR="00EA3360" w:rsidRPr="000D65EB" w:rsidRDefault="00006C8D" w:rsidP="00004687">
            <w:pPr>
              <w:rPr>
                <w:color w:val="000000"/>
              </w:rPr>
            </w:pPr>
            <w:r w:rsidRPr="000D65EB">
              <w:rPr>
                <w:bCs/>
                <w:color w:val="000000"/>
              </w:rPr>
              <w:t>Актуальные проблемы в кадровой работе и их решение.</w:t>
            </w:r>
          </w:p>
          <w:p w14:paraId="5E6C25CD"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43" w14:textId="75F30EB3" w:rsidR="00EA3360" w:rsidRPr="000D65EB" w:rsidRDefault="00FE53B4" w:rsidP="00FE53B4">
            <w:pPr>
              <w:rPr>
                <w:color w:val="000000"/>
              </w:rPr>
            </w:pPr>
            <w:r w:rsidRPr="000D65EB">
              <w:rPr>
                <w:color w:val="000000"/>
              </w:rPr>
              <w:t>Раздел 8: 8.1.1-8.1.10, 8.2.1.1-8.2.1.3, 8.2.2.4-8.2.2.8, Раздел 9.</w:t>
            </w:r>
          </w:p>
        </w:tc>
        <w:tc>
          <w:tcPr>
            <w:tcW w:w="1701" w:type="dxa"/>
          </w:tcPr>
          <w:p w14:paraId="56FD2944" w14:textId="77777777" w:rsidR="00EA3360" w:rsidRPr="000D65EB" w:rsidRDefault="00006C8D" w:rsidP="00004687">
            <w:pPr>
              <w:rPr>
                <w:color w:val="000000"/>
              </w:rPr>
            </w:pPr>
            <w:r w:rsidRPr="000D65EB">
              <w:rPr>
                <w:color w:val="000000"/>
              </w:rPr>
              <w:t>Групповое обсуждение,</w:t>
            </w:r>
          </w:p>
          <w:p w14:paraId="56FD2945" w14:textId="77777777" w:rsidR="00EA3360" w:rsidRPr="000D65EB" w:rsidRDefault="00006C8D" w:rsidP="00004687">
            <w:pPr>
              <w:rPr>
                <w:color w:val="000000"/>
              </w:rPr>
            </w:pPr>
            <w:r w:rsidRPr="000D65EB">
              <w:rPr>
                <w:color w:val="000000"/>
              </w:rPr>
              <w:t>тестирование,</w:t>
            </w:r>
          </w:p>
          <w:p w14:paraId="56FD2946"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57" w14:textId="77777777" w:rsidTr="00282995">
        <w:tc>
          <w:tcPr>
            <w:tcW w:w="1954" w:type="dxa"/>
          </w:tcPr>
          <w:p w14:paraId="56FD2948" w14:textId="77777777" w:rsidR="00EA3360" w:rsidRPr="000D65EB" w:rsidRDefault="00006C8D" w:rsidP="00004687">
            <w:pPr>
              <w:rPr>
                <w:color w:val="000000"/>
              </w:rPr>
            </w:pPr>
            <w:r w:rsidRPr="000D65EB">
              <w:rPr>
                <w:color w:val="000000"/>
              </w:rPr>
              <w:t>Особенности муниципальной службы как профессиональной деятельности и системы. Организация муниципальной службы</w:t>
            </w:r>
          </w:p>
        </w:tc>
        <w:tc>
          <w:tcPr>
            <w:tcW w:w="6518" w:type="dxa"/>
          </w:tcPr>
          <w:p w14:paraId="56FD2949" w14:textId="77777777" w:rsidR="00EA3360" w:rsidRPr="000D65EB" w:rsidRDefault="00006C8D" w:rsidP="00004687">
            <w:pPr>
              <w:rPr>
                <w:color w:val="000000"/>
              </w:rPr>
            </w:pPr>
            <w:r w:rsidRPr="000D65EB">
              <w:rPr>
                <w:color w:val="000000"/>
              </w:rPr>
              <w:t>Вопросы для обсуждения на семинаре:</w:t>
            </w:r>
          </w:p>
          <w:p w14:paraId="56FD294A" w14:textId="77777777" w:rsidR="00EA3360" w:rsidRPr="000D65EB" w:rsidRDefault="00006C8D" w:rsidP="00004687">
            <w:pPr>
              <w:rPr>
                <w:color w:val="000000"/>
              </w:rPr>
            </w:pPr>
            <w:bookmarkStart w:id="26" w:name="_Hlk482885814"/>
            <w:r w:rsidRPr="000D65EB">
              <w:rPr>
                <w:color w:val="000000"/>
              </w:rPr>
              <w:t>Понятие и особенности муниципальной службы. Характеристика муниципальной службы как профессиональной деятельности</w:t>
            </w:r>
            <w:bookmarkEnd w:id="26"/>
            <w:r w:rsidRPr="000D65EB">
              <w:rPr>
                <w:color w:val="000000"/>
              </w:rPr>
              <w:t>.</w:t>
            </w:r>
          </w:p>
          <w:p w14:paraId="56FD294B" w14:textId="77777777" w:rsidR="00EA3360" w:rsidRPr="000D65EB" w:rsidRDefault="00006C8D" w:rsidP="00004687">
            <w:pPr>
              <w:rPr>
                <w:color w:val="000000"/>
              </w:rPr>
            </w:pPr>
            <w:r w:rsidRPr="000D65EB">
              <w:rPr>
                <w:bCs/>
                <w:color w:val="000000"/>
              </w:rPr>
              <w:t xml:space="preserve">Место и роль </w:t>
            </w:r>
            <w:r w:rsidRPr="000D65EB">
              <w:rPr>
                <w:color w:val="000000"/>
              </w:rPr>
              <w:t>муниципальной</w:t>
            </w:r>
            <w:r w:rsidRPr="000D65EB">
              <w:rPr>
                <w:bCs/>
                <w:color w:val="000000"/>
              </w:rPr>
              <w:t xml:space="preserve"> службы в муниципальном управлении.</w:t>
            </w:r>
          </w:p>
          <w:p w14:paraId="56FD294C" w14:textId="77777777" w:rsidR="00EA3360" w:rsidRPr="000D65EB" w:rsidRDefault="00006C8D" w:rsidP="00004687">
            <w:pPr>
              <w:rPr>
                <w:color w:val="000000"/>
              </w:rPr>
            </w:pPr>
            <w:bookmarkStart w:id="27" w:name="_Hlk482885872"/>
            <w:r w:rsidRPr="000D65EB">
              <w:rPr>
                <w:color w:val="000000"/>
              </w:rPr>
              <w:t>Структура муниципальной службы как системы: основные компоненты и взаимосвязи между ними.</w:t>
            </w:r>
            <w:bookmarkEnd w:id="27"/>
          </w:p>
          <w:p w14:paraId="56FD294D" w14:textId="77777777" w:rsidR="00EA3360" w:rsidRPr="000D65EB" w:rsidRDefault="00006C8D" w:rsidP="00004687">
            <w:pPr>
              <w:rPr>
                <w:color w:val="000000"/>
              </w:rPr>
            </w:pPr>
            <w:bookmarkStart w:id="28" w:name="_Hlk482885902"/>
            <w:r w:rsidRPr="000D65EB">
              <w:rPr>
                <w:color w:val="000000"/>
              </w:rPr>
              <w:t>Компоненты муниципальной службы как организации и их особенности. Детерминация муниципальной службы как организации.</w:t>
            </w:r>
            <w:bookmarkEnd w:id="28"/>
          </w:p>
          <w:p w14:paraId="56FD294E" w14:textId="77777777" w:rsidR="00EA3360" w:rsidRPr="000D65EB" w:rsidRDefault="00006C8D" w:rsidP="00004687">
            <w:pPr>
              <w:rPr>
                <w:color w:val="000000"/>
              </w:rPr>
            </w:pPr>
            <w:r w:rsidRPr="000D65EB">
              <w:rPr>
                <w:color w:val="000000"/>
              </w:rPr>
              <w:t>Принципы построения организационных структур муниципальной службы.</w:t>
            </w:r>
          </w:p>
          <w:p w14:paraId="75A3C16D"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53" w14:textId="264074E6" w:rsidR="00EA3360" w:rsidRPr="000D65EB" w:rsidRDefault="00FE53B4" w:rsidP="00FE53B4">
            <w:pPr>
              <w:rPr>
                <w:color w:val="000000"/>
              </w:rPr>
            </w:pPr>
            <w:r w:rsidRPr="000D65EB">
              <w:rPr>
                <w:color w:val="000000"/>
              </w:rPr>
              <w:t>Раздел 8: 8.1.1-8.1.10, 8.2.1.1-8.2.1.3, 8.2.2.4-8.2.2.8, Раздел 9.</w:t>
            </w:r>
          </w:p>
        </w:tc>
        <w:tc>
          <w:tcPr>
            <w:tcW w:w="1701" w:type="dxa"/>
          </w:tcPr>
          <w:p w14:paraId="56FD2954" w14:textId="77777777" w:rsidR="00EA3360" w:rsidRPr="000D65EB" w:rsidRDefault="00006C8D" w:rsidP="00004687">
            <w:pPr>
              <w:rPr>
                <w:color w:val="000000"/>
              </w:rPr>
            </w:pPr>
            <w:r w:rsidRPr="000D65EB">
              <w:rPr>
                <w:color w:val="000000"/>
              </w:rPr>
              <w:t>Групповое обсуждение,</w:t>
            </w:r>
          </w:p>
          <w:p w14:paraId="56FD2955" w14:textId="77777777" w:rsidR="00EA3360" w:rsidRPr="000D65EB" w:rsidRDefault="00006C8D" w:rsidP="00004687">
            <w:pPr>
              <w:rPr>
                <w:color w:val="000000"/>
              </w:rPr>
            </w:pPr>
            <w:r w:rsidRPr="000D65EB">
              <w:rPr>
                <w:color w:val="000000"/>
              </w:rPr>
              <w:t>тестирование,</w:t>
            </w:r>
          </w:p>
          <w:p w14:paraId="56FD2956"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67" w14:textId="77777777" w:rsidTr="00282995">
        <w:tc>
          <w:tcPr>
            <w:tcW w:w="1954" w:type="dxa"/>
          </w:tcPr>
          <w:p w14:paraId="56FD2958" w14:textId="77777777" w:rsidR="00EA3360" w:rsidRPr="000D65EB" w:rsidRDefault="00006C8D" w:rsidP="00004687">
            <w:pPr>
              <w:rPr>
                <w:color w:val="000000"/>
              </w:rPr>
            </w:pPr>
            <w:r w:rsidRPr="000D65EB">
              <w:rPr>
                <w:color w:val="000000"/>
              </w:rPr>
              <w:t>Теория и практика функционирования российской муниципальной службы</w:t>
            </w:r>
          </w:p>
        </w:tc>
        <w:tc>
          <w:tcPr>
            <w:tcW w:w="6518" w:type="dxa"/>
          </w:tcPr>
          <w:p w14:paraId="56FD2959" w14:textId="77777777" w:rsidR="00EA3360" w:rsidRPr="000D65EB" w:rsidRDefault="00006C8D" w:rsidP="00004687">
            <w:pPr>
              <w:rPr>
                <w:color w:val="000000"/>
              </w:rPr>
            </w:pPr>
            <w:r w:rsidRPr="000D65EB">
              <w:rPr>
                <w:color w:val="000000"/>
              </w:rPr>
              <w:t>Вопросы для обсуждения на семинаре:</w:t>
            </w:r>
          </w:p>
          <w:p w14:paraId="56FD295A" w14:textId="77777777" w:rsidR="00EA3360" w:rsidRPr="000D65EB" w:rsidRDefault="00006C8D" w:rsidP="00004687">
            <w:pPr>
              <w:rPr>
                <w:color w:val="000000"/>
              </w:rPr>
            </w:pPr>
            <w:r w:rsidRPr="000D65EB">
              <w:rPr>
                <w:color w:val="000000"/>
              </w:rPr>
              <w:t>Механизм, противоречия и проблемы функционирования муниципальной службы в Российской Федерации.</w:t>
            </w:r>
          </w:p>
          <w:p w14:paraId="56FD295B" w14:textId="77777777" w:rsidR="00EA3360" w:rsidRPr="000D65EB" w:rsidRDefault="00006C8D" w:rsidP="00004687">
            <w:pPr>
              <w:rPr>
                <w:color w:val="000000"/>
              </w:rPr>
            </w:pPr>
            <w:r w:rsidRPr="000D65EB">
              <w:rPr>
                <w:color w:val="000000"/>
              </w:rPr>
              <w:t>Цели, задачи, уровни и функции управления муниципальной службой.</w:t>
            </w:r>
          </w:p>
          <w:p w14:paraId="56FD295C" w14:textId="77777777" w:rsidR="00EA3360" w:rsidRPr="000D65EB" w:rsidRDefault="00006C8D" w:rsidP="00004687">
            <w:pPr>
              <w:rPr>
                <w:color w:val="000000"/>
              </w:rPr>
            </w:pPr>
            <w:bookmarkStart w:id="29" w:name="_Hlk482885941"/>
            <w:r w:rsidRPr="000D65EB">
              <w:rPr>
                <w:color w:val="000000"/>
              </w:rPr>
              <w:t>Субъекты управления муниципальной службой.</w:t>
            </w:r>
            <w:bookmarkEnd w:id="29"/>
          </w:p>
          <w:p w14:paraId="56FD295D" w14:textId="77777777" w:rsidR="00EA3360" w:rsidRPr="000D65EB" w:rsidRDefault="00006C8D" w:rsidP="00004687">
            <w:pPr>
              <w:rPr>
                <w:color w:val="000000"/>
              </w:rPr>
            </w:pPr>
            <w:r w:rsidRPr="000D65EB">
              <w:rPr>
                <w:color w:val="000000"/>
              </w:rPr>
              <w:t>Экономические, политические, правовые, духовно-нравственные факторы, определяющие эффективность муниципальной службы.</w:t>
            </w:r>
          </w:p>
          <w:p w14:paraId="56FD295E" w14:textId="77777777" w:rsidR="00EA3360" w:rsidRPr="000D65EB" w:rsidRDefault="00006C8D" w:rsidP="00004687">
            <w:pPr>
              <w:rPr>
                <w:color w:val="000000"/>
              </w:rPr>
            </w:pPr>
            <w:r w:rsidRPr="000D65EB">
              <w:rPr>
                <w:color w:val="000000"/>
              </w:rPr>
              <w:t>Стратегические цели и направления повышения эффективности муниципальной службы.</w:t>
            </w:r>
          </w:p>
          <w:p w14:paraId="290B65CD"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63" w14:textId="354D2438" w:rsidR="00EA3360" w:rsidRPr="000D65EB" w:rsidRDefault="00FE53B4" w:rsidP="00FE53B4">
            <w:pPr>
              <w:rPr>
                <w:color w:val="000000"/>
              </w:rPr>
            </w:pPr>
            <w:r w:rsidRPr="000D65EB">
              <w:rPr>
                <w:color w:val="000000"/>
              </w:rPr>
              <w:t>Раздел 8: 8.1.1-8.1.10, 8.2.1.1-8.2.1.3, 8.2.2.4-8.2.2.8, Раздел 9.</w:t>
            </w:r>
          </w:p>
        </w:tc>
        <w:tc>
          <w:tcPr>
            <w:tcW w:w="1701" w:type="dxa"/>
          </w:tcPr>
          <w:p w14:paraId="56FD2964" w14:textId="77777777" w:rsidR="00EA3360" w:rsidRPr="000D65EB" w:rsidRDefault="00006C8D" w:rsidP="00004687">
            <w:pPr>
              <w:rPr>
                <w:color w:val="000000"/>
              </w:rPr>
            </w:pPr>
            <w:r w:rsidRPr="000D65EB">
              <w:rPr>
                <w:color w:val="000000"/>
              </w:rPr>
              <w:t>Групповое обсуждение,</w:t>
            </w:r>
          </w:p>
          <w:p w14:paraId="56FD2965" w14:textId="77777777" w:rsidR="00EA3360" w:rsidRPr="000D65EB" w:rsidRDefault="00006C8D" w:rsidP="00004687">
            <w:pPr>
              <w:rPr>
                <w:color w:val="000000"/>
              </w:rPr>
            </w:pPr>
            <w:r w:rsidRPr="000D65EB">
              <w:rPr>
                <w:color w:val="000000"/>
              </w:rPr>
              <w:t>тестирование,</w:t>
            </w:r>
          </w:p>
          <w:p w14:paraId="56FD2966"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74" w14:textId="77777777" w:rsidTr="00282995">
        <w:trPr>
          <w:trHeight w:val="2258"/>
        </w:trPr>
        <w:tc>
          <w:tcPr>
            <w:tcW w:w="1954" w:type="dxa"/>
          </w:tcPr>
          <w:p w14:paraId="56FD2968" w14:textId="77777777" w:rsidR="00EA3360" w:rsidRPr="000D65EB" w:rsidRDefault="00006C8D" w:rsidP="00004687">
            <w:pPr>
              <w:rPr>
                <w:color w:val="000000"/>
              </w:rPr>
            </w:pPr>
            <w:r w:rsidRPr="000D65EB">
              <w:rPr>
                <w:color w:val="000000"/>
              </w:rPr>
              <w:lastRenderedPageBreak/>
              <w:t>Должности муниципальной службы. Правовое положение (статус) муниципального служащего</w:t>
            </w:r>
          </w:p>
        </w:tc>
        <w:tc>
          <w:tcPr>
            <w:tcW w:w="6518" w:type="dxa"/>
          </w:tcPr>
          <w:p w14:paraId="56FD2969" w14:textId="77777777" w:rsidR="00EA3360" w:rsidRPr="000D65EB" w:rsidRDefault="00006C8D" w:rsidP="00004687">
            <w:pPr>
              <w:rPr>
                <w:color w:val="000000"/>
              </w:rPr>
            </w:pPr>
            <w:r w:rsidRPr="000D65EB">
              <w:rPr>
                <w:b/>
                <w:color w:val="000000"/>
              </w:rPr>
              <w:t>Практическое занятие.</w:t>
            </w:r>
          </w:p>
          <w:p w14:paraId="56FD296A" w14:textId="77777777" w:rsidR="00EA3360" w:rsidRPr="000D65EB" w:rsidRDefault="00006C8D" w:rsidP="00004687">
            <w:pPr>
              <w:rPr>
                <w:color w:val="000000"/>
              </w:rPr>
            </w:pPr>
            <w:r w:rsidRPr="000D65EB">
              <w:rPr>
                <w:color w:val="000000"/>
              </w:rPr>
              <w:t>Практическое задание: подготовка и обсуждение отчетов с анализом нормативных правовых актов и практики регламентации системы должностей муниципальной службы, распределения их по группам, а также о</w:t>
            </w:r>
            <w:r w:rsidRPr="000D65EB">
              <w:rPr>
                <w:bCs/>
                <w:color w:val="000000"/>
              </w:rPr>
              <w:t>сновных квалификационных требований для замещения должностей муниципальной службы.</w:t>
            </w:r>
          </w:p>
          <w:p w14:paraId="56FD296B" w14:textId="77777777" w:rsidR="00EA3360" w:rsidRPr="000D65EB" w:rsidRDefault="00006C8D" w:rsidP="00004687">
            <w:pPr>
              <w:rPr>
                <w:color w:val="000000"/>
              </w:rPr>
            </w:pPr>
            <w:r w:rsidRPr="000D65EB">
              <w:rPr>
                <w:bCs/>
                <w:color w:val="000000"/>
              </w:rPr>
              <w:t>Решение ситуационных задач, связанных с правовым положением (статусом) муниципального служащего.</w:t>
            </w:r>
          </w:p>
          <w:p w14:paraId="01A3F9AD"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70" w14:textId="0AAE0811" w:rsidR="00EA3360" w:rsidRPr="000D65EB" w:rsidRDefault="00FE53B4" w:rsidP="00FE53B4">
            <w:pPr>
              <w:rPr>
                <w:color w:val="000000"/>
              </w:rPr>
            </w:pPr>
            <w:r w:rsidRPr="000D65EB">
              <w:rPr>
                <w:color w:val="000000"/>
              </w:rPr>
              <w:t>Раздел 8: 8.1.1-8.1.10, 8.2.1.1-8.2.1.3, 8.2.2.4-8.2.2.8, Раздел 9.</w:t>
            </w:r>
          </w:p>
        </w:tc>
        <w:tc>
          <w:tcPr>
            <w:tcW w:w="1701" w:type="dxa"/>
          </w:tcPr>
          <w:p w14:paraId="56FD2971" w14:textId="77777777" w:rsidR="00EA3360" w:rsidRPr="000D65EB" w:rsidRDefault="00006C8D" w:rsidP="00004687">
            <w:pPr>
              <w:rPr>
                <w:color w:val="000000"/>
              </w:rPr>
            </w:pPr>
            <w:r w:rsidRPr="000D65EB">
              <w:rPr>
                <w:color w:val="000000"/>
              </w:rPr>
              <w:t>Групповое обсуждение,</w:t>
            </w:r>
          </w:p>
          <w:p w14:paraId="56FD2972" w14:textId="77777777" w:rsidR="00EA3360" w:rsidRPr="000D65EB" w:rsidRDefault="00006C8D" w:rsidP="00004687">
            <w:pPr>
              <w:rPr>
                <w:color w:val="000000"/>
              </w:rPr>
            </w:pPr>
            <w:r w:rsidRPr="000D65EB">
              <w:rPr>
                <w:color w:val="000000"/>
              </w:rPr>
              <w:t>тестирование,</w:t>
            </w:r>
          </w:p>
          <w:p w14:paraId="56FD2973"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81" w14:textId="77777777" w:rsidTr="00282995">
        <w:tc>
          <w:tcPr>
            <w:tcW w:w="1954" w:type="dxa"/>
          </w:tcPr>
          <w:p w14:paraId="56FD2975" w14:textId="77777777" w:rsidR="00EA3360" w:rsidRPr="000D65EB" w:rsidRDefault="00006C8D" w:rsidP="00004687">
            <w:pPr>
              <w:rPr>
                <w:color w:val="000000"/>
              </w:rPr>
            </w:pPr>
            <w:r w:rsidRPr="000D65EB">
              <w:rPr>
                <w:bCs/>
                <w:color w:val="000000"/>
              </w:rPr>
              <w:t>Порядок поступления на муниципальную службу, ее прохождения и прекращения. Рабочее (служебное) время и время отдыха. Стаж муниципальной службы</w:t>
            </w:r>
          </w:p>
        </w:tc>
        <w:tc>
          <w:tcPr>
            <w:tcW w:w="6518" w:type="dxa"/>
          </w:tcPr>
          <w:p w14:paraId="56FD2976" w14:textId="77777777" w:rsidR="00EA3360" w:rsidRPr="000D65EB" w:rsidRDefault="00006C8D" w:rsidP="00004687">
            <w:pPr>
              <w:rPr>
                <w:color w:val="000000"/>
              </w:rPr>
            </w:pPr>
            <w:r w:rsidRPr="000D65EB">
              <w:rPr>
                <w:b/>
                <w:bCs/>
                <w:color w:val="000000"/>
              </w:rPr>
              <w:t>Практическое занятие</w:t>
            </w:r>
            <w:r w:rsidRPr="000D65EB">
              <w:rPr>
                <w:bCs/>
                <w:color w:val="000000"/>
              </w:rPr>
              <w:t>.</w:t>
            </w:r>
          </w:p>
          <w:p w14:paraId="56FD2977" w14:textId="77777777" w:rsidR="00EA3360" w:rsidRPr="000D65EB" w:rsidRDefault="00006C8D" w:rsidP="00004687">
            <w:pPr>
              <w:rPr>
                <w:color w:val="000000"/>
              </w:rPr>
            </w:pPr>
            <w:r w:rsidRPr="000D65EB">
              <w:rPr>
                <w:color w:val="000000"/>
              </w:rPr>
              <w:t>Практическое задание: подготовка и обсуждение отчетов с анализом нормативных правовых актов и практики регламентации поступления на муниципальную службу, ее прохождения и прекращения.</w:t>
            </w:r>
          </w:p>
          <w:p w14:paraId="56FD2978" w14:textId="77777777" w:rsidR="00EA3360" w:rsidRPr="000D65EB" w:rsidRDefault="00006C8D" w:rsidP="00004687">
            <w:pPr>
              <w:rPr>
                <w:color w:val="000000"/>
              </w:rPr>
            </w:pPr>
            <w:r w:rsidRPr="000D65EB">
              <w:rPr>
                <w:bCs/>
                <w:color w:val="000000"/>
              </w:rPr>
              <w:t>Решение ситуационных задач, связанных с регулированием р</w:t>
            </w:r>
            <w:r w:rsidRPr="000D65EB">
              <w:rPr>
                <w:color w:val="000000"/>
              </w:rPr>
              <w:t>абочего (служебного) времени и времени отдыха.</w:t>
            </w:r>
          </w:p>
          <w:p w14:paraId="0E0F956C"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7D" w14:textId="06E40909" w:rsidR="00EA3360" w:rsidRPr="000D65EB" w:rsidRDefault="00FE53B4" w:rsidP="00FE53B4">
            <w:pPr>
              <w:rPr>
                <w:color w:val="000000"/>
              </w:rPr>
            </w:pPr>
            <w:r w:rsidRPr="000D65EB">
              <w:rPr>
                <w:color w:val="000000"/>
              </w:rPr>
              <w:t>Раздел 8: 8.1.1-8.1.10, 8.2.1.1-8.2.1.3, 8.2.2.4-8.2.2.8, Раздел 9.</w:t>
            </w:r>
          </w:p>
        </w:tc>
        <w:tc>
          <w:tcPr>
            <w:tcW w:w="1701" w:type="dxa"/>
          </w:tcPr>
          <w:p w14:paraId="56FD297E" w14:textId="77777777" w:rsidR="00EA3360" w:rsidRPr="000D65EB" w:rsidRDefault="00006C8D" w:rsidP="00004687">
            <w:pPr>
              <w:rPr>
                <w:color w:val="000000"/>
              </w:rPr>
            </w:pPr>
            <w:r w:rsidRPr="000D65EB">
              <w:rPr>
                <w:color w:val="000000"/>
              </w:rPr>
              <w:t>Групповое обсуждение,</w:t>
            </w:r>
          </w:p>
          <w:p w14:paraId="56FD297F" w14:textId="77777777" w:rsidR="00EA3360" w:rsidRPr="000D65EB" w:rsidRDefault="00006C8D" w:rsidP="00004687">
            <w:pPr>
              <w:rPr>
                <w:color w:val="000000"/>
              </w:rPr>
            </w:pPr>
            <w:r w:rsidRPr="000D65EB">
              <w:rPr>
                <w:color w:val="000000"/>
              </w:rPr>
              <w:t>тестирование,</w:t>
            </w:r>
          </w:p>
          <w:p w14:paraId="56FD2980"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8E" w14:textId="77777777" w:rsidTr="00282995">
        <w:tc>
          <w:tcPr>
            <w:tcW w:w="1954" w:type="dxa"/>
          </w:tcPr>
          <w:p w14:paraId="56FD2982" w14:textId="77777777" w:rsidR="00EA3360" w:rsidRPr="000D65EB" w:rsidRDefault="00006C8D" w:rsidP="00004687">
            <w:pPr>
              <w:rPr>
                <w:color w:val="000000"/>
              </w:rPr>
            </w:pPr>
            <w:r w:rsidRPr="000D65EB">
              <w:rPr>
                <w:bCs/>
                <w:color w:val="000000"/>
              </w:rPr>
              <w:t>Общие принципы оплаты труда и гарантии, предоставляемые муниципальному служащему. Поощрение и дисциплинарная ответственность муниципального служащего</w:t>
            </w:r>
          </w:p>
        </w:tc>
        <w:tc>
          <w:tcPr>
            <w:tcW w:w="6518" w:type="dxa"/>
          </w:tcPr>
          <w:p w14:paraId="56FD2983" w14:textId="77777777" w:rsidR="00EA3360" w:rsidRPr="000D65EB" w:rsidRDefault="00006C8D" w:rsidP="00004687">
            <w:pPr>
              <w:rPr>
                <w:color w:val="000000"/>
              </w:rPr>
            </w:pPr>
            <w:r w:rsidRPr="000D65EB">
              <w:rPr>
                <w:b/>
                <w:bCs/>
                <w:color w:val="000000"/>
              </w:rPr>
              <w:t>Практическое занятие</w:t>
            </w:r>
            <w:bookmarkStart w:id="30" w:name="_Hlk482886060"/>
            <w:r w:rsidRPr="000D65EB">
              <w:rPr>
                <w:bCs/>
                <w:color w:val="000000"/>
              </w:rPr>
              <w:t>.</w:t>
            </w:r>
            <w:bookmarkEnd w:id="30"/>
          </w:p>
          <w:p w14:paraId="56FD2984" w14:textId="77777777" w:rsidR="00EA3360" w:rsidRPr="000D65EB" w:rsidRDefault="00006C8D" w:rsidP="00004687">
            <w:pPr>
              <w:rPr>
                <w:color w:val="000000"/>
              </w:rPr>
            </w:pPr>
            <w:r w:rsidRPr="000D65EB">
              <w:rPr>
                <w:color w:val="000000"/>
              </w:rPr>
              <w:t>Практическое задание: подготовка и обсуждение отчетов с анализом нормативных правовых актов и практики регулирования оплаты труда муниципального служащего и гарантий, представляемых муниципальному служащему.</w:t>
            </w:r>
          </w:p>
          <w:p w14:paraId="56FD2985" w14:textId="77777777" w:rsidR="00EA3360" w:rsidRPr="000D65EB" w:rsidRDefault="00006C8D" w:rsidP="00004687">
            <w:pPr>
              <w:rPr>
                <w:color w:val="000000"/>
              </w:rPr>
            </w:pPr>
            <w:r w:rsidRPr="000D65EB">
              <w:rPr>
                <w:bCs/>
                <w:color w:val="000000"/>
              </w:rPr>
              <w:t xml:space="preserve">Решение ситуационных задач, связанных с </w:t>
            </w:r>
            <w:r w:rsidRPr="000D65EB">
              <w:rPr>
                <w:color w:val="000000"/>
              </w:rPr>
              <w:t>поощрением муниципального служащего и дисциплинарными взысканиями, применяемых к муниципальному служащему.</w:t>
            </w:r>
          </w:p>
          <w:p w14:paraId="0B4507AD" w14:textId="77777777" w:rsidR="00FE53B4" w:rsidRPr="000D65EB" w:rsidRDefault="00FE53B4" w:rsidP="00FE53B4">
            <w:pPr>
              <w:tabs>
                <w:tab w:val="left" w:pos="0"/>
              </w:tabs>
              <w:jc w:val="both"/>
              <w:rPr>
                <w:color w:val="000000"/>
              </w:rPr>
            </w:pPr>
            <w:r w:rsidRPr="000D65EB">
              <w:rPr>
                <w:b/>
                <w:color w:val="000000"/>
              </w:rPr>
              <w:t>Рекомендуемые источники:</w:t>
            </w:r>
          </w:p>
          <w:p w14:paraId="56FD298A" w14:textId="724440E6" w:rsidR="00EA3360" w:rsidRPr="000D65EB" w:rsidRDefault="00FE53B4" w:rsidP="00FE53B4">
            <w:pPr>
              <w:rPr>
                <w:color w:val="000000"/>
              </w:rPr>
            </w:pPr>
            <w:r w:rsidRPr="000D65EB">
              <w:rPr>
                <w:color w:val="000000"/>
              </w:rPr>
              <w:t>Раздел 8: 8.1.1-8.1.10, 8.2.1.1-8.2.1.3, 8.2.2.4-8.2.2.8, Раздел 9.</w:t>
            </w:r>
          </w:p>
        </w:tc>
        <w:tc>
          <w:tcPr>
            <w:tcW w:w="1701" w:type="dxa"/>
          </w:tcPr>
          <w:p w14:paraId="56FD298B" w14:textId="77777777" w:rsidR="00EA3360" w:rsidRPr="000D65EB" w:rsidRDefault="00006C8D" w:rsidP="00004687">
            <w:pPr>
              <w:rPr>
                <w:color w:val="000000"/>
              </w:rPr>
            </w:pPr>
            <w:r w:rsidRPr="000D65EB">
              <w:rPr>
                <w:color w:val="000000"/>
              </w:rPr>
              <w:t>Групповое обсуждение,</w:t>
            </w:r>
          </w:p>
          <w:p w14:paraId="56FD298C" w14:textId="77777777" w:rsidR="00EA3360" w:rsidRPr="000D65EB" w:rsidRDefault="00006C8D" w:rsidP="00004687">
            <w:pPr>
              <w:rPr>
                <w:color w:val="000000"/>
              </w:rPr>
            </w:pPr>
            <w:r w:rsidRPr="000D65EB">
              <w:rPr>
                <w:color w:val="000000"/>
              </w:rPr>
              <w:t>тестирование,</w:t>
            </w:r>
          </w:p>
          <w:p w14:paraId="56FD298D"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9F" w14:textId="77777777" w:rsidTr="00282995">
        <w:tc>
          <w:tcPr>
            <w:tcW w:w="1954" w:type="dxa"/>
          </w:tcPr>
          <w:p w14:paraId="56FD298F" w14:textId="77777777" w:rsidR="00EA3360" w:rsidRPr="000D65EB" w:rsidRDefault="00006C8D" w:rsidP="00004687">
            <w:pPr>
              <w:rPr>
                <w:color w:val="000000"/>
              </w:rPr>
            </w:pPr>
            <w:r w:rsidRPr="000D65EB">
              <w:rPr>
                <w:bCs/>
                <w:color w:val="000000"/>
              </w:rPr>
              <w:t>Кадровая работа в муниципальном образовании</w:t>
            </w:r>
          </w:p>
        </w:tc>
        <w:tc>
          <w:tcPr>
            <w:tcW w:w="6518" w:type="dxa"/>
          </w:tcPr>
          <w:p w14:paraId="56FD2990" w14:textId="77777777" w:rsidR="00EA3360" w:rsidRPr="000D65EB" w:rsidRDefault="00006C8D" w:rsidP="00004687">
            <w:pPr>
              <w:rPr>
                <w:color w:val="000000"/>
              </w:rPr>
            </w:pPr>
            <w:r w:rsidRPr="000D65EB">
              <w:rPr>
                <w:color w:val="000000"/>
              </w:rPr>
              <w:t>Вопросы для обсуждения на семинаре:</w:t>
            </w:r>
          </w:p>
          <w:p w14:paraId="56FD2991" w14:textId="77777777" w:rsidR="00EA3360" w:rsidRPr="000D65EB" w:rsidRDefault="00006C8D" w:rsidP="00004687">
            <w:pPr>
              <w:rPr>
                <w:color w:val="000000"/>
              </w:rPr>
            </w:pPr>
            <w:bookmarkStart w:id="31" w:name="_Hlk482886201"/>
            <w:r w:rsidRPr="000D65EB">
              <w:rPr>
                <w:bCs/>
                <w:color w:val="000000"/>
              </w:rPr>
              <w:t>Содержание кадровой работы в муниципальном образовании.</w:t>
            </w:r>
            <w:bookmarkEnd w:id="31"/>
          </w:p>
          <w:p w14:paraId="56FD2992" w14:textId="77777777" w:rsidR="00EA3360" w:rsidRPr="000D65EB" w:rsidRDefault="00006C8D" w:rsidP="00004687">
            <w:pPr>
              <w:rPr>
                <w:color w:val="000000"/>
              </w:rPr>
            </w:pPr>
            <w:r w:rsidRPr="000D65EB">
              <w:rPr>
                <w:bCs/>
                <w:color w:val="000000"/>
              </w:rPr>
              <w:t>Персональные данные муниципального служащего: понятие, обработка и защита.</w:t>
            </w:r>
          </w:p>
          <w:p w14:paraId="56FD2993" w14:textId="77777777" w:rsidR="00EA3360" w:rsidRPr="000D65EB" w:rsidRDefault="00006C8D" w:rsidP="00004687">
            <w:pPr>
              <w:rPr>
                <w:color w:val="000000"/>
              </w:rPr>
            </w:pPr>
            <w:r w:rsidRPr="000D65EB">
              <w:rPr>
                <w:bCs/>
                <w:color w:val="000000"/>
              </w:rPr>
              <w:t>Содержание личного дела муниципального служащего и порядок его ведения.</w:t>
            </w:r>
          </w:p>
          <w:p w14:paraId="56FD2994" w14:textId="77777777" w:rsidR="00EA3360" w:rsidRPr="000D65EB" w:rsidRDefault="00006C8D" w:rsidP="00004687">
            <w:pPr>
              <w:rPr>
                <w:color w:val="000000"/>
              </w:rPr>
            </w:pPr>
            <w:r w:rsidRPr="000D65EB">
              <w:rPr>
                <w:bCs/>
                <w:color w:val="000000"/>
              </w:rPr>
              <w:t>Цель, содержание, формы и порядок ведения реестра муниципальных служащих в муниципальном образовании.</w:t>
            </w:r>
          </w:p>
          <w:p w14:paraId="56FD2995" w14:textId="77777777" w:rsidR="00EA3360" w:rsidRPr="000D65EB" w:rsidRDefault="00006C8D" w:rsidP="00004687">
            <w:pPr>
              <w:rPr>
                <w:color w:val="000000"/>
              </w:rPr>
            </w:pPr>
            <w:r w:rsidRPr="000D65EB">
              <w:rPr>
                <w:bCs/>
                <w:color w:val="000000"/>
              </w:rPr>
              <w:t>Приоритетные направления формирования кадрового состава муниципальной службы.</w:t>
            </w:r>
          </w:p>
          <w:p w14:paraId="56FD2996" w14:textId="77777777" w:rsidR="00EA3360" w:rsidRPr="000D65EB" w:rsidRDefault="00006C8D" w:rsidP="00004687">
            <w:pPr>
              <w:rPr>
                <w:color w:val="000000"/>
              </w:rPr>
            </w:pPr>
            <w:bookmarkStart w:id="32" w:name="_Hlk482886164"/>
            <w:r w:rsidRPr="000D65EB">
              <w:rPr>
                <w:bCs/>
                <w:color w:val="000000"/>
              </w:rPr>
              <w:t>Кадровый резерв на муниципальной службе: цель формирования, основания включения, порядок подготовки и совершенствования.</w:t>
            </w:r>
            <w:bookmarkEnd w:id="32"/>
          </w:p>
          <w:p w14:paraId="636DFD4E" w14:textId="77777777" w:rsidR="00C5350B" w:rsidRPr="000D65EB" w:rsidRDefault="00C5350B" w:rsidP="00C5350B">
            <w:pPr>
              <w:tabs>
                <w:tab w:val="left" w:pos="0"/>
              </w:tabs>
              <w:jc w:val="both"/>
              <w:rPr>
                <w:color w:val="000000"/>
              </w:rPr>
            </w:pPr>
            <w:r w:rsidRPr="000D65EB">
              <w:rPr>
                <w:b/>
                <w:color w:val="000000"/>
              </w:rPr>
              <w:t>Рекомендуемые источники:</w:t>
            </w:r>
          </w:p>
          <w:p w14:paraId="56FD299B" w14:textId="0D9B90A0" w:rsidR="00EA3360" w:rsidRPr="000D65EB" w:rsidRDefault="00C5350B" w:rsidP="00C5350B">
            <w:pPr>
              <w:rPr>
                <w:color w:val="000000"/>
              </w:rPr>
            </w:pPr>
            <w:r w:rsidRPr="000D65EB">
              <w:rPr>
                <w:color w:val="000000"/>
              </w:rPr>
              <w:lastRenderedPageBreak/>
              <w:t>Раздел 8: 8.1.1-8.1.10, 8.2.1.1-8.2.1.3, 8.2.2.4-8.2.2.8, Раздел 9.</w:t>
            </w:r>
            <w:r w:rsidR="00006C8D" w:rsidRPr="000D65EB">
              <w:rPr>
                <w:color w:val="000000"/>
              </w:rPr>
              <w:t>Раздел 9: пп. 6-10.</w:t>
            </w:r>
          </w:p>
        </w:tc>
        <w:tc>
          <w:tcPr>
            <w:tcW w:w="1701" w:type="dxa"/>
          </w:tcPr>
          <w:p w14:paraId="56FD299C" w14:textId="77777777" w:rsidR="00EA3360" w:rsidRPr="000D65EB" w:rsidRDefault="00006C8D" w:rsidP="00004687">
            <w:pPr>
              <w:rPr>
                <w:color w:val="000000"/>
              </w:rPr>
            </w:pPr>
            <w:r w:rsidRPr="000D65EB">
              <w:rPr>
                <w:color w:val="000000"/>
              </w:rPr>
              <w:lastRenderedPageBreak/>
              <w:t>Групповое обсуждение,</w:t>
            </w:r>
          </w:p>
          <w:p w14:paraId="56FD299D" w14:textId="77777777" w:rsidR="00EA3360" w:rsidRPr="000D65EB" w:rsidRDefault="00006C8D" w:rsidP="00004687">
            <w:pPr>
              <w:rPr>
                <w:color w:val="000000"/>
              </w:rPr>
            </w:pPr>
            <w:r w:rsidRPr="000D65EB">
              <w:rPr>
                <w:color w:val="000000"/>
              </w:rPr>
              <w:t>тестирование,</w:t>
            </w:r>
          </w:p>
          <w:p w14:paraId="56FD299E"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AE" w14:textId="77777777" w:rsidTr="00282995">
        <w:tc>
          <w:tcPr>
            <w:tcW w:w="1954" w:type="dxa"/>
          </w:tcPr>
          <w:p w14:paraId="56FD29A0" w14:textId="77777777" w:rsidR="00EA3360" w:rsidRPr="000D65EB" w:rsidRDefault="00006C8D" w:rsidP="00004687">
            <w:pPr>
              <w:rPr>
                <w:color w:val="000000"/>
              </w:rPr>
            </w:pPr>
            <w:r w:rsidRPr="000D65EB">
              <w:rPr>
                <w:color w:val="000000"/>
              </w:rPr>
              <w:t>Реформирование и развитие российской государственной службы: теория и практика</w:t>
            </w:r>
          </w:p>
        </w:tc>
        <w:tc>
          <w:tcPr>
            <w:tcW w:w="6518" w:type="dxa"/>
          </w:tcPr>
          <w:p w14:paraId="56FD29A1" w14:textId="77777777" w:rsidR="00EA3360" w:rsidRPr="000D65EB" w:rsidRDefault="00006C8D" w:rsidP="00004687">
            <w:pPr>
              <w:rPr>
                <w:color w:val="000000"/>
              </w:rPr>
            </w:pPr>
            <w:r w:rsidRPr="000D65EB">
              <w:rPr>
                <w:color w:val="000000"/>
              </w:rPr>
              <w:t>Вопросы для обсуждения на семинаре:</w:t>
            </w:r>
          </w:p>
          <w:p w14:paraId="56FD29A2" w14:textId="77777777" w:rsidR="00EA3360" w:rsidRPr="000D65EB" w:rsidRDefault="00006C8D" w:rsidP="00004687">
            <w:pPr>
              <w:rPr>
                <w:color w:val="000000"/>
              </w:rPr>
            </w:pPr>
            <w:r w:rsidRPr="000D65EB">
              <w:rPr>
                <w:color w:val="000000"/>
              </w:rPr>
              <w:t>Концептуальные подходы к реформированию и развитию государственной службы.</w:t>
            </w:r>
          </w:p>
          <w:p w14:paraId="56FD29A3" w14:textId="77777777" w:rsidR="00EA3360" w:rsidRPr="000D65EB" w:rsidRDefault="00006C8D" w:rsidP="00004687">
            <w:pPr>
              <w:rPr>
                <w:color w:val="000000"/>
              </w:rPr>
            </w:pPr>
            <w:r w:rsidRPr="000D65EB">
              <w:rPr>
                <w:color w:val="000000"/>
              </w:rPr>
              <w:t>Проблемное пространство реформирования и развития государственной службы Российской Федерации: анализ, оценка и выбор альтернатив в условиях демократического общества.</w:t>
            </w:r>
          </w:p>
          <w:p w14:paraId="56FD29A4" w14:textId="77777777" w:rsidR="00EA3360" w:rsidRPr="000D65EB" w:rsidRDefault="00006C8D" w:rsidP="00004687">
            <w:pPr>
              <w:rPr>
                <w:color w:val="000000"/>
              </w:rPr>
            </w:pPr>
            <w:bookmarkStart w:id="33" w:name="_Hlk482885728"/>
            <w:r w:rsidRPr="000D65EB">
              <w:rPr>
                <w:color w:val="000000"/>
              </w:rPr>
              <w:t>Стратегические цели и направления повышения эффективности государственной службы</w:t>
            </w:r>
            <w:bookmarkEnd w:id="33"/>
            <w:r w:rsidRPr="000D65EB">
              <w:rPr>
                <w:color w:val="000000"/>
              </w:rPr>
              <w:t>.</w:t>
            </w:r>
          </w:p>
          <w:p w14:paraId="56FD29A5" w14:textId="77777777" w:rsidR="00EA3360" w:rsidRPr="000D65EB" w:rsidRDefault="00006C8D" w:rsidP="00004687">
            <w:pPr>
              <w:rPr>
                <w:color w:val="000000"/>
              </w:rPr>
            </w:pPr>
            <w:bookmarkStart w:id="34" w:name="_Hlk482885786"/>
            <w:r w:rsidRPr="000D65EB">
              <w:rPr>
                <w:color w:val="000000"/>
              </w:rPr>
              <w:t>Ход и проблемы реформирования и развития государственной гражданской службы Российской Федерации.</w:t>
            </w:r>
            <w:bookmarkEnd w:id="34"/>
          </w:p>
          <w:p w14:paraId="0492E9EB" w14:textId="77777777" w:rsidR="00C5350B" w:rsidRPr="000D65EB" w:rsidRDefault="00C5350B" w:rsidP="00C5350B">
            <w:pPr>
              <w:tabs>
                <w:tab w:val="left" w:pos="0"/>
              </w:tabs>
              <w:jc w:val="both"/>
              <w:rPr>
                <w:color w:val="000000"/>
              </w:rPr>
            </w:pPr>
            <w:r w:rsidRPr="000D65EB">
              <w:rPr>
                <w:b/>
                <w:color w:val="000000"/>
              </w:rPr>
              <w:t>Рекомендуемые источники:</w:t>
            </w:r>
          </w:p>
          <w:p w14:paraId="56FD29AA" w14:textId="132482F6" w:rsidR="00EA3360" w:rsidRPr="000D65EB" w:rsidRDefault="00C5350B" w:rsidP="00C5350B">
            <w:pPr>
              <w:rPr>
                <w:color w:val="000000"/>
              </w:rPr>
            </w:pPr>
            <w:r w:rsidRPr="000D65EB">
              <w:rPr>
                <w:color w:val="000000"/>
              </w:rPr>
              <w:t>Раздел 8: 8.1.1-8.1.10, 8.2.1.1-8.2.1.3, 8.2.2.4-8.2.2.8, Раздел 9.</w:t>
            </w:r>
          </w:p>
        </w:tc>
        <w:tc>
          <w:tcPr>
            <w:tcW w:w="1701" w:type="dxa"/>
          </w:tcPr>
          <w:p w14:paraId="56FD29AB" w14:textId="77777777" w:rsidR="00EA3360" w:rsidRPr="000D65EB" w:rsidRDefault="00006C8D" w:rsidP="00004687">
            <w:pPr>
              <w:rPr>
                <w:color w:val="000000"/>
              </w:rPr>
            </w:pPr>
            <w:r w:rsidRPr="000D65EB">
              <w:rPr>
                <w:color w:val="000000"/>
              </w:rPr>
              <w:t>Групповое обсуждение,</w:t>
            </w:r>
          </w:p>
          <w:p w14:paraId="56FD29AC" w14:textId="77777777" w:rsidR="00EA3360" w:rsidRPr="000D65EB" w:rsidRDefault="00006C8D" w:rsidP="00004687">
            <w:pPr>
              <w:rPr>
                <w:color w:val="000000"/>
              </w:rPr>
            </w:pPr>
            <w:r w:rsidRPr="000D65EB">
              <w:rPr>
                <w:color w:val="000000"/>
              </w:rPr>
              <w:t>тестирование,</w:t>
            </w:r>
          </w:p>
          <w:p w14:paraId="56FD29AD"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BE" w14:textId="77777777" w:rsidTr="00282995">
        <w:tc>
          <w:tcPr>
            <w:tcW w:w="1954" w:type="dxa"/>
          </w:tcPr>
          <w:p w14:paraId="56FD29AF" w14:textId="77777777" w:rsidR="00EA3360" w:rsidRPr="000D65EB" w:rsidRDefault="00006C8D" w:rsidP="00004687">
            <w:pPr>
              <w:rPr>
                <w:color w:val="000000"/>
              </w:rPr>
            </w:pPr>
            <w:r w:rsidRPr="000D65EB">
              <w:rPr>
                <w:color w:val="000000"/>
              </w:rPr>
              <w:t>Зарубежная практика функционирования и развития государственной службы</w:t>
            </w:r>
          </w:p>
        </w:tc>
        <w:tc>
          <w:tcPr>
            <w:tcW w:w="6518" w:type="dxa"/>
          </w:tcPr>
          <w:p w14:paraId="56FD29B0" w14:textId="77777777" w:rsidR="00EA3360" w:rsidRPr="000D65EB" w:rsidRDefault="00006C8D" w:rsidP="00004687">
            <w:pPr>
              <w:rPr>
                <w:color w:val="000000"/>
              </w:rPr>
            </w:pPr>
            <w:r w:rsidRPr="000D65EB">
              <w:rPr>
                <w:color w:val="000000"/>
              </w:rPr>
              <w:t>Вопросы для обсуждения на семинаре:</w:t>
            </w:r>
          </w:p>
          <w:p w14:paraId="56FD29B1" w14:textId="77777777" w:rsidR="00EA3360" w:rsidRPr="000D65EB" w:rsidRDefault="00006C8D" w:rsidP="00004687">
            <w:pPr>
              <w:rPr>
                <w:color w:val="000000"/>
              </w:rPr>
            </w:pPr>
            <w:r w:rsidRPr="000D65EB">
              <w:rPr>
                <w:color w:val="000000"/>
              </w:rPr>
              <w:t>Континентальная и англосаксонская традиции организации, функционирования и регулирования государственной службы.</w:t>
            </w:r>
          </w:p>
          <w:p w14:paraId="56FD29B2" w14:textId="77777777" w:rsidR="00EA3360" w:rsidRPr="000D65EB" w:rsidRDefault="00006C8D" w:rsidP="00004687">
            <w:pPr>
              <w:rPr>
                <w:color w:val="000000"/>
              </w:rPr>
            </w:pPr>
            <w:r w:rsidRPr="000D65EB">
              <w:rPr>
                <w:color w:val="000000"/>
              </w:rPr>
              <w:t>Концептуальные подходы к развитию государственной службы в ведущих странах мира.</w:t>
            </w:r>
          </w:p>
          <w:p w14:paraId="56FD29B3" w14:textId="77777777" w:rsidR="00EA3360" w:rsidRPr="000D65EB" w:rsidRDefault="00006C8D" w:rsidP="00004687">
            <w:pPr>
              <w:rPr>
                <w:color w:val="000000"/>
              </w:rPr>
            </w:pPr>
            <w:r w:rsidRPr="000D65EB">
              <w:rPr>
                <w:color w:val="000000"/>
              </w:rPr>
              <w:t>Кадровый менеджмент в системе государственной службы зарубежных стран.</w:t>
            </w:r>
          </w:p>
          <w:p w14:paraId="56FD29B4" w14:textId="77777777" w:rsidR="00EA3360" w:rsidRPr="000D65EB" w:rsidRDefault="00006C8D" w:rsidP="00004687">
            <w:pPr>
              <w:rPr>
                <w:color w:val="000000"/>
              </w:rPr>
            </w:pPr>
            <w:r w:rsidRPr="000D65EB">
              <w:rPr>
                <w:color w:val="000000"/>
              </w:rPr>
              <w:t>Мировая практика и российские проблемы развития государственной службы: сравнительный анализ.</w:t>
            </w:r>
          </w:p>
          <w:p w14:paraId="56FD29B5" w14:textId="77777777" w:rsidR="00EA3360" w:rsidRPr="000D65EB" w:rsidRDefault="00006C8D" w:rsidP="00004687">
            <w:pPr>
              <w:rPr>
                <w:color w:val="000000"/>
              </w:rPr>
            </w:pPr>
            <w:r w:rsidRPr="000D65EB">
              <w:rPr>
                <w:color w:val="000000"/>
              </w:rPr>
              <w:t>Проблемы адаптации зарубежного опыта развития государственной службы в России.</w:t>
            </w:r>
          </w:p>
          <w:p w14:paraId="733DEF90" w14:textId="77777777" w:rsidR="00C5350B" w:rsidRPr="000D65EB" w:rsidRDefault="00C5350B" w:rsidP="00C5350B">
            <w:pPr>
              <w:tabs>
                <w:tab w:val="left" w:pos="0"/>
              </w:tabs>
              <w:jc w:val="both"/>
              <w:rPr>
                <w:color w:val="000000"/>
              </w:rPr>
            </w:pPr>
            <w:r w:rsidRPr="000D65EB">
              <w:rPr>
                <w:b/>
                <w:color w:val="000000"/>
              </w:rPr>
              <w:t>Рекомендуемые источники:</w:t>
            </w:r>
          </w:p>
          <w:p w14:paraId="56FD29BA" w14:textId="2A1C608C" w:rsidR="00EA3360" w:rsidRPr="000D65EB" w:rsidRDefault="00C5350B" w:rsidP="00C5350B">
            <w:pPr>
              <w:rPr>
                <w:color w:val="000000"/>
              </w:rPr>
            </w:pPr>
            <w:r w:rsidRPr="000D65EB">
              <w:rPr>
                <w:color w:val="000000"/>
              </w:rPr>
              <w:t>Раздел 8: 8.1.1-8.1.10, 8.2.1.1-8.2.1.3, 8.2.2.4-8.2.2.8, Раздел 9.</w:t>
            </w:r>
          </w:p>
        </w:tc>
        <w:tc>
          <w:tcPr>
            <w:tcW w:w="1701" w:type="dxa"/>
          </w:tcPr>
          <w:p w14:paraId="56FD29BB" w14:textId="77777777" w:rsidR="00EA3360" w:rsidRPr="000D65EB" w:rsidRDefault="00006C8D" w:rsidP="00004687">
            <w:pPr>
              <w:rPr>
                <w:color w:val="000000"/>
              </w:rPr>
            </w:pPr>
            <w:r w:rsidRPr="000D65EB">
              <w:rPr>
                <w:color w:val="000000"/>
              </w:rPr>
              <w:t>Групповое обсуждение,</w:t>
            </w:r>
          </w:p>
          <w:p w14:paraId="56FD29BC" w14:textId="77777777" w:rsidR="00EA3360" w:rsidRPr="000D65EB" w:rsidRDefault="00006C8D" w:rsidP="00004687">
            <w:pPr>
              <w:rPr>
                <w:color w:val="000000"/>
              </w:rPr>
            </w:pPr>
            <w:r w:rsidRPr="000D65EB">
              <w:rPr>
                <w:color w:val="000000"/>
              </w:rPr>
              <w:t>тестирование,</w:t>
            </w:r>
          </w:p>
          <w:p w14:paraId="56FD29BD"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D0" w14:textId="77777777" w:rsidTr="00282995">
        <w:tc>
          <w:tcPr>
            <w:tcW w:w="1954" w:type="dxa"/>
          </w:tcPr>
          <w:p w14:paraId="56FD29BF" w14:textId="77777777" w:rsidR="00EA3360" w:rsidRPr="000D65EB" w:rsidRDefault="00006C8D" w:rsidP="00004687">
            <w:pPr>
              <w:rPr>
                <w:color w:val="000000"/>
              </w:rPr>
            </w:pPr>
            <w:r w:rsidRPr="000D65EB">
              <w:rPr>
                <w:color w:val="000000"/>
              </w:rPr>
              <w:t>Теория и практика развития российской муниципальной службы</w:t>
            </w:r>
          </w:p>
        </w:tc>
        <w:tc>
          <w:tcPr>
            <w:tcW w:w="6518" w:type="dxa"/>
          </w:tcPr>
          <w:p w14:paraId="56FD29C0" w14:textId="77777777" w:rsidR="00EA3360" w:rsidRPr="000D65EB" w:rsidRDefault="00006C8D" w:rsidP="00004687">
            <w:pPr>
              <w:rPr>
                <w:color w:val="000000"/>
              </w:rPr>
            </w:pPr>
            <w:r w:rsidRPr="000D65EB">
              <w:rPr>
                <w:color w:val="000000"/>
              </w:rPr>
              <w:t>Вопросы для обсуждения на семинаре:</w:t>
            </w:r>
          </w:p>
          <w:p w14:paraId="56FD29C1" w14:textId="77777777" w:rsidR="00EA3360" w:rsidRPr="000D65EB" w:rsidRDefault="00006C8D" w:rsidP="00004687">
            <w:pPr>
              <w:rPr>
                <w:color w:val="000000"/>
              </w:rPr>
            </w:pPr>
            <w:r w:rsidRPr="000D65EB">
              <w:rPr>
                <w:color w:val="000000"/>
              </w:rPr>
              <w:t>Муниципальная служба Российской Федерации как развивающаяся система.</w:t>
            </w:r>
          </w:p>
          <w:p w14:paraId="56FD29C2" w14:textId="77777777" w:rsidR="00EA3360" w:rsidRPr="000D65EB" w:rsidRDefault="00006C8D" w:rsidP="00004687">
            <w:pPr>
              <w:rPr>
                <w:color w:val="000000"/>
              </w:rPr>
            </w:pPr>
            <w:r w:rsidRPr="000D65EB">
              <w:rPr>
                <w:color w:val="000000"/>
              </w:rPr>
              <w:t>«Внутренний» и «внешний» аспекты развития муниципальной службы.</w:t>
            </w:r>
          </w:p>
          <w:p w14:paraId="56FD29C3" w14:textId="77777777" w:rsidR="00EA3360" w:rsidRPr="000D65EB" w:rsidRDefault="00006C8D" w:rsidP="00004687">
            <w:pPr>
              <w:rPr>
                <w:color w:val="000000"/>
              </w:rPr>
            </w:pPr>
            <w:r w:rsidRPr="000D65EB">
              <w:rPr>
                <w:color w:val="000000"/>
              </w:rPr>
              <w:t>Механизм развития муниципальной службы.</w:t>
            </w:r>
          </w:p>
          <w:p w14:paraId="56FD29C4" w14:textId="77777777" w:rsidR="00EA3360" w:rsidRPr="000D65EB" w:rsidRDefault="00006C8D" w:rsidP="00004687">
            <w:pPr>
              <w:rPr>
                <w:color w:val="000000"/>
              </w:rPr>
            </w:pPr>
            <w:r w:rsidRPr="000D65EB">
              <w:rPr>
                <w:color w:val="000000"/>
              </w:rPr>
              <w:t>Закономерный характер укрепления российской системы местного самоуправления.</w:t>
            </w:r>
          </w:p>
          <w:p w14:paraId="56FD29C5" w14:textId="77777777" w:rsidR="00EA3360" w:rsidRPr="000D65EB" w:rsidRDefault="00006C8D" w:rsidP="00004687">
            <w:pPr>
              <w:rPr>
                <w:color w:val="000000"/>
              </w:rPr>
            </w:pPr>
            <w:r w:rsidRPr="000D65EB">
              <w:rPr>
                <w:color w:val="000000"/>
              </w:rPr>
              <w:t>Противоречия и проблемы развития муниципальной службы в Российской Федерации.</w:t>
            </w:r>
          </w:p>
          <w:p w14:paraId="56FD29C6" w14:textId="77777777" w:rsidR="00EA3360" w:rsidRPr="000D65EB" w:rsidRDefault="00006C8D" w:rsidP="00004687">
            <w:pPr>
              <w:rPr>
                <w:color w:val="000000"/>
              </w:rPr>
            </w:pPr>
            <w:r w:rsidRPr="000D65EB">
              <w:rPr>
                <w:color w:val="000000"/>
              </w:rPr>
              <w:t>Правовая база развития муниципальной службы России.</w:t>
            </w:r>
          </w:p>
          <w:p w14:paraId="56FD29C7" w14:textId="77777777" w:rsidR="00EA3360" w:rsidRPr="000D65EB" w:rsidRDefault="00006C8D" w:rsidP="00004687">
            <w:pPr>
              <w:rPr>
                <w:color w:val="000000"/>
              </w:rPr>
            </w:pPr>
            <w:r w:rsidRPr="000D65EB">
              <w:rPr>
                <w:color w:val="000000"/>
              </w:rPr>
              <w:t>Финансирование и программы развития муниципальной службы.</w:t>
            </w:r>
          </w:p>
          <w:p w14:paraId="759785CC" w14:textId="77777777" w:rsidR="00C5350B" w:rsidRPr="000D65EB" w:rsidRDefault="00C5350B" w:rsidP="00C5350B">
            <w:pPr>
              <w:tabs>
                <w:tab w:val="left" w:pos="0"/>
              </w:tabs>
              <w:jc w:val="both"/>
              <w:rPr>
                <w:color w:val="000000"/>
              </w:rPr>
            </w:pPr>
            <w:r w:rsidRPr="000D65EB">
              <w:rPr>
                <w:b/>
                <w:color w:val="000000"/>
              </w:rPr>
              <w:t>Рекомендуемые источники:</w:t>
            </w:r>
          </w:p>
          <w:p w14:paraId="56FD29CC" w14:textId="50F4CF4E" w:rsidR="00EA3360" w:rsidRPr="000D65EB" w:rsidRDefault="00C5350B" w:rsidP="00C5350B">
            <w:pPr>
              <w:rPr>
                <w:color w:val="000000"/>
              </w:rPr>
            </w:pPr>
            <w:r w:rsidRPr="000D65EB">
              <w:rPr>
                <w:color w:val="000000"/>
              </w:rPr>
              <w:t>Раздел 8: 8.1.1-8.1.10, 8.2.1.1-8.2.1.3, 8.2.2.4-8.2.2.8, Раздел 9.</w:t>
            </w:r>
          </w:p>
        </w:tc>
        <w:tc>
          <w:tcPr>
            <w:tcW w:w="1701" w:type="dxa"/>
          </w:tcPr>
          <w:p w14:paraId="56FD29CD" w14:textId="77777777" w:rsidR="00EA3360" w:rsidRPr="000D65EB" w:rsidRDefault="00006C8D" w:rsidP="00004687">
            <w:pPr>
              <w:rPr>
                <w:color w:val="000000"/>
              </w:rPr>
            </w:pPr>
            <w:r w:rsidRPr="000D65EB">
              <w:rPr>
                <w:color w:val="000000"/>
              </w:rPr>
              <w:t>Групповое обсуждение,</w:t>
            </w:r>
          </w:p>
          <w:p w14:paraId="56FD29CE" w14:textId="77777777" w:rsidR="00EA3360" w:rsidRPr="000D65EB" w:rsidRDefault="00006C8D" w:rsidP="00004687">
            <w:pPr>
              <w:rPr>
                <w:color w:val="000000"/>
              </w:rPr>
            </w:pPr>
            <w:r w:rsidRPr="000D65EB">
              <w:rPr>
                <w:color w:val="000000"/>
              </w:rPr>
              <w:t>тестирование,</w:t>
            </w:r>
          </w:p>
          <w:p w14:paraId="56FD29CF"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E3" w14:textId="77777777" w:rsidTr="00282995">
        <w:tc>
          <w:tcPr>
            <w:tcW w:w="1954" w:type="dxa"/>
          </w:tcPr>
          <w:p w14:paraId="56FD29D1" w14:textId="77777777" w:rsidR="00EA3360" w:rsidRPr="000D65EB" w:rsidRDefault="00006C8D" w:rsidP="00004687">
            <w:pPr>
              <w:rPr>
                <w:color w:val="000000"/>
              </w:rPr>
            </w:pPr>
            <w:r w:rsidRPr="000D65EB">
              <w:rPr>
                <w:color w:val="000000"/>
              </w:rPr>
              <w:t>Повышение результативности и эффективности профессиональной деятельности государственны</w:t>
            </w:r>
            <w:r w:rsidRPr="000D65EB">
              <w:rPr>
                <w:color w:val="000000"/>
              </w:rPr>
              <w:lastRenderedPageBreak/>
              <w:t>х и муниципальных служащих</w:t>
            </w:r>
          </w:p>
        </w:tc>
        <w:tc>
          <w:tcPr>
            <w:tcW w:w="6518" w:type="dxa"/>
          </w:tcPr>
          <w:p w14:paraId="56FD29D2" w14:textId="77777777" w:rsidR="00EA3360" w:rsidRPr="000D65EB" w:rsidRDefault="00006C8D" w:rsidP="00004687">
            <w:pPr>
              <w:rPr>
                <w:color w:val="000000"/>
              </w:rPr>
            </w:pPr>
            <w:r w:rsidRPr="000D65EB">
              <w:rPr>
                <w:color w:val="000000"/>
              </w:rPr>
              <w:lastRenderedPageBreak/>
              <w:t>Вопросы для обсуждения на семинаре:</w:t>
            </w:r>
          </w:p>
          <w:p w14:paraId="56FD29D3" w14:textId="77777777" w:rsidR="00EA3360" w:rsidRPr="000D65EB" w:rsidRDefault="00006C8D" w:rsidP="00004687">
            <w:pPr>
              <w:rPr>
                <w:color w:val="000000"/>
              </w:rPr>
            </w:pPr>
            <w:r w:rsidRPr="000D65EB">
              <w:rPr>
                <w:bCs/>
                <w:color w:val="000000"/>
              </w:rPr>
              <w:t xml:space="preserve">Методология и методика </w:t>
            </w:r>
            <w:r w:rsidRPr="000D65EB">
              <w:rPr>
                <w:color w:val="000000"/>
              </w:rPr>
              <w:t>оценки результативности и эффективности профессиональной служебной деятельности государственных гражданских служащих.</w:t>
            </w:r>
          </w:p>
          <w:p w14:paraId="56FD29D4" w14:textId="77777777" w:rsidR="00EA3360" w:rsidRPr="000D65EB" w:rsidRDefault="00006C8D" w:rsidP="00004687">
            <w:pPr>
              <w:rPr>
                <w:color w:val="000000"/>
              </w:rPr>
            </w:pPr>
            <w:r w:rsidRPr="000D65EB">
              <w:rPr>
                <w:bCs/>
                <w:color w:val="000000"/>
              </w:rPr>
              <w:t xml:space="preserve">Определение перечня направлений </w:t>
            </w:r>
            <w:r w:rsidRPr="000D65EB">
              <w:rPr>
                <w:b/>
                <w:color w:val="000000"/>
              </w:rPr>
              <w:t>(</w:t>
            </w:r>
            <w:r w:rsidRPr="000D65EB">
              <w:rPr>
                <w:color w:val="000000"/>
              </w:rPr>
              <w:t>областей деятельности) оценивания.</w:t>
            </w:r>
          </w:p>
          <w:p w14:paraId="56FD29D5" w14:textId="77777777" w:rsidR="00EA3360" w:rsidRPr="000D65EB" w:rsidRDefault="00006C8D" w:rsidP="00004687">
            <w:pPr>
              <w:rPr>
                <w:color w:val="000000"/>
              </w:rPr>
            </w:pPr>
            <w:r w:rsidRPr="000D65EB">
              <w:rPr>
                <w:bCs/>
                <w:color w:val="000000"/>
              </w:rPr>
              <w:lastRenderedPageBreak/>
              <w:t>Требования к постановке целей/показателей эффективности и результативности.</w:t>
            </w:r>
          </w:p>
          <w:p w14:paraId="56FD29D6" w14:textId="77777777" w:rsidR="00EA3360" w:rsidRPr="000D65EB" w:rsidRDefault="00006C8D" w:rsidP="00004687">
            <w:pPr>
              <w:rPr>
                <w:color w:val="000000"/>
              </w:rPr>
            </w:pPr>
            <w:r w:rsidRPr="000D65EB">
              <w:rPr>
                <w:bCs/>
                <w:color w:val="000000"/>
              </w:rPr>
              <w:t>Виды показателей результативности деятельности государственных гражданских служащих.</w:t>
            </w:r>
          </w:p>
          <w:p w14:paraId="56FD29D7" w14:textId="77777777" w:rsidR="00EA3360" w:rsidRPr="000D65EB" w:rsidRDefault="00006C8D" w:rsidP="00004687">
            <w:pPr>
              <w:rPr>
                <w:color w:val="000000"/>
              </w:rPr>
            </w:pPr>
            <w:r w:rsidRPr="000D65EB">
              <w:rPr>
                <w:bCs/>
                <w:color w:val="000000"/>
              </w:rPr>
              <w:t>Оценка фактических значений показателей. Определение итоговой оценки.</w:t>
            </w:r>
          </w:p>
          <w:p w14:paraId="56FD29D8" w14:textId="77777777" w:rsidR="00EA3360" w:rsidRPr="000D65EB" w:rsidRDefault="00006C8D" w:rsidP="00004687">
            <w:pPr>
              <w:rPr>
                <w:color w:val="000000"/>
              </w:rPr>
            </w:pPr>
            <w:r w:rsidRPr="000D65EB">
              <w:rPr>
                <w:bCs/>
                <w:color w:val="000000"/>
              </w:rPr>
              <w:t>Принципы учета итоговой оценки и уровня замещаемой должности.</w:t>
            </w:r>
          </w:p>
          <w:p w14:paraId="56FD29D9" w14:textId="77777777" w:rsidR="00EA3360" w:rsidRPr="000D65EB" w:rsidRDefault="00006C8D" w:rsidP="00004687">
            <w:pPr>
              <w:rPr>
                <w:color w:val="000000"/>
              </w:rPr>
            </w:pPr>
            <w:r w:rsidRPr="000D65EB">
              <w:rPr>
                <w:bCs/>
                <w:color w:val="000000"/>
              </w:rPr>
              <w:t>Определение размера материального стимулирования.</w:t>
            </w:r>
          </w:p>
          <w:p w14:paraId="56FD29DA" w14:textId="77777777" w:rsidR="00EA3360" w:rsidRPr="000D65EB" w:rsidRDefault="00006C8D" w:rsidP="00004687">
            <w:pPr>
              <w:rPr>
                <w:color w:val="000000"/>
              </w:rPr>
            </w:pPr>
            <w:r w:rsidRPr="000D65EB">
              <w:rPr>
                <w:bCs/>
                <w:color w:val="000000"/>
              </w:rPr>
              <w:t>Основные проблемы и направления повышения результативности и эффективности профессиональной служебной деятельности государственных гражданских служащих РФ.</w:t>
            </w:r>
          </w:p>
          <w:p w14:paraId="1AE13AA0" w14:textId="77777777" w:rsidR="00C5350B" w:rsidRPr="000D65EB" w:rsidRDefault="00C5350B" w:rsidP="00C5350B">
            <w:pPr>
              <w:tabs>
                <w:tab w:val="left" w:pos="0"/>
              </w:tabs>
              <w:jc w:val="both"/>
              <w:rPr>
                <w:color w:val="000000"/>
              </w:rPr>
            </w:pPr>
            <w:r w:rsidRPr="000D65EB">
              <w:rPr>
                <w:b/>
                <w:color w:val="000000"/>
              </w:rPr>
              <w:t>Рекомендуемые источники:</w:t>
            </w:r>
          </w:p>
          <w:p w14:paraId="56FD29DF" w14:textId="4D92D421" w:rsidR="00EA3360" w:rsidRPr="000D65EB" w:rsidRDefault="00C5350B" w:rsidP="00C5350B">
            <w:pPr>
              <w:rPr>
                <w:color w:val="000000"/>
              </w:rPr>
            </w:pPr>
            <w:r w:rsidRPr="000D65EB">
              <w:rPr>
                <w:color w:val="000000"/>
              </w:rPr>
              <w:t>Раздел 8: 8.1.1-8.1.10, 8.2.1.1-8.2.1.3, 8.2.2.4-8.2.2.8, Раздел 9.</w:t>
            </w:r>
          </w:p>
        </w:tc>
        <w:tc>
          <w:tcPr>
            <w:tcW w:w="1701" w:type="dxa"/>
          </w:tcPr>
          <w:p w14:paraId="56FD29E0" w14:textId="77777777" w:rsidR="00EA3360" w:rsidRPr="000D65EB" w:rsidRDefault="00006C8D" w:rsidP="00004687">
            <w:pPr>
              <w:rPr>
                <w:color w:val="000000"/>
              </w:rPr>
            </w:pPr>
            <w:r w:rsidRPr="000D65EB">
              <w:rPr>
                <w:color w:val="000000"/>
              </w:rPr>
              <w:lastRenderedPageBreak/>
              <w:t>Групповое обсуждение,</w:t>
            </w:r>
          </w:p>
          <w:p w14:paraId="56FD29E1" w14:textId="77777777" w:rsidR="00EA3360" w:rsidRPr="000D65EB" w:rsidRDefault="00006C8D" w:rsidP="00004687">
            <w:pPr>
              <w:rPr>
                <w:color w:val="000000"/>
              </w:rPr>
            </w:pPr>
            <w:r w:rsidRPr="000D65EB">
              <w:rPr>
                <w:color w:val="000000"/>
              </w:rPr>
              <w:t>тестирование,</w:t>
            </w:r>
          </w:p>
          <w:p w14:paraId="56FD29E2"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9F0" w14:textId="77777777" w:rsidTr="00282995">
        <w:tc>
          <w:tcPr>
            <w:tcW w:w="1954" w:type="dxa"/>
          </w:tcPr>
          <w:p w14:paraId="56FD29E4" w14:textId="77777777" w:rsidR="00EA3360" w:rsidRPr="000D65EB" w:rsidRDefault="00006C8D" w:rsidP="00004687">
            <w:pPr>
              <w:rPr>
                <w:color w:val="000000"/>
              </w:rPr>
            </w:pPr>
            <w:r w:rsidRPr="000D65EB">
              <w:rPr>
                <w:bCs/>
                <w:color w:val="000000"/>
              </w:rPr>
              <w:t>Урегулирование конфликта интересов и служебных споров на государственной службе и муниципальной службе</w:t>
            </w:r>
          </w:p>
        </w:tc>
        <w:tc>
          <w:tcPr>
            <w:tcW w:w="6518" w:type="dxa"/>
          </w:tcPr>
          <w:p w14:paraId="56FD29E5" w14:textId="77777777" w:rsidR="00EA3360" w:rsidRPr="000D65EB" w:rsidRDefault="00006C8D" w:rsidP="00004687">
            <w:pPr>
              <w:rPr>
                <w:color w:val="000000"/>
              </w:rPr>
            </w:pPr>
            <w:r w:rsidRPr="000D65EB">
              <w:rPr>
                <w:b/>
                <w:bCs/>
                <w:color w:val="000000"/>
              </w:rPr>
              <w:t>Практическое занятие</w:t>
            </w:r>
          </w:p>
          <w:p w14:paraId="56FD29E6" w14:textId="77777777" w:rsidR="00EA3360" w:rsidRPr="000D65EB" w:rsidRDefault="00006C8D" w:rsidP="00004687">
            <w:pPr>
              <w:rPr>
                <w:color w:val="000000"/>
              </w:rPr>
            </w:pPr>
            <w:r w:rsidRPr="000D65EB">
              <w:rPr>
                <w:color w:val="000000"/>
              </w:rPr>
              <w:t xml:space="preserve">Практическое задание: подготовка и обсуждение отчетов с анализом нормативных правовых актов и практики разрешения </w:t>
            </w:r>
            <w:r w:rsidRPr="000D65EB">
              <w:rPr>
                <w:bCs/>
                <w:color w:val="000000"/>
              </w:rPr>
              <w:t>конфликта интересов на государственной гражданской службе и муниципальной службе.</w:t>
            </w:r>
          </w:p>
          <w:p w14:paraId="56FD29E7" w14:textId="77777777" w:rsidR="00EA3360" w:rsidRPr="000D65EB" w:rsidRDefault="00006C8D" w:rsidP="00004687">
            <w:pPr>
              <w:rPr>
                <w:color w:val="000000"/>
              </w:rPr>
            </w:pPr>
            <w:r w:rsidRPr="000D65EB">
              <w:rPr>
                <w:bCs/>
                <w:color w:val="000000"/>
              </w:rPr>
              <w:t>Решение ситуационных задач, связанных с рассмотрения индивидуальных служебных споров в органах государственной власти.</w:t>
            </w:r>
          </w:p>
          <w:p w14:paraId="0FBCCF27" w14:textId="77777777" w:rsidR="00C5350B" w:rsidRPr="000D65EB" w:rsidRDefault="00C5350B" w:rsidP="00C5350B">
            <w:pPr>
              <w:tabs>
                <w:tab w:val="left" w:pos="0"/>
              </w:tabs>
              <w:jc w:val="both"/>
              <w:rPr>
                <w:color w:val="000000"/>
              </w:rPr>
            </w:pPr>
            <w:r w:rsidRPr="000D65EB">
              <w:rPr>
                <w:b/>
                <w:color w:val="000000"/>
              </w:rPr>
              <w:t>Рекомендуемые источники:</w:t>
            </w:r>
          </w:p>
          <w:p w14:paraId="56FD29EC" w14:textId="5963D5B8" w:rsidR="00EA3360" w:rsidRPr="000D65EB" w:rsidRDefault="00C5350B" w:rsidP="00C5350B">
            <w:pPr>
              <w:rPr>
                <w:color w:val="000000"/>
              </w:rPr>
            </w:pPr>
            <w:r w:rsidRPr="000D65EB">
              <w:rPr>
                <w:color w:val="000000"/>
              </w:rPr>
              <w:t>Раздел 8: 8.1.1-8.1.10, 8.2.1.1-8.2.1.3, 8.2.2.4-8.2.2.8, Раздел 9.</w:t>
            </w:r>
          </w:p>
        </w:tc>
        <w:tc>
          <w:tcPr>
            <w:tcW w:w="1701" w:type="dxa"/>
          </w:tcPr>
          <w:p w14:paraId="56FD29ED" w14:textId="77777777" w:rsidR="00EA3360" w:rsidRPr="000D65EB" w:rsidRDefault="00006C8D" w:rsidP="00004687">
            <w:pPr>
              <w:rPr>
                <w:color w:val="000000"/>
              </w:rPr>
            </w:pPr>
            <w:r w:rsidRPr="000D65EB">
              <w:rPr>
                <w:color w:val="000000"/>
              </w:rPr>
              <w:t>Групповое обсуждение,</w:t>
            </w:r>
          </w:p>
          <w:p w14:paraId="56FD29EE" w14:textId="77777777" w:rsidR="00EA3360" w:rsidRPr="000D65EB" w:rsidRDefault="00006C8D" w:rsidP="00004687">
            <w:pPr>
              <w:rPr>
                <w:color w:val="000000"/>
              </w:rPr>
            </w:pPr>
            <w:r w:rsidRPr="000D65EB">
              <w:rPr>
                <w:color w:val="000000"/>
              </w:rPr>
              <w:t>тестирование,</w:t>
            </w:r>
          </w:p>
          <w:p w14:paraId="56FD29EF"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A02" w14:textId="77777777" w:rsidTr="00282995">
        <w:tc>
          <w:tcPr>
            <w:tcW w:w="1954" w:type="dxa"/>
          </w:tcPr>
          <w:p w14:paraId="56FD29F1" w14:textId="77777777" w:rsidR="00EA3360" w:rsidRPr="000D65EB" w:rsidRDefault="00006C8D" w:rsidP="00004687">
            <w:pPr>
              <w:rPr>
                <w:color w:val="000000"/>
              </w:rPr>
            </w:pPr>
            <w:r w:rsidRPr="000D65EB">
              <w:rPr>
                <w:color w:val="000000"/>
              </w:rPr>
              <w:t xml:space="preserve">Проблемы и направления цифровизации государственной </w:t>
            </w:r>
            <w:r w:rsidRPr="000D65EB">
              <w:rPr>
                <w:bCs/>
                <w:color w:val="000000"/>
              </w:rPr>
              <w:t xml:space="preserve">службы </w:t>
            </w:r>
            <w:r w:rsidRPr="000D65EB">
              <w:rPr>
                <w:color w:val="000000"/>
              </w:rPr>
              <w:t>и муниципальной службы</w:t>
            </w:r>
          </w:p>
        </w:tc>
        <w:tc>
          <w:tcPr>
            <w:tcW w:w="6518" w:type="dxa"/>
          </w:tcPr>
          <w:p w14:paraId="56FD29F2" w14:textId="77777777" w:rsidR="00EA3360" w:rsidRPr="000D65EB" w:rsidRDefault="00006C8D" w:rsidP="00004687">
            <w:pPr>
              <w:rPr>
                <w:color w:val="000000"/>
              </w:rPr>
            </w:pPr>
            <w:r w:rsidRPr="000D65EB">
              <w:rPr>
                <w:color w:val="000000"/>
              </w:rPr>
              <w:t>Вопросы для обсуждения на семинаре:</w:t>
            </w:r>
          </w:p>
          <w:p w14:paraId="56FD29F3" w14:textId="77777777" w:rsidR="00EA3360" w:rsidRPr="000D65EB" w:rsidRDefault="00006C8D" w:rsidP="00004687">
            <w:pPr>
              <w:rPr>
                <w:color w:val="000000"/>
              </w:rPr>
            </w:pPr>
            <w:r w:rsidRPr="000D65EB">
              <w:rPr>
                <w:color w:val="000000"/>
              </w:rPr>
              <w:t>Цифровизация государственной службы и муниципальной службы как объективная необходимость.</w:t>
            </w:r>
          </w:p>
          <w:p w14:paraId="56FD29F4" w14:textId="77777777" w:rsidR="00EA3360" w:rsidRPr="000D65EB" w:rsidRDefault="00006C8D" w:rsidP="00004687">
            <w:pPr>
              <w:rPr>
                <w:color w:val="000000"/>
              </w:rPr>
            </w:pPr>
            <w:r w:rsidRPr="000D65EB">
              <w:rPr>
                <w:color w:val="000000"/>
              </w:rPr>
              <w:t>Риски, связанные с внедрением цифровых технологий на государственной и муниципальной службе.</w:t>
            </w:r>
          </w:p>
          <w:p w14:paraId="56FD29F5" w14:textId="77777777" w:rsidR="00EA3360" w:rsidRPr="000D65EB" w:rsidRDefault="00006C8D" w:rsidP="00004687">
            <w:pPr>
              <w:rPr>
                <w:color w:val="000000"/>
              </w:rPr>
            </w:pPr>
            <w:r w:rsidRPr="000D65EB">
              <w:rPr>
                <w:color w:val="000000"/>
              </w:rPr>
              <w:t>Проблемы цифровизации государственной службы и муниципальной службы.</w:t>
            </w:r>
          </w:p>
          <w:p w14:paraId="56FD29F6" w14:textId="77777777" w:rsidR="00EA3360" w:rsidRPr="000D65EB" w:rsidRDefault="00006C8D" w:rsidP="00004687">
            <w:pPr>
              <w:rPr>
                <w:color w:val="000000"/>
              </w:rPr>
            </w:pPr>
            <w:r w:rsidRPr="000D65EB">
              <w:rPr>
                <w:color w:val="000000"/>
              </w:rPr>
              <w:t>Этические проблемы применения цифровых технологий на государственной службе и муниципальной службе.</w:t>
            </w:r>
          </w:p>
          <w:p w14:paraId="56FD29F7" w14:textId="77777777" w:rsidR="00EA3360" w:rsidRPr="000D65EB" w:rsidRDefault="00006C8D" w:rsidP="00004687">
            <w:pPr>
              <w:rPr>
                <w:color w:val="000000"/>
              </w:rPr>
            </w:pPr>
            <w:r w:rsidRPr="000D65EB">
              <w:rPr>
                <w:color w:val="000000"/>
              </w:rPr>
              <w:t>Основные направления цифровизации государственной службы и муниципальной службы.</w:t>
            </w:r>
          </w:p>
          <w:p w14:paraId="56FD29F8" w14:textId="77777777" w:rsidR="00EA3360" w:rsidRPr="000D65EB" w:rsidRDefault="00006C8D" w:rsidP="00004687">
            <w:pPr>
              <w:rPr>
                <w:color w:val="000000"/>
              </w:rPr>
            </w:pPr>
            <w:r w:rsidRPr="000D65EB">
              <w:rPr>
                <w:color w:val="000000"/>
              </w:rPr>
              <w:t>Федеральная программа «Цифровое государственное управление».</w:t>
            </w:r>
          </w:p>
          <w:p w14:paraId="56FD29F9" w14:textId="77777777" w:rsidR="00EA3360" w:rsidRPr="000D65EB" w:rsidRDefault="00006C8D" w:rsidP="00004687">
            <w:pPr>
              <w:rPr>
                <w:color w:val="000000"/>
              </w:rPr>
            </w:pPr>
            <w:r w:rsidRPr="000D65EB">
              <w:rPr>
                <w:color w:val="000000"/>
              </w:rPr>
              <w:t>Разработка этических кодексов и руководств по применению цифровых технологий на государственной и муниципальной службе.</w:t>
            </w:r>
          </w:p>
          <w:p w14:paraId="6E17BB86" w14:textId="77777777" w:rsidR="00C5350B" w:rsidRPr="000D65EB" w:rsidRDefault="00C5350B" w:rsidP="00C5350B">
            <w:pPr>
              <w:tabs>
                <w:tab w:val="left" w:pos="0"/>
              </w:tabs>
              <w:jc w:val="both"/>
              <w:rPr>
                <w:color w:val="000000"/>
              </w:rPr>
            </w:pPr>
            <w:r w:rsidRPr="000D65EB">
              <w:rPr>
                <w:b/>
                <w:color w:val="000000"/>
              </w:rPr>
              <w:t>Рекомендуемые источники:</w:t>
            </w:r>
          </w:p>
          <w:p w14:paraId="56FD29FE" w14:textId="1F81F400" w:rsidR="00EA3360" w:rsidRPr="000D65EB" w:rsidRDefault="00C5350B" w:rsidP="00C5350B">
            <w:pPr>
              <w:rPr>
                <w:color w:val="000000"/>
              </w:rPr>
            </w:pPr>
            <w:r w:rsidRPr="000D65EB">
              <w:rPr>
                <w:color w:val="000000"/>
              </w:rPr>
              <w:t>Раздел 8: 8.1.1-8.1.10, 8.2.1.1-8.2.1.3, 8.2.2.4-8.2.2.8, Раздел 9.</w:t>
            </w:r>
          </w:p>
        </w:tc>
        <w:tc>
          <w:tcPr>
            <w:tcW w:w="1701" w:type="dxa"/>
          </w:tcPr>
          <w:p w14:paraId="56FD29FF" w14:textId="77777777" w:rsidR="00EA3360" w:rsidRPr="000D65EB" w:rsidRDefault="00006C8D" w:rsidP="00004687">
            <w:pPr>
              <w:rPr>
                <w:color w:val="000000"/>
              </w:rPr>
            </w:pPr>
            <w:r w:rsidRPr="000D65EB">
              <w:rPr>
                <w:color w:val="000000"/>
              </w:rPr>
              <w:t>Групповое обсуждение,</w:t>
            </w:r>
          </w:p>
          <w:p w14:paraId="56FD2A00" w14:textId="77777777" w:rsidR="00EA3360" w:rsidRPr="000D65EB" w:rsidRDefault="00006C8D" w:rsidP="00004687">
            <w:pPr>
              <w:rPr>
                <w:color w:val="000000"/>
              </w:rPr>
            </w:pPr>
            <w:r w:rsidRPr="000D65EB">
              <w:rPr>
                <w:color w:val="000000"/>
              </w:rPr>
              <w:t>тестирование,</w:t>
            </w:r>
          </w:p>
          <w:p w14:paraId="56FD2A01" w14:textId="77777777" w:rsidR="00EA3360" w:rsidRPr="000D65EB" w:rsidRDefault="00006C8D" w:rsidP="00004687">
            <w:pPr>
              <w:rPr>
                <w:color w:val="000000"/>
              </w:rPr>
            </w:pPr>
            <w:r w:rsidRPr="000D65EB">
              <w:rPr>
                <w:color w:val="000000"/>
              </w:rPr>
              <w:t>практико-ориентированные задания</w:t>
            </w:r>
          </w:p>
        </w:tc>
      </w:tr>
      <w:tr w:rsidR="00EA3360" w:rsidRPr="000D65EB" w14:paraId="56FD2A15" w14:textId="77777777" w:rsidTr="00282995">
        <w:tc>
          <w:tcPr>
            <w:tcW w:w="1954" w:type="dxa"/>
          </w:tcPr>
          <w:p w14:paraId="56FD2A03" w14:textId="77777777" w:rsidR="00EA3360" w:rsidRPr="000D65EB" w:rsidRDefault="00006C8D" w:rsidP="00004687">
            <w:pPr>
              <w:rPr>
                <w:color w:val="000000"/>
              </w:rPr>
            </w:pPr>
            <w:r w:rsidRPr="000D65EB">
              <w:rPr>
                <w:color w:val="000000"/>
              </w:rPr>
              <w:t>Государственно-служебная культура персонала государственных и муниципальных органов.</w:t>
            </w:r>
          </w:p>
        </w:tc>
        <w:tc>
          <w:tcPr>
            <w:tcW w:w="6518" w:type="dxa"/>
          </w:tcPr>
          <w:p w14:paraId="56FD2A04" w14:textId="77777777" w:rsidR="00EA3360" w:rsidRPr="000D65EB" w:rsidRDefault="00006C8D" w:rsidP="00004687">
            <w:pPr>
              <w:rPr>
                <w:color w:val="000000"/>
              </w:rPr>
            </w:pPr>
            <w:r w:rsidRPr="000D65EB">
              <w:rPr>
                <w:color w:val="000000"/>
              </w:rPr>
              <w:t>Вопросы для обсуждения на семинаре:</w:t>
            </w:r>
          </w:p>
          <w:p w14:paraId="56FD2A05" w14:textId="77777777" w:rsidR="00EA3360" w:rsidRPr="000D65EB" w:rsidRDefault="00006C8D" w:rsidP="00004687">
            <w:pPr>
              <w:rPr>
                <w:color w:val="000000"/>
              </w:rPr>
            </w:pPr>
            <w:r w:rsidRPr="000D65EB">
              <w:rPr>
                <w:color w:val="000000"/>
              </w:rPr>
              <w:t>Значение профессиональной культуры в жизни государственного органа.</w:t>
            </w:r>
          </w:p>
          <w:p w14:paraId="56FD2A06" w14:textId="77777777" w:rsidR="00EA3360" w:rsidRPr="000D65EB" w:rsidRDefault="00006C8D" w:rsidP="00004687">
            <w:pPr>
              <w:rPr>
                <w:color w:val="000000"/>
              </w:rPr>
            </w:pPr>
            <w:r w:rsidRPr="000D65EB">
              <w:rPr>
                <w:bCs/>
                <w:color w:val="000000"/>
              </w:rPr>
              <w:t>Базовые ценности как основа профессиональной культуры государственного служащего.</w:t>
            </w:r>
          </w:p>
          <w:p w14:paraId="56FD2A07" w14:textId="77777777" w:rsidR="00EA3360" w:rsidRPr="000D65EB" w:rsidRDefault="00006C8D" w:rsidP="00004687">
            <w:pPr>
              <w:rPr>
                <w:color w:val="000000"/>
              </w:rPr>
            </w:pPr>
            <w:r w:rsidRPr="000D65EB">
              <w:rPr>
                <w:bCs/>
                <w:color w:val="000000"/>
              </w:rPr>
              <w:t xml:space="preserve">Командный дух и ценностные установки </w:t>
            </w:r>
            <w:r w:rsidRPr="000D65EB">
              <w:rPr>
                <w:color w:val="000000"/>
              </w:rPr>
              <w:t>государственно-служебной культуры персонала государственных и муниципальных органов.</w:t>
            </w:r>
          </w:p>
          <w:p w14:paraId="56FD2A08" w14:textId="77777777" w:rsidR="00EA3360" w:rsidRPr="000D65EB" w:rsidRDefault="00006C8D" w:rsidP="00004687">
            <w:pPr>
              <w:rPr>
                <w:color w:val="000000"/>
              </w:rPr>
            </w:pPr>
            <w:r w:rsidRPr="000D65EB">
              <w:rPr>
                <w:bCs/>
                <w:color w:val="000000"/>
              </w:rPr>
              <w:lastRenderedPageBreak/>
              <w:t>Управление изменениями культуры организации. Методы и стратегии формирования действенной культуры.</w:t>
            </w:r>
          </w:p>
          <w:p w14:paraId="56FD2A09" w14:textId="77777777" w:rsidR="00EA3360" w:rsidRPr="000D65EB" w:rsidRDefault="00006C8D" w:rsidP="00004687">
            <w:pPr>
              <w:rPr>
                <w:color w:val="000000"/>
              </w:rPr>
            </w:pPr>
            <w:r w:rsidRPr="000D65EB">
              <w:rPr>
                <w:bCs/>
                <w:color w:val="000000"/>
              </w:rPr>
              <w:t>Инструменты внедрения профессиональной культуры.</w:t>
            </w:r>
          </w:p>
          <w:p w14:paraId="56FD2A0A" w14:textId="77777777" w:rsidR="00EA3360" w:rsidRPr="000D65EB" w:rsidRDefault="00006C8D" w:rsidP="00004687">
            <w:pPr>
              <w:rPr>
                <w:color w:val="000000"/>
              </w:rPr>
            </w:pPr>
            <w:r w:rsidRPr="000D65EB">
              <w:rPr>
                <w:bCs/>
                <w:color w:val="000000"/>
              </w:rPr>
              <w:t>Основные направления внедрения и развития профессиональной культуры в государственном органе.</w:t>
            </w:r>
          </w:p>
          <w:p w14:paraId="56FD2A0B" w14:textId="77777777" w:rsidR="00EA3360" w:rsidRPr="000D65EB" w:rsidRDefault="00006C8D" w:rsidP="00004687">
            <w:pPr>
              <w:rPr>
                <w:color w:val="000000"/>
              </w:rPr>
            </w:pPr>
            <w:r w:rsidRPr="000D65EB">
              <w:rPr>
                <w:bCs/>
                <w:color w:val="000000"/>
              </w:rPr>
              <w:t>Современные технологии развития профессиональной культуры персонала государственной службы</w:t>
            </w:r>
          </w:p>
          <w:p w14:paraId="56FD2A0C" w14:textId="77777777" w:rsidR="00EA3360" w:rsidRPr="000D65EB" w:rsidRDefault="00006C8D" w:rsidP="00004687">
            <w:pPr>
              <w:rPr>
                <w:color w:val="000000"/>
              </w:rPr>
            </w:pPr>
            <w:r w:rsidRPr="000D65EB">
              <w:rPr>
                <w:bCs/>
                <w:color w:val="000000"/>
              </w:rPr>
              <w:t>Результаты мероприятий по внедрению и развитию профессиональной культуры в государственном органе.</w:t>
            </w:r>
          </w:p>
          <w:p w14:paraId="3EA5A3AC" w14:textId="77777777" w:rsidR="00C5350B" w:rsidRPr="000D65EB" w:rsidRDefault="00C5350B" w:rsidP="00C5350B">
            <w:pPr>
              <w:tabs>
                <w:tab w:val="left" w:pos="0"/>
              </w:tabs>
              <w:jc w:val="both"/>
              <w:rPr>
                <w:color w:val="000000"/>
              </w:rPr>
            </w:pPr>
            <w:r w:rsidRPr="000D65EB">
              <w:rPr>
                <w:b/>
                <w:color w:val="000000"/>
              </w:rPr>
              <w:t>Рекомендуемые источники:</w:t>
            </w:r>
          </w:p>
          <w:p w14:paraId="56FD2A11" w14:textId="7384C63D" w:rsidR="00EA3360" w:rsidRPr="000D65EB" w:rsidRDefault="00C5350B" w:rsidP="00C5350B">
            <w:pPr>
              <w:rPr>
                <w:color w:val="000000"/>
              </w:rPr>
            </w:pPr>
            <w:r w:rsidRPr="000D65EB">
              <w:rPr>
                <w:color w:val="000000"/>
              </w:rPr>
              <w:t>Раздел 8: 8.1.1-8.1.10, 8.2.1.1-8.2.1.3, 8.2.2.4-8.2.2.8, Раздел 9.</w:t>
            </w:r>
          </w:p>
        </w:tc>
        <w:tc>
          <w:tcPr>
            <w:tcW w:w="1701" w:type="dxa"/>
          </w:tcPr>
          <w:p w14:paraId="56FD2A12" w14:textId="77777777" w:rsidR="00EA3360" w:rsidRPr="000D65EB" w:rsidRDefault="00006C8D" w:rsidP="00004687">
            <w:pPr>
              <w:rPr>
                <w:color w:val="000000"/>
              </w:rPr>
            </w:pPr>
            <w:r w:rsidRPr="000D65EB">
              <w:rPr>
                <w:color w:val="000000"/>
              </w:rPr>
              <w:lastRenderedPageBreak/>
              <w:t>Групповое обсуждение,</w:t>
            </w:r>
          </w:p>
          <w:p w14:paraId="56FD2A13" w14:textId="77777777" w:rsidR="00EA3360" w:rsidRPr="000D65EB" w:rsidRDefault="00006C8D" w:rsidP="00004687">
            <w:pPr>
              <w:rPr>
                <w:color w:val="000000"/>
              </w:rPr>
            </w:pPr>
            <w:r w:rsidRPr="000D65EB">
              <w:rPr>
                <w:color w:val="000000"/>
              </w:rPr>
              <w:t>тестирование,</w:t>
            </w:r>
          </w:p>
          <w:p w14:paraId="56FD2A14" w14:textId="77777777" w:rsidR="00EA3360" w:rsidRPr="000D65EB" w:rsidRDefault="00006C8D" w:rsidP="00004687">
            <w:pPr>
              <w:rPr>
                <w:color w:val="000000"/>
              </w:rPr>
            </w:pPr>
            <w:r w:rsidRPr="000D65EB">
              <w:rPr>
                <w:color w:val="000000"/>
              </w:rPr>
              <w:t>практико-ориентированные задания</w:t>
            </w:r>
          </w:p>
        </w:tc>
      </w:tr>
    </w:tbl>
    <w:p w14:paraId="56FD2A16" w14:textId="77777777" w:rsidR="00EA3360" w:rsidRPr="000D65EB" w:rsidRDefault="00006C8D">
      <w:pPr>
        <w:pStyle w:val="1"/>
        <w:spacing w:line="240" w:lineRule="auto"/>
        <w:ind w:firstLine="709"/>
        <w:jc w:val="both"/>
        <w:rPr>
          <w:color w:val="000000"/>
        </w:rPr>
      </w:pPr>
      <w:bookmarkStart w:id="35" w:name="_Toc83984727"/>
      <w:bookmarkStart w:id="36" w:name="_Toc117012761"/>
      <w:r w:rsidRPr="000D65EB">
        <w:rPr>
          <w:b/>
          <w:bCs/>
          <w:color w:val="000000"/>
          <w:sz w:val="28"/>
          <w:szCs w:val="28"/>
        </w:rPr>
        <w:t>6. Перечень учебно-методического обеспечения для самостоятельной работы обучающихся по дисциплине</w:t>
      </w:r>
      <w:bookmarkEnd w:id="35"/>
      <w:bookmarkEnd w:id="36"/>
    </w:p>
    <w:p w14:paraId="56FD2A17" w14:textId="77777777" w:rsidR="00EA3360" w:rsidRPr="000D65EB" w:rsidRDefault="00006C8D">
      <w:pPr>
        <w:pStyle w:val="2"/>
        <w:ind w:firstLine="709"/>
        <w:jc w:val="both"/>
        <w:rPr>
          <w:color w:val="000000"/>
        </w:rPr>
      </w:pPr>
      <w:bookmarkStart w:id="37" w:name="_Toc83984728"/>
      <w:bookmarkStart w:id="38" w:name="_Toc117012762"/>
      <w:r w:rsidRPr="000D65EB">
        <w:rPr>
          <w:bCs/>
          <w:color w:val="000000"/>
        </w:rPr>
        <w:t>6.1. Перечень вопросов, отводимых на самостоятельное освоение дисциплины, формы внеаудиторной самостоятельной работы</w:t>
      </w:r>
      <w:bookmarkEnd w:id="37"/>
      <w:bookmarkEnd w:id="38"/>
    </w:p>
    <w:tbl>
      <w:tblPr>
        <w:tblW w:w="5000" w:type="pct"/>
        <w:tblLayout w:type="fixed"/>
        <w:tblLook w:val="04A0" w:firstRow="1" w:lastRow="0" w:firstColumn="1" w:lastColumn="0" w:noHBand="0" w:noVBand="1"/>
      </w:tblPr>
      <w:tblGrid>
        <w:gridCol w:w="2405"/>
        <w:gridCol w:w="3384"/>
        <w:gridCol w:w="4123"/>
      </w:tblGrid>
      <w:tr w:rsidR="00EA3360" w:rsidRPr="000D65EB" w14:paraId="56FD2A1B"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18" w14:textId="77777777" w:rsidR="00EA3360" w:rsidRPr="000D65EB" w:rsidRDefault="00006C8D" w:rsidP="00C5350B">
            <w:pPr>
              <w:rPr>
                <w:color w:val="000000"/>
              </w:rPr>
            </w:pPr>
            <w:r w:rsidRPr="000D65EB">
              <w:rPr>
                <w:b/>
                <w:color w:val="000000"/>
                <w:lang w:eastAsia="en-US"/>
              </w:rPr>
              <w:t>Наименование темы дисциплины</w:t>
            </w:r>
          </w:p>
        </w:tc>
        <w:tc>
          <w:tcPr>
            <w:tcW w:w="3461" w:type="dxa"/>
            <w:tcBorders>
              <w:top w:val="single" w:sz="4" w:space="0" w:color="000000"/>
              <w:left w:val="single" w:sz="4" w:space="0" w:color="000000"/>
              <w:bottom w:val="single" w:sz="4" w:space="0" w:color="000000"/>
              <w:right w:val="single" w:sz="4" w:space="0" w:color="000000"/>
            </w:tcBorders>
          </w:tcPr>
          <w:p w14:paraId="56FD2A19" w14:textId="77777777" w:rsidR="00EA3360" w:rsidRPr="000D65EB" w:rsidRDefault="00006C8D" w:rsidP="00C5350B">
            <w:pPr>
              <w:rPr>
                <w:color w:val="000000"/>
              </w:rPr>
            </w:pPr>
            <w:r w:rsidRPr="000D65EB">
              <w:rPr>
                <w:b/>
                <w:color w:val="000000"/>
                <w:lang w:eastAsia="en-US"/>
              </w:rPr>
              <w:t>Перечень вопросов, отводимых на самостоятельное освоение</w:t>
            </w:r>
          </w:p>
        </w:tc>
        <w:tc>
          <w:tcPr>
            <w:tcW w:w="4219" w:type="dxa"/>
            <w:tcBorders>
              <w:top w:val="single" w:sz="4" w:space="0" w:color="000000"/>
              <w:left w:val="single" w:sz="4" w:space="0" w:color="000000"/>
              <w:bottom w:val="single" w:sz="4" w:space="0" w:color="000000"/>
              <w:right w:val="single" w:sz="4" w:space="0" w:color="000000"/>
            </w:tcBorders>
          </w:tcPr>
          <w:p w14:paraId="56FD2A1A" w14:textId="77777777" w:rsidR="00EA3360" w:rsidRPr="000D65EB" w:rsidRDefault="00006C8D" w:rsidP="00C5350B">
            <w:pPr>
              <w:rPr>
                <w:color w:val="000000"/>
              </w:rPr>
            </w:pPr>
            <w:r w:rsidRPr="000D65EB">
              <w:rPr>
                <w:b/>
                <w:color w:val="000000"/>
                <w:lang w:eastAsia="en-US"/>
              </w:rPr>
              <w:t>Формы внеаудиторной самостоятельной работы</w:t>
            </w:r>
          </w:p>
        </w:tc>
      </w:tr>
      <w:tr w:rsidR="00EA3360" w:rsidRPr="000D65EB" w14:paraId="56FD2A24"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1C" w14:textId="77777777" w:rsidR="00EA3360" w:rsidRPr="000D65EB" w:rsidRDefault="00006C8D" w:rsidP="00C5350B">
            <w:pPr>
              <w:rPr>
                <w:color w:val="000000"/>
              </w:rPr>
            </w:pPr>
            <w:r w:rsidRPr="000D65EB">
              <w:rPr>
                <w:color w:val="000000"/>
              </w:rPr>
              <w:t>Государственная служба как профессиональная деятельность и система</w:t>
            </w:r>
          </w:p>
          <w:p w14:paraId="56FD2A1D" w14:textId="77777777" w:rsidR="00EA3360" w:rsidRPr="000D65EB" w:rsidRDefault="00EA3360" w:rsidP="00C5350B">
            <w:pPr>
              <w:rPr>
                <w:color w:val="000000"/>
                <w:lang w:eastAsia="en-US"/>
              </w:rPr>
            </w:pPr>
          </w:p>
        </w:tc>
        <w:tc>
          <w:tcPr>
            <w:tcW w:w="3461" w:type="dxa"/>
            <w:tcBorders>
              <w:top w:val="single" w:sz="4" w:space="0" w:color="000000"/>
              <w:left w:val="single" w:sz="4" w:space="0" w:color="000000"/>
              <w:bottom w:val="single" w:sz="4" w:space="0" w:color="000000"/>
              <w:right w:val="single" w:sz="4" w:space="0" w:color="000000"/>
            </w:tcBorders>
          </w:tcPr>
          <w:p w14:paraId="56FD2A1E" w14:textId="77777777" w:rsidR="00EA3360" w:rsidRPr="000D65EB" w:rsidRDefault="00006C8D" w:rsidP="00C5350B">
            <w:pPr>
              <w:rPr>
                <w:color w:val="000000"/>
              </w:rPr>
            </w:pPr>
            <w:r w:rsidRPr="000D65EB">
              <w:rPr>
                <w:color w:val="000000"/>
              </w:rPr>
              <w:t>Цели, задачи, уровни и функции управления государственной службой. Субъекты управления государственной службой.</w:t>
            </w:r>
          </w:p>
          <w:p w14:paraId="56FD2A1F" w14:textId="77777777" w:rsidR="00EA3360" w:rsidRPr="000D65EB" w:rsidRDefault="00EA3360" w:rsidP="00C5350B">
            <w:pPr>
              <w:rPr>
                <w:b/>
                <w:color w:val="000000"/>
                <w:lang w:eastAsia="en-US"/>
              </w:rPr>
            </w:pPr>
          </w:p>
        </w:tc>
        <w:tc>
          <w:tcPr>
            <w:tcW w:w="4219" w:type="dxa"/>
            <w:tcBorders>
              <w:top w:val="single" w:sz="4" w:space="0" w:color="000000"/>
              <w:left w:val="single" w:sz="4" w:space="0" w:color="000000"/>
              <w:bottom w:val="single" w:sz="4" w:space="0" w:color="000000"/>
              <w:right w:val="single" w:sz="4" w:space="0" w:color="000000"/>
            </w:tcBorders>
          </w:tcPr>
          <w:p w14:paraId="56FD2A20"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21" w14:textId="77777777" w:rsidR="00EA3360" w:rsidRPr="000D65EB" w:rsidRDefault="00006C8D" w:rsidP="00C5350B">
            <w:pPr>
              <w:rPr>
                <w:color w:val="000000"/>
              </w:rPr>
            </w:pPr>
            <w:r w:rsidRPr="000D65EB">
              <w:rPr>
                <w:color w:val="000000"/>
              </w:rPr>
              <w:t>Подготовка докладов.</w:t>
            </w:r>
          </w:p>
          <w:p w14:paraId="56FD2A22"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23"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2C"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25" w14:textId="77777777" w:rsidR="00EA3360" w:rsidRPr="000D65EB" w:rsidRDefault="00006C8D" w:rsidP="00C5350B">
            <w:pPr>
              <w:rPr>
                <w:color w:val="000000"/>
              </w:rPr>
            </w:pPr>
            <w:r w:rsidRPr="000D65EB">
              <w:rPr>
                <w:color w:val="000000"/>
              </w:rPr>
              <w:t>Организация и функционирование государственной службы</w:t>
            </w:r>
          </w:p>
        </w:tc>
        <w:tc>
          <w:tcPr>
            <w:tcW w:w="3461" w:type="dxa"/>
            <w:tcBorders>
              <w:top w:val="single" w:sz="4" w:space="0" w:color="000000"/>
              <w:left w:val="single" w:sz="4" w:space="0" w:color="000000"/>
              <w:bottom w:val="single" w:sz="4" w:space="0" w:color="000000"/>
              <w:right w:val="single" w:sz="4" w:space="0" w:color="000000"/>
            </w:tcBorders>
          </w:tcPr>
          <w:p w14:paraId="56FD2A26" w14:textId="77777777" w:rsidR="00EA3360" w:rsidRPr="000D65EB" w:rsidRDefault="00006C8D" w:rsidP="00C5350B">
            <w:pPr>
              <w:rPr>
                <w:color w:val="000000"/>
              </w:rPr>
            </w:pPr>
            <w:r w:rsidRPr="000D65EB">
              <w:rPr>
                <w:color w:val="000000"/>
              </w:rPr>
              <w:t>Содержание и технологии организационного проектирования государственной службы.</w:t>
            </w:r>
          </w:p>
          <w:p w14:paraId="56FD2A27" w14:textId="77777777" w:rsidR="00EA3360" w:rsidRPr="000D65EB" w:rsidRDefault="00EA3360" w:rsidP="00C5350B">
            <w:pPr>
              <w:rPr>
                <w:b/>
                <w:color w:val="000000"/>
                <w:lang w:eastAsia="en-US"/>
              </w:rPr>
            </w:pPr>
          </w:p>
        </w:tc>
        <w:tc>
          <w:tcPr>
            <w:tcW w:w="4219" w:type="dxa"/>
            <w:tcBorders>
              <w:top w:val="single" w:sz="4" w:space="0" w:color="000000"/>
              <w:left w:val="single" w:sz="4" w:space="0" w:color="000000"/>
              <w:bottom w:val="single" w:sz="4" w:space="0" w:color="000000"/>
              <w:right w:val="single" w:sz="4" w:space="0" w:color="000000"/>
            </w:tcBorders>
          </w:tcPr>
          <w:p w14:paraId="56FD2A28"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29" w14:textId="77777777" w:rsidR="00EA3360" w:rsidRPr="000D65EB" w:rsidRDefault="00006C8D" w:rsidP="00C5350B">
            <w:pPr>
              <w:rPr>
                <w:color w:val="000000"/>
              </w:rPr>
            </w:pPr>
            <w:r w:rsidRPr="000D65EB">
              <w:rPr>
                <w:color w:val="000000"/>
              </w:rPr>
              <w:t>Подготовка докладов.</w:t>
            </w:r>
          </w:p>
          <w:p w14:paraId="56FD2A2A"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2B"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33"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2D" w14:textId="77777777" w:rsidR="00EA3360" w:rsidRPr="000D65EB" w:rsidRDefault="00006C8D" w:rsidP="00C5350B">
            <w:pPr>
              <w:rPr>
                <w:color w:val="000000"/>
              </w:rPr>
            </w:pPr>
            <w:r w:rsidRPr="000D65EB">
              <w:rPr>
                <w:color w:val="000000"/>
              </w:rPr>
              <w:t>Государственный служащий</w:t>
            </w:r>
          </w:p>
        </w:tc>
        <w:tc>
          <w:tcPr>
            <w:tcW w:w="3461" w:type="dxa"/>
            <w:tcBorders>
              <w:top w:val="single" w:sz="4" w:space="0" w:color="000000"/>
              <w:left w:val="single" w:sz="4" w:space="0" w:color="000000"/>
              <w:bottom w:val="single" w:sz="4" w:space="0" w:color="000000"/>
              <w:right w:val="single" w:sz="4" w:space="0" w:color="000000"/>
            </w:tcBorders>
          </w:tcPr>
          <w:p w14:paraId="56FD2A2E" w14:textId="77777777" w:rsidR="00EA3360" w:rsidRPr="000D65EB" w:rsidRDefault="00006C8D" w:rsidP="00C5350B">
            <w:pPr>
              <w:rPr>
                <w:color w:val="000000"/>
              </w:rPr>
            </w:pPr>
            <w:r w:rsidRPr="000D65EB">
              <w:rPr>
                <w:bCs/>
                <w:color w:val="000000"/>
              </w:rPr>
              <w:t>Ответственность гражданского служащего.</w:t>
            </w:r>
          </w:p>
        </w:tc>
        <w:tc>
          <w:tcPr>
            <w:tcW w:w="4219" w:type="dxa"/>
            <w:tcBorders>
              <w:top w:val="single" w:sz="4" w:space="0" w:color="000000"/>
              <w:left w:val="single" w:sz="4" w:space="0" w:color="000000"/>
              <w:bottom w:val="single" w:sz="4" w:space="0" w:color="000000"/>
              <w:right w:val="single" w:sz="4" w:space="0" w:color="000000"/>
            </w:tcBorders>
          </w:tcPr>
          <w:p w14:paraId="56FD2A2F"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30" w14:textId="77777777" w:rsidR="00EA3360" w:rsidRPr="000D65EB" w:rsidRDefault="00006C8D" w:rsidP="00C5350B">
            <w:pPr>
              <w:rPr>
                <w:color w:val="000000"/>
              </w:rPr>
            </w:pPr>
            <w:r w:rsidRPr="000D65EB">
              <w:rPr>
                <w:color w:val="000000"/>
              </w:rPr>
              <w:t>Подготовка докладов.</w:t>
            </w:r>
          </w:p>
          <w:p w14:paraId="56FD2A31"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32"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3A"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34" w14:textId="77777777" w:rsidR="00EA3360" w:rsidRPr="000D65EB" w:rsidRDefault="00006C8D" w:rsidP="00C5350B">
            <w:pPr>
              <w:rPr>
                <w:color w:val="000000"/>
              </w:rPr>
            </w:pPr>
            <w:r w:rsidRPr="000D65EB">
              <w:rPr>
                <w:color w:val="000000"/>
              </w:rPr>
              <w:t>Прохождение государственной гражданской службы</w:t>
            </w:r>
          </w:p>
        </w:tc>
        <w:tc>
          <w:tcPr>
            <w:tcW w:w="3461" w:type="dxa"/>
            <w:tcBorders>
              <w:top w:val="single" w:sz="4" w:space="0" w:color="000000"/>
              <w:left w:val="single" w:sz="4" w:space="0" w:color="000000"/>
              <w:bottom w:val="single" w:sz="4" w:space="0" w:color="000000"/>
              <w:right w:val="single" w:sz="4" w:space="0" w:color="000000"/>
            </w:tcBorders>
          </w:tcPr>
          <w:p w14:paraId="56FD2A35" w14:textId="77777777" w:rsidR="00EA3360" w:rsidRPr="000D65EB" w:rsidRDefault="00006C8D" w:rsidP="00C5350B">
            <w:pPr>
              <w:rPr>
                <w:color w:val="000000"/>
              </w:rPr>
            </w:pPr>
            <w:r w:rsidRPr="000D65EB">
              <w:rPr>
                <w:color w:val="000000"/>
              </w:rPr>
              <w:t>Карьера государственного служащего и ее планирование.</w:t>
            </w:r>
          </w:p>
        </w:tc>
        <w:tc>
          <w:tcPr>
            <w:tcW w:w="4219" w:type="dxa"/>
            <w:tcBorders>
              <w:top w:val="single" w:sz="4" w:space="0" w:color="000000"/>
              <w:left w:val="single" w:sz="4" w:space="0" w:color="000000"/>
              <w:bottom w:val="single" w:sz="4" w:space="0" w:color="000000"/>
              <w:right w:val="single" w:sz="4" w:space="0" w:color="000000"/>
            </w:tcBorders>
          </w:tcPr>
          <w:p w14:paraId="56FD2A36"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37" w14:textId="77777777" w:rsidR="00EA3360" w:rsidRPr="000D65EB" w:rsidRDefault="00006C8D" w:rsidP="00C5350B">
            <w:pPr>
              <w:rPr>
                <w:color w:val="000000"/>
              </w:rPr>
            </w:pPr>
            <w:r w:rsidRPr="000D65EB">
              <w:rPr>
                <w:color w:val="000000"/>
              </w:rPr>
              <w:t>Подготовка докладов.</w:t>
            </w:r>
          </w:p>
          <w:p w14:paraId="56FD2A38" w14:textId="77777777" w:rsidR="00EA3360" w:rsidRPr="000D65EB" w:rsidRDefault="00006C8D" w:rsidP="00C5350B">
            <w:pPr>
              <w:rPr>
                <w:color w:val="000000"/>
              </w:rPr>
            </w:pPr>
            <w:r w:rsidRPr="000D65EB">
              <w:rPr>
                <w:color w:val="000000"/>
              </w:rPr>
              <w:lastRenderedPageBreak/>
              <w:t>Подбор, систематизация, критический анализ и обобщение материала.</w:t>
            </w:r>
          </w:p>
          <w:p w14:paraId="56FD2A39"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42"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3B" w14:textId="77777777" w:rsidR="00EA3360" w:rsidRPr="000D65EB" w:rsidRDefault="00006C8D" w:rsidP="00C5350B">
            <w:pPr>
              <w:rPr>
                <w:color w:val="000000"/>
              </w:rPr>
            </w:pPr>
            <w:r w:rsidRPr="000D65EB">
              <w:rPr>
                <w:color w:val="000000"/>
              </w:rPr>
              <w:lastRenderedPageBreak/>
              <w:t>Государственная служба субъектов Российской Федерации</w:t>
            </w:r>
          </w:p>
        </w:tc>
        <w:tc>
          <w:tcPr>
            <w:tcW w:w="3461" w:type="dxa"/>
            <w:tcBorders>
              <w:top w:val="single" w:sz="4" w:space="0" w:color="000000"/>
              <w:left w:val="single" w:sz="4" w:space="0" w:color="000000"/>
              <w:bottom w:val="single" w:sz="4" w:space="0" w:color="000000"/>
              <w:right w:val="single" w:sz="4" w:space="0" w:color="000000"/>
            </w:tcBorders>
          </w:tcPr>
          <w:p w14:paraId="56FD2A3C" w14:textId="77777777" w:rsidR="00EA3360" w:rsidRPr="000D65EB" w:rsidRDefault="00006C8D" w:rsidP="00C5350B">
            <w:pPr>
              <w:rPr>
                <w:color w:val="000000"/>
              </w:rPr>
            </w:pPr>
            <w:r w:rsidRPr="000D65EB">
              <w:rPr>
                <w:bCs/>
                <w:color w:val="000000"/>
              </w:rPr>
              <w:t>Трудности функционирования государственной службы субъектов Российской Федерации.</w:t>
            </w:r>
          </w:p>
          <w:p w14:paraId="56FD2A3D" w14:textId="77777777" w:rsidR="00EA3360" w:rsidRPr="000D65EB" w:rsidRDefault="00EA3360" w:rsidP="00C5350B">
            <w:pPr>
              <w:rPr>
                <w:b/>
                <w:color w:val="000000"/>
                <w:lang w:eastAsia="en-US"/>
              </w:rPr>
            </w:pPr>
          </w:p>
        </w:tc>
        <w:tc>
          <w:tcPr>
            <w:tcW w:w="4219" w:type="dxa"/>
            <w:tcBorders>
              <w:top w:val="single" w:sz="4" w:space="0" w:color="000000"/>
              <w:left w:val="single" w:sz="4" w:space="0" w:color="000000"/>
              <w:bottom w:val="single" w:sz="4" w:space="0" w:color="000000"/>
              <w:right w:val="single" w:sz="4" w:space="0" w:color="000000"/>
            </w:tcBorders>
          </w:tcPr>
          <w:p w14:paraId="56FD2A3E"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3F" w14:textId="77777777" w:rsidR="00EA3360" w:rsidRPr="000D65EB" w:rsidRDefault="00006C8D" w:rsidP="00C5350B">
            <w:pPr>
              <w:rPr>
                <w:color w:val="000000"/>
              </w:rPr>
            </w:pPr>
            <w:r w:rsidRPr="000D65EB">
              <w:rPr>
                <w:color w:val="000000"/>
              </w:rPr>
              <w:t>Подготовка докладов.</w:t>
            </w:r>
          </w:p>
          <w:p w14:paraId="56FD2A40"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41"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49"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43" w14:textId="77777777" w:rsidR="00EA3360" w:rsidRPr="000D65EB" w:rsidRDefault="00006C8D" w:rsidP="00C5350B">
            <w:pPr>
              <w:rPr>
                <w:color w:val="000000"/>
              </w:rPr>
            </w:pPr>
            <w:r w:rsidRPr="000D65EB">
              <w:rPr>
                <w:color w:val="000000"/>
              </w:rPr>
              <w:t>Служебные аномалии на государственной службе: диагностика и пути преодоления</w:t>
            </w:r>
          </w:p>
        </w:tc>
        <w:tc>
          <w:tcPr>
            <w:tcW w:w="3461" w:type="dxa"/>
            <w:tcBorders>
              <w:top w:val="single" w:sz="4" w:space="0" w:color="000000"/>
              <w:left w:val="single" w:sz="4" w:space="0" w:color="000000"/>
              <w:bottom w:val="single" w:sz="4" w:space="0" w:color="000000"/>
              <w:right w:val="single" w:sz="4" w:space="0" w:color="000000"/>
            </w:tcBorders>
          </w:tcPr>
          <w:p w14:paraId="56FD2A44" w14:textId="77777777" w:rsidR="00EA3360" w:rsidRPr="000D65EB" w:rsidRDefault="00006C8D" w:rsidP="00C5350B">
            <w:pPr>
              <w:rPr>
                <w:color w:val="000000"/>
              </w:rPr>
            </w:pPr>
            <w:r w:rsidRPr="000D65EB">
              <w:rPr>
                <w:bCs/>
                <w:color w:val="000000"/>
              </w:rPr>
              <w:t>Реформирование государственной службы и стратегия предотвращения служебных аномалий.</w:t>
            </w:r>
          </w:p>
        </w:tc>
        <w:tc>
          <w:tcPr>
            <w:tcW w:w="4219" w:type="dxa"/>
            <w:tcBorders>
              <w:top w:val="single" w:sz="4" w:space="0" w:color="000000"/>
              <w:left w:val="single" w:sz="4" w:space="0" w:color="000000"/>
              <w:bottom w:val="single" w:sz="4" w:space="0" w:color="000000"/>
              <w:right w:val="single" w:sz="4" w:space="0" w:color="000000"/>
            </w:tcBorders>
          </w:tcPr>
          <w:p w14:paraId="56FD2A45"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46" w14:textId="77777777" w:rsidR="00EA3360" w:rsidRPr="000D65EB" w:rsidRDefault="00006C8D" w:rsidP="00C5350B">
            <w:pPr>
              <w:rPr>
                <w:color w:val="000000"/>
              </w:rPr>
            </w:pPr>
            <w:r w:rsidRPr="000D65EB">
              <w:rPr>
                <w:color w:val="000000"/>
              </w:rPr>
              <w:t>Подготовка докладов.</w:t>
            </w:r>
          </w:p>
          <w:p w14:paraId="56FD2A47"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48"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51"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4A" w14:textId="77777777" w:rsidR="00EA3360" w:rsidRPr="000D65EB" w:rsidRDefault="00006C8D" w:rsidP="00C5350B">
            <w:pPr>
              <w:rPr>
                <w:color w:val="000000"/>
              </w:rPr>
            </w:pPr>
            <w:r w:rsidRPr="000D65EB">
              <w:rPr>
                <w:color w:val="000000"/>
              </w:rPr>
              <w:t>Кадровая политика и кадровая работа в государственных органах власти</w:t>
            </w:r>
          </w:p>
        </w:tc>
        <w:tc>
          <w:tcPr>
            <w:tcW w:w="3461" w:type="dxa"/>
            <w:tcBorders>
              <w:top w:val="single" w:sz="4" w:space="0" w:color="000000"/>
              <w:left w:val="single" w:sz="4" w:space="0" w:color="000000"/>
              <w:bottom w:val="single" w:sz="4" w:space="0" w:color="000000"/>
              <w:right w:val="single" w:sz="4" w:space="0" w:color="000000"/>
            </w:tcBorders>
          </w:tcPr>
          <w:p w14:paraId="56FD2A4B" w14:textId="77777777" w:rsidR="00EA3360" w:rsidRPr="000D65EB" w:rsidRDefault="00006C8D" w:rsidP="00C5350B">
            <w:pPr>
              <w:rPr>
                <w:color w:val="000000"/>
              </w:rPr>
            </w:pPr>
            <w:r w:rsidRPr="000D65EB">
              <w:rPr>
                <w:bCs/>
                <w:color w:val="000000"/>
              </w:rPr>
              <w:t>Актуальные проблемы в кадровой работе и их решение.</w:t>
            </w:r>
          </w:p>
          <w:p w14:paraId="56FD2A4C" w14:textId="77777777" w:rsidR="00EA3360" w:rsidRPr="000D65EB" w:rsidRDefault="00EA3360" w:rsidP="00C5350B">
            <w:pPr>
              <w:rPr>
                <w:b/>
                <w:color w:val="000000"/>
                <w:lang w:eastAsia="en-US"/>
              </w:rPr>
            </w:pPr>
          </w:p>
        </w:tc>
        <w:tc>
          <w:tcPr>
            <w:tcW w:w="4219" w:type="dxa"/>
            <w:tcBorders>
              <w:top w:val="single" w:sz="4" w:space="0" w:color="000000"/>
              <w:left w:val="single" w:sz="4" w:space="0" w:color="000000"/>
              <w:bottom w:val="single" w:sz="4" w:space="0" w:color="000000"/>
              <w:right w:val="single" w:sz="4" w:space="0" w:color="000000"/>
            </w:tcBorders>
          </w:tcPr>
          <w:p w14:paraId="56FD2A4D"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4E" w14:textId="77777777" w:rsidR="00EA3360" w:rsidRPr="000D65EB" w:rsidRDefault="00006C8D" w:rsidP="00C5350B">
            <w:pPr>
              <w:rPr>
                <w:color w:val="000000"/>
              </w:rPr>
            </w:pPr>
            <w:r w:rsidRPr="000D65EB">
              <w:rPr>
                <w:color w:val="000000"/>
              </w:rPr>
              <w:t>Подготовка докладов.</w:t>
            </w:r>
          </w:p>
          <w:p w14:paraId="56FD2A4F"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50"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59"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52" w14:textId="77777777" w:rsidR="00EA3360" w:rsidRPr="000D65EB" w:rsidRDefault="00006C8D" w:rsidP="00C5350B">
            <w:pPr>
              <w:rPr>
                <w:color w:val="000000"/>
              </w:rPr>
            </w:pPr>
            <w:r w:rsidRPr="000D65EB">
              <w:rPr>
                <w:color w:val="000000"/>
              </w:rPr>
              <w:t>Особенности муниципальной службы как профессиональной деятельности и системы. Организация муниципальной службы</w:t>
            </w:r>
          </w:p>
        </w:tc>
        <w:tc>
          <w:tcPr>
            <w:tcW w:w="3461" w:type="dxa"/>
            <w:tcBorders>
              <w:top w:val="single" w:sz="4" w:space="0" w:color="000000"/>
              <w:left w:val="single" w:sz="4" w:space="0" w:color="000000"/>
              <w:bottom w:val="single" w:sz="4" w:space="0" w:color="000000"/>
              <w:right w:val="single" w:sz="4" w:space="0" w:color="000000"/>
            </w:tcBorders>
          </w:tcPr>
          <w:p w14:paraId="56FD2A53" w14:textId="77777777" w:rsidR="00EA3360" w:rsidRPr="000D65EB" w:rsidRDefault="00006C8D" w:rsidP="00C5350B">
            <w:pPr>
              <w:rPr>
                <w:color w:val="000000"/>
              </w:rPr>
            </w:pPr>
            <w:r w:rsidRPr="000D65EB">
              <w:rPr>
                <w:color w:val="000000"/>
              </w:rPr>
              <w:t>Принципы построения организационных структур муниципальной службы.</w:t>
            </w:r>
          </w:p>
          <w:p w14:paraId="56FD2A54" w14:textId="77777777" w:rsidR="00EA3360" w:rsidRPr="000D65EB" w:rsidRDefault="00EA3360" w:rsidP="00C5350B">
            <w:pPr>
              <w:rPr>
                <w:b/>
                <w:color w:val="000000"/>
                <w:lang w:eastAsia="en-US"/>
              </w:rPr>
            </w:pPr>
          </w:p>
        </w:tc>
        <w:tc>
          <w:tcPr>
            <w:tcW w:w="4219" w:type="dxa"/>
            <w:tcBorders>
              <w:top w:val="single" w:sz="4" w:space="0" w:color="000000"/>
              <w:left w:val="single" w:sz="4" w:space="0" w:color="000000"/>
              <w:bottom w:val="single" w:sz="4" w:space="0" w:color="000000"/>
              <w:right w:val="single" w:sz="4" w:space="0" w:color="000000"/>
            </w:tcBorders>
          </w:tcPr>
          <w:p w14:paraId="56FD2A55"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56" w14:textId="77777777" w:rsidR="00EA3360" w:rsidRPr="000D65EB" w:rsidRDefault="00006C8D" w:rsidP="00C5350B">
            <w:pPr>
              <w:rPr>
                <w:color w:val="000000"/>
              </w:rPr>
            </w:pPr>
            <w:r w:rsidRPr="000D65EB">
              <w:rPr>
                <w:color w:val="000000"/>
              </w:rPr>
              <w:t>Подготовка докладов.</w:t>
            </w:r>
          </w:p>
          <w:p w14:paraId="56FD2A57"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58"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61"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5A" w14:textId="77777777" w:rsidR="00EA3360" w:rsidRPr="000D65EB" w:rsidRDefault="00006C8D" w:rsidP="00C5350B">
            <w:pPr>
              <w:rPr>
                <w:color w:val="000000"/>
              </w:rPr>
            </w:pPr>
            <w:r w:rsidRPr="000D65EB">
              <w:rPr>
                <w:color w:val="000000"/>
              </w:rPr>
              <w:t>Теория и практика функционирования российской муниципальной службы</w:t>
            </w:r>
          </w:p>
        </w:tc>
        <w:tc>
          <w:tcPr>
            <w:tcW w:w="3461" w:type="dxa"/>
            <w:tcBorders>
              <w:top w:val="single" w:sz="4" w:space="0" w:color="000000"/>
              <w:left w:val="single" w:sz="4" w:space="0" w:color="000000"/>
              <w:bottom w:val="single" w:sz="4" w:space="0" w:color="000000"/>
              <w:right w:val="single" w:sz="4" w:space="0" w:color="000000"/>
            </w:tcBorders>
          </w:tcPr>
          <w:p w14:paraId="56FD2A5B" w14:textId="77777777" w:rsidR="00EA3360" w:rsidRPr="000D65EB" w:rsidRDefault="00006C8D" w:rsidP="00C5350B">
            <w:pPr>
              <w:rPr>
                <w:color w:val="000000"/>
              </w:rPr>
            </w:pPr>
            <w:r w:rsidRPr="000D65EB">
              <w:rPr>
                <w:color w:val="000000"/>
              </w:rPr>
              <w:t>Экономические, политические, правовые, духовно-нравственные факторы, определяющие эффективность муниципальной службы.</w:t>
            </w:r>
          </w:p>
          <w:p w14:paraId="56FD2A5C" w14:textId="77777777" w:rsidR="00EA3360" w:rsidRPr="000D65EB" w:rsidRDefault="00EA3360" w:rsidP="00C5350B">
            <w:pPr>
              <w:rPr>
                <w:b/>
                <w:color w:val="000000"/>
                <w:lang w:eastAsia="en-US"/>
              </w:rPr>
            </w:pPr>
          </w:p>
        </w:tc>
        <w:tc>
          <w:tcPr>
            <w:tcW w:w="4219" w:type="dxa"/>
            <w:tcBorders>
              <w:top w:val="single" w:sz="4" w:space="0" w:color="000000"/>
              <w:left w:val="single" w:sz="4" w:space="0" w:color="000000"/>
              <w:bottom w:val="single" w:sz="4" w:space="0" w:color="000000"/>
              <w:right w:val="single" w:sz="4" w:space="0" w:color="000000"/>
            </w:tcBorders>
          </w:tcPr>
          <w:p w14:paraId="56FD2A5D"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5E" w14:textId="77777777" w:rsidR="00EA3360" w:rsidRPr="000D65EB" w:rsidRDefault="00006C8D" w:rsidP="00C5350B">
            <w:pPr>
              <w:rPr>
                <w:color w:val="000000"/>
              </w:rPr>
            </w:pPr>
            <w:r w:rsidRPr="000D65EB">
              <w:rPr>
                <w:color w:val="000000"/>
              </w:rPr>
              <w:t>Подготовка докладов.</w:t>
            </w:r>
          </w:p>
          <w:p w14:paraId="56FD2A5F"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60"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69"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63" w14:textId="77777777" w:rsidR="00EA3360" w:rsidRPr="000D65EB" w:rsidRDefault="00006C8D" w:rsidP="00C5350B">
            <w:pPr>
              <w:rPr>
                <w:color w:val="000000"/>
              </w:rPr>
            </w:pPr>
            <w:r w:rsidRPr="000D65EB">
              <w:rPr>
                <w:color w:val="000000"/>
              </w:rPr>
              <w:lastRenderedPageBreak/>
              <w:t>Должности муниципальной службы. Правовое положение (статус) муниципального служащего</w:t>
            </w:r>
          </w:p>
        </w:tc>
        <w:tc>
          <w:tcPr>
            <w:tcW w:w="3462" w:type="dxa"/>
            <w:tcBorders>
              <w:top w:val="single" w:sz="4" w:space="0" w:color="000000"/>
              <w:left w:val="single" w:sz="4" w:space="0" w:color="000000"/>
              <w:bottom w:val="single" w:sz="4" w:space="0" w:color="000000"/>
              <w:right w:val="single" w:sz="4" w:space="0" w:color="000000"/>
            </w:tcBorders>
          </w:tcPr>
          <w:p w14:paraId="56FD2A64" w14:textId="77777777" w:rsidR="00EA3360" w:rsidRPr="000D65EB" w:rsidRDefault="00006C8D" w:rsidP="00C5350B">
            <w:pPr>
              <w:rPr>
                <w:color w:val="000000"/>
              </w:rPr>
            </w:pPr>
            <w:r w:rsidRPr="000D65EB">
              <w:rPr>
                <w:bCs/>
                <w:color w:val="000000"/>
              </w:rPr>
              <w:t>Реестр должностей муниципальной службы в субъекте РФ.</w:t>
            </w:r>
          </w:p>
        </w:tc>
        <w:tc>
          <w:tcPr>
            <w:tcW w:w="4218" w:type="dxa"/>
            <w:tcBorders>
              <w:top w:val="single" w:sz="4" w:space="0" w:color="000000"/>
              <w:left w:val="single" w:sz="4" w:space="0" w:color="000000"/>
              <w:bottom w:val="single" w:sz="4" w:space="0" w:color="000000"/>
              <w:right w:val="single" w:sz="4" w:space="0" w:color="000000"/>
            </w:tcBorders>
          </w:tcPr>
          <w:p w14:paraId="56FD2A65"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66" w14:textId="77777777" w:rsidR="00EA3360" w:rsidRPr="000D65EB" w:rsidRDefault="00006C8D" w:rsidP="00C5350B">
            <w:pPr>
              <w:rPr>
                <w:color w:val="000000"/>
              </w:rPr>
            </w:pPr>
            <w:r w:rsidRPr="000D65EB">
              <w:rPr>
                <w:color w:val="000000"/>
              </w:rPr>
              <w:t>Подготовка докладов.</w:t>
            </w:r>
          </w:p>
          <w:p w14:paraId="56FD2A67"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68"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70"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6A" w14:textId="77777777" w:rsidR="00EA3360" w:rsidRPr="000D65EB" w:rsidRDefault="00006C8D" w:rsidP="00C5350B">
            <w:pPr>
              <w:rPr>
                <w:color w:val="000000"/>
              </w:rPr>
            </w:pPr>
            <w:r w:rsidRPr="000D65EB">
              <w:rPr>
                <w:bCs/>
                <w:color w:val="000000"/>
              </w:rPr>
              <w:t>Порядок поступления на муниципальную службу, ее прохождения и прекращения. Рабочее (служебное) время и время отдыха. Стаж муниципальной службы</w:t>
            </w:r>
          </w:p>
        </w:tc>
        <w:tc>
          <w:tcPr>
            <w:tcW w:w="3462" w:type="dxa"/>
            <w:tcBorders>
              <w:top w:val="single" w:sz="4" w:space="0" w:color="000000"/>
              <w:left w:val="single" w:sz="4" w:space="0" w:color="000000"/>
              <w:bottom w:val="single" w:sz="4" w:space="0" w:color="000000"/>
              <w:right w:val="single" w:sz="4" w:space="0" w:color="000000"/>
            </w:tcBorders>
          </w:tcPr>
          <w:p w14:paraId="56FD2A6B" w14:textId="77777777" w:rsidR="00EA3360" w:rsidRPr="000D65EB" w:rsidRDefault="00006C8D" w:rsidP="00C5350B">
            <w:pPr>
              <w:rPr>
                <w:color w:val="000000"/>
              </w:rPr>
            </w:pPr>
            <w:r w:rsidRPr="000D65EB">
              <w:rPr>
                <w:color w:val="000000"/>
              </w:rPr>
              <w:t>Специфика прохождения муниципальной службы в субъектах Российской Федерации.</w:t>
            </w:r>
          </w:p>
        </w:tc>
        <w:tc>
          <w:tcPr>
            <w:tcW w:w="4218" w:type="dxa"/>
            <w:tcBorders>
              <w:top w:val="single" w:sz="4" w:space="0" w:color="000000"/>
              <w:left w:val="single" w:sz="4" w:space="0" w:color="000000"/>
              <w:bottom w:val="single" w:sz="4" w:space="0" w:color="000000"/>
              <w:right w:val="single" w:sz="4" w:space="0" w:color="000000"/>
            </w:tcBorders>
          </w:tcPr>
          <w:p w14:paraId="56FD2A6C"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6D" w14:textId="77777777" w:rsidR="00EA3360" w:rsidRPr="000D65EB" w:rsidRDefault="00006C8D" w:rsidP="00C5350B">
            <w:pPr>
              <w:rPr>
                <w:color w:val="000000"/>
              </w:rPr>
            </w:pPr>
            <w:r w:rsidRPr="000D65EB">
              <w:rPr>
                <w:color w:val="000000"/>
              </w:rPr>
              <w:t>Подготовка докладов.</w:t>
            </w:r>
          </w:p>
          <w:p w14:paraId="56FD2A6E"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6F"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77"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71" w14:textId="77777777" w:rsidR="00EA3360" w:rsidRPr="000D65EB" w:rsidRDefault="00006C8D" w:rsidP="00C5350B">
            <w:pPr>
              <w:rPr>
                <w:color w:val="000000"/>
              </w:rPr>
            </w:pPr>
            <w:r w:rsidRPr="000D65EB">
              <w:rPr>
                <w:bCs/>
                <w:color w:val="000000"/>
              </w:rPr>
              <w:t>Общие принципы оплаты труда и гарантии, предоставляемые муниципальному служащему. Поощрение и дисциплинарная ответственность муниципального служащего</w:t>
            </w:r>
          </w:p>
        </w:tc>
        <w:tc>
          <w:tcPr>
            <w:tcW w:w="3462" w:type="dxa"/>
            <w:tcBorders>
              <w:top w:val="single" w:sz="4" w:space="0" w:color="000000"/>
              <w:left w:val="single" w:sz="4" w:space="0" w:color="000000"/>
              <w:bottom w:val="single" w:sz="4" w:space="0" w:color="000000"/>
              <w:right w:val="single" w:sz="4" w:space="0" w:color="000000"/>
            </w:tcBorders>
          </w:tcPr>
          <w:p w14:paraId="56FD2A72" w14:textId="77777777" w:rsidR="00EA3360" w:rsidRPr="000D65EB" w:rsidRDefault="00006C8D" w:rsidP="00C5350B">
            <w:pPr>
              <w:rPr>
                <w:color w:val="000000"/>
              </w:rPr>
            </w:pPr>
            <w:r w:rsidRPr="000D65EB">
              <w:rPr>
                <w:bCs/>
                <w:color w:val="000000"/>
              </w:rPr>
              <w:t>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tc>
        <w:tc>
          <w:tcPr>
            <w:tcW w:w="4218" w:type="dxa"/>
            <w:tcBorders>
              <w:top w:val="single" w:sz="4" w:space="0" w:color="000000"/>
              <w:left w:val="single" w:sz="4" w:space="0" w:color="000000"/>
              <w:bottom w:val="single" w:sz="4" w:space="0" w:color="000000"/>
              <w:right w:val="single" w:sz="4" w:space="0" w:color="000000"/>
            </w:tcBorders>
          </w:tcPr>
          <w:p w14:paraId="56FD2A73"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74" w14:textId="77777777" w:rsidR="00EA3360" w:rsidRPr="000D65EB" w:rsidRDefault="00006C8D" w:rsidP="00C5350B">
            <w:pPr>
              <w:rPr>
                <w:color w:val="000000"/>
              </w:rPr>
            </w:pPr>
            <w:r w:rsidRPr="000D65EB">
              <w:rPr>
                <w:color w:val="000000"/>
              </w:rPr>
              <w:t>Подготовка докладов.</w:t>
            </w:r>
          </w:p>
          <w:p w14:paraId="56FD2A75"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76"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7F"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78" w14:textId="77777777" w:rsidR="00EA3360" w:rsidRPr="000D65EB" w:rsidRDefault="00006C8D" w:rsidP="00C5350B">
            <w:pPr>
              <w:rPr>
                <w:color w:val="000000"/>
              </w:rPr>
            </w:pPr>
            <w:r w:rsidRPr="000D65EB">
              <w:rPr>
                <w:bCs/>
                <w:color w:val="000000"/>
              </w:rPr>
              <w:t>Кадровая работа в муниципальном образовании</w:t>
            </w:r>
          </w:p>
        </w:tc>
        <w:tc>
          <w:tcPr>
            <w:tcW w:w="3462" w:type="dxa"/>
            <w:tcBorders>
              <w:top w:val="single" w:sz="4" w:space="0" w:color="000000"/>
              <w:left w:val="single" w:sz="4" w:space="0" w:color="000000"/>
              <w:bottom w:val="single" w:sz="4" w:space="0" w:color="000000"/>
              <w:right w:val="single" w:sz="4" w:space="0" w:color="000000"/>
            </w:tcBorders>
          </w:tcPr>
          <w:p w14:paraId="56FD2A79" w14:textId="77777777" w:rsidR="00EA3360" w:rsidRPr="000D65EB" w:rsidRDefault="00006C8D" w:rsidP="00C5350B">
            <w:pPr>
              <w:rPr>
                <w:color w:val="000000"/>
              </w:rPr>
            </w:pPr>
            <w:r w:rsidRPr="000D65EB">
              <w:rPr>
                <w:bCs/>
                <w:color w:val="000000"/>
              </w:rPr>
              <w:t>Кадровый резерв на муниципальной службе: цель формирования, основания включения, порядок подготовки и совершенствования.</w:t>
            </w:r>
          </w:p>
          <w:p w14:paraId="56FD2A7A" w14:textId="77777777" w:rsidR="00EA3360" w:rsidRPr="000D65EB" w:rsidRDefault="00EA3360" w:rsidP="00C5350B">
            <w:pPr>
              <w:rPr>
                <w:b/>
                <w:color w:val="000000"/>
                <w:lang w:eastAsia="en-US"/>
              </w:rPr>
            </w:pPr>
          </w:p>
        </w:tc>
        <w:tc>
          <w:tcPr>
            <w:tcW w:w="4218" w:type="dxa"/>
            <w:tcBorders>
              <w:top w:val="single" w:sz="4" w:space="0" w:color="000000"/>
              <w:left w:val="single" w:sz="4" w:space="0" w:color="000000"/>
              <w:bottom w:val="single" w:sz="4" w:space="0" w:color="000000"/>
              <w:right w:val="single" w:sz="4" w:space="0" w:color="000000"/>
            </w:tcBorders>
          </w:tcPr>
          <w:p w14:paraId="56FD2A7B"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7C" w14:textId="77777777" w:rsidR="00EA3360" w:rsidRPr="000D65EB" w:rsidRDefault="00006C8D" w:rsidP="00C5350B">
            <w:pPr>
              <w:rPr>
                <w:color w:val="000000"/>
              </w:rPr>
            </w:pPr>
            <w:r w:rsidRPr="000D65EB">
              <w:rPr>
                <w:color w:val="000000"/>
              </w:rPr>
              <w:t>Подготовка докладов.</w:t>
            </w:r>
          </w:p>
          <w:p w14:paraId="56FD2A7D"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7E"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87"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80" w14:textId="77777777" w:rsidR="00EA3360" w:rsidRPr="000D65EB" w:rsidRDefault="00006C8D" w:rsidP="00C5350B">
            <w:pPr>
              <w:rPr>
                <w:color w:val="000000"/>
              </w:rPr>
            </w:pPr>
            <w:r w:rsidRPr="000D65EB">
              <w:rPr>
                <w:color w:val="000000"/>
              </w:rPr>
              <w:t>Реформирование и развитие российской государственной службы: теория и практика</w:t>
            </w:r>
          </w:p>
        </w:tc>
        <w:tc>
          <w:tcPr>
            <w:tcW w:w="3462" w:type="dxa"/>
            <w:tcBorders>
              <w:top w:val="single" w:sz="4" w:space="0" w:color="000000"/>
              <w:left w:val="single" w:sz="4" w:space="0" w:color="000000"/>
              <w:bottom w:val="single" w:sz="4" w:space="0" w:color="000000"/>
              <w:right w:val="single" w:sz="4" w:space="0" w:color="000000"/>
            </w:tcBorders>
          </w:tcPr>
          <w:p w14:paraId="56FD2A81" w14:textId="77777777" w:rsidR="00EA3360" w:rsidRPr="000D65EB" w:rsidRDefault="00006C8D" w:rsidP="00C5350B">
            <w:pPr>
              <w:rPr>
                <w:color w:val="000000"/>
              </w:rPr>
            </w:pPr>
            <w:r w:rsidRPr="000D65EB">
              <w:rPr>
                <w:rFonts w:eastAsia="Times New Roman"/>
                <w:color w:val="000000"/>
                <w:lang w:eastAsia="ru-RU"/>
              </w:rPr>
              <w:t>Проблемное пространство реформирования и развития государственной службы Российской Федерации: анализ, оценка и выбор альтернатив в условиях демократического общества.</w:t>
            </w:r>
          </w:p>
          <w:p w14:paraId="56FD2A82" w14:textId="77777777" w:rsidR="00EA3360" w:rsidRPr="000D65EB" w:rsidRDefault="00EA3360" w:rsidP="00C5350B">
            <w:pPr>
              <w:rPr>
                <w:b/>
                <w:color w:val="000000"/>
                <w:lang w:eastAsia="en-US"/>
              </w:rPr>
            </w:pPr>
          </w:p>
        </w:tc>
        <w:tc>
          <w:tcPr>
            <w:tcW w:w="4218" w:type="dxa"/>
            <w:tcBorders>
              <w:top w:val="single" w:sz="4" w:space="0" w:color="000000"/>
              <w:left w:val="single" w:sz="4" w:space="0" w:color="000000"/>
              <w:bottom w:val="single" w:sz="4" w:space="0" w:color="000000"/>
              <w:right w:val="single" w:sz="4" w:space="0" w:color="000000"/>
            </w:tcBorders>
          </w:tcPr>
          <w:p w14:paraId="56FD2A83"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84" w14:textId="77777777" w:rsidR="00EA3360" w:rsidRPr="000D65EB" w:rsidRDefault="00006C8D" w:rsidP="00C5350B">
            <w:pPr>
              <w:rPr>
                <w:color w:val="000000"/>
              </w:rPr>
            </w:pPr>
            <w:r w:rsidRPr="000D65EB">
              <w:rPr>
                <w:color w:val="000000"/>
              </w:rPr>
              <w:t>Подготовка докладов.</w:t>
            </w:r>
          </w:p>
          <w:p w14:paraId="56FD2A85"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86"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8E"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88" w14:textId="77777777" w:rsidR="00EA3360" w:rsidRPr="000D65EB" w:rsidRDefault="00006C8D" w:rsidP="00C5350B">
            <w:pPr>
              <w:rPr>
                <w:color w:val="000000"/>
              </w:rPr>
            </w:pPr>
            <w:r w:rsidRPr="000D65EB">
              <w:rPr>
                <w:color w:val="000000"/>
              </w:rPr>
              <w:t xml:space="preserve">Зарубежная практика функционирования и </w:t>
            </w:r>
            <w:r w:rsidRPr="000D65EB">
              <w:rPr>
                <w:color w:val="000000"/>
              </w:rPr>
              <w:lastRenderedPageBreak/>
              <w:t>развития государственной службы</w:t>
            </w:r>
          </w:p>
        </w:tc>
        <w:tc>
          <w:tcPr>
            <w:tcW w:w="3462" w:type="dxa"/>
            <w:tcBorders>
              <w:top w:val="single" w:sz="4" w:space="0" w:color="000000"/>
              <w:left w:val="single" w:sz="4" w:space="0" w:color="000000"/>
              <w:bottom w:val="single" w:sz="4" w:space="0" w:color="000000"/>
              <w:right w:val="single" w:sz="4" w:space="0" w:color="000000"/>
            </w:tcBorders>
          </w:tcPr>
          <w:p w14:paraId="56FD2A89" w14:textId="77777777" w:rsidR="00EA3360" w:rsidRPr="000D65EB" w:rsidRDefault="00006C8D" w:rsidP="00C5350B">
            <w:pPr>
              <w:rPr>
                <w:color w:val="000000"/>
              </w:rPr>
            </w:pPr>
            <w:r w:rsidRPr="000D65EB">
              <w:rPr>
                <w:color w:val="000000"/>
              </w:rPr>
              <w:lastRenderedPageBreak/>
              <w:t xml:space="preserve">Мировая практика и российские проблемы развития государственной </w:t>
            </w:r>
            <w:r w:rsidRPr="000D65EB">
              <w:rPr>
                <w:color w:val="000000"/>
              </w:rPr>
              <w:lastRenderedPageBreak/>
              <w:t>службы: сравнительный анализ.</w:t>
            </w:r>
          </w:p>
        </w:tc>
        <w:tc>
          <w:tcPr>
            <w:tcW w:w="4218" w:type="dxa"/>
            <w:tcBorders>
              <w:top w:val="single" w:sz="4" w:space="0" w:color="000000"/>
              <w:left w:val="single" w:sz="4" w:space="0" w:color="000000"/>
              <w:bottom w:val="single" w:sz="4" w:space="0" w:color="000000"/>
              <w:right w:val="single" w:sz="4" w:space="0" w:color="000000"/>
            </w:tcBorders>
          </w:tcPr>
          <w:p w14:paraId="56FD2A8A" w14:textId="77777777" w:rsidR="00EA3360" w:rsidRPr="000D65EB" w:rsidRDefault="00006C8D" w:rsidP="00C5350B">
            <w:pPr>
              <w:rPr>
                <w:color w:val="000000"/>
              </w:rPr>
            </w:pPr>
            <w:r w:rsidRPr="000D65EB">
              <w:rPr>
                <w:color w:val="000000"/>
              </w:rPr>
              <w:lastRenderedPageBreak/>
              <w:t>Работа с научной, учебной и справочной литературой, Интернет-ресурсами.</w:t>
            </w:r>
          </w:p>
          <w:p w14:paraId="56FD2A8B" w14:textId="77777777" w:rsidR="00EA3360" w:rsidRPr="000D65EB" w:rsidRDefault="00006C8D" w:rsidP="00C5350B">
            <w:pPr>
              <w:rPr>
                <w:color w:val="000000"/>
              </w:rPr>
            </w:pPr>
            <w:r w:rsidRPr="000D65EB">
              <w:rPr>
                <w:color w:val="000000"/>
              </w:rPr>
              <w:lastRenderedPageBreak/>
              <w:t>Подготовка докладов.</w:t>
            </w:r>
          </w:p>
          <w:p w14:paraId="56FD2A8C"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8D"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95"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8F" w14:textId="77777777" w:rsidR="00EA3360" w:rsidRPr="000D65EB" w:rsidRDefault="00006C8D" w:rsidP="00C5350B">
            <w:pPr>
              <w:rPr>
                <w:color w:val="000000"/>
              </w:rPr>
            </w:pPr>
            <w:r w:rsidRPr="000D65EB">
              <w:rPr>
                <w:color w:val="000000"/>
              </w:rPr>
              <w:lastRenderedPageBreak/>
              <w:t>Теория и практика развития российской муниципальной службы</w:t>
            </w:r>
          </w:p>
        </w:tc>
        <w:tc>
          <w:tcPr>
            <w:tcW w:w="3462" w:type="dxa"/>
            <w:tcBorders>
              <w:top w:val="single" w:sz="4" w:space="0" w:color="000000"/>
              <w:left w:val="single" w:sz="4" w:space="0" w:color="000000"/>
              <w:bottom w:val="single" w:sz="4" w:space="0" w:color="000000"/>
              <w:right w:val="single" w:sz="4" w:space="0" w:color="000000"/>
            </w:tcBorders>
          </w:tcPr>
          <w:p w14:paraId="56FD2A90" w14:textId="77777777" w:rsidR="00EA3360" w:rsidRPr="000D65EB" w:rsidRDefault="00006C8D" w:rsidP="00C5350B">
            <w:pPr>
              <w:rPr>
                <w:color w:val="000000"/>
              </w:rPr>
            </w:pPr>
            <w:r w:rsidRPr="000D65EB">
              <w:rPr>
                <w:color w:val="000000"/>
              </w:rPr>
              <w:t>Финансирование и программы развития муниципальной службы.</w:t>
            </w:r>
          </w:p>
        </w:tc>
        <w:tc>
          <w:tcPr>
            <w:tcW w:w="4218" w:type="dxa"/>
            <w:tcBorders>
              <w:top w:val="single" w:sz="4" w:space="0" w:color="000000"/>
              <w:left w:val="single" w:sz="4" w:space="0" w:color="000000"/>
              <w:bottom w:val="single" w:sz="4" w:space="0" w:color="000000"/>
              <w:right w:val="single" w:sz="4" w:space="0" w:color="000000"/>
            </w:tcBorders>
          </w:tcPr>
          <w:p w14:paraId="56FD2A91"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92" w14:textId="77777777" w:rsidR="00EA3360" w:rsidRPr="000D65EB" w:rsidRDefault="00006C8D" w:rsidP="00C5350B">
            <w:pPr>
              <w:rPr>
                <w:color w:val="000000"/>
              </w:rPr>
            </w:pPr>
            <w:r w:rsidRPr="000D65EB">
              <w:rPr>
                <w:color w:val="000000"/>
              </w:rPr>
              <w:t>Подготовка докладов.</w:t>
            </w:r>
          </w:p>
          <w:p w14:paraId="56FD2A93"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94"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9D"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96" w14:textId="77777777" w:rsidR="00EA3360" w:rsidRPr="000D65EB" w:rsidRDefault="00006C8D" w:rsidP="00C5350B">
            <w:pPr>
              <w:rPr>
                <w:color w:val="000000"/>
              </w:rPr>
            </w:pPr>
            <w:r w:rsidRPr="000D65EB">
              <w:rPr>
                <w:color w:val="000000"/>
              </w:rPr>
              <w:t>Повышение результативности и эффективности профессиональной деятельности государственных и муниципальных служащих</w:t>
            </w:r>
          </w:p>
        </w:tc>
        <w:tc>
          <w:tcPr>
            <w:tcW w:w="3462" w:type="dxa"/>
            <w:tcBorders>
              <w:top w:val="single" w:sz="4" w:space="0" w:color="000000"/>
              <w:left w:val="single" w:sz="4" w:space="0" w:color="000000"/>
              <w:bottom w:val="single" w:sz="4" w:space="0" w:color="000000"/>
              <w:right w:val="single" w:sz="4" w:space="0" w:color="000000"/>
            </w:tcBorders>
          </w:tcPr>
          <w:p w14:paraId="56FD2A97" w14:textId="77777777" w:rsidR="00EA3360" w:rsidRPr="000D65EB" w:rsidRDefault="00006C8D" w:rsidP="00C5350B">
            <w:pPr>
              <w:rPr>
                <w:color w:val="000000"/>
              </w:rPr>
            </w:pPr>
            <w:r w:rsidRPr="000D65EB">
              <w:rPr>
                <w:bCs/>
                <w:color w:val="000000"/>
              </w:rPr>
              <w:t>Основные проблемы и направления повышения результативности и эффективности профессиональной служебной деятельности государственных гражданских служащих РФ.</w:t>
            </w:r>
          </w:p>
          <w:p w14:paraId="56FD2A98" w14:textId="77777777" w:rsidR="00EA3360" w:rsidRPr="000D65EB" w:rsidRDefault="00EA3360" w:rsidP="00C5350B">
            <w:pPr>
              <w:rPr>
                <w:b/>
                <w:color w:val="000000"/>
                <w:lang w:eastAsia="en-US"/>
              </w:rPr>
            </w:pPr>
          </w:p>
        </w:tc>
        <w:tc>
          <w:tcPr>
            <w:tcW w:w="4218" w:type="dxa"/>
            <w:tcBorders>
              <w:top w:val="single" w:sz="4" w:space="0" w:color="000000"/>
              <w:left w:val="single" w:sz="4" w:space="0" w:color="000000"/>
              <w:bottom w:val="single" w:sz="4" w:space="0" w:color="000000"/>
              <w:right w:val="single" w:sz="4" w:space="0" w:color="000000"/>
            </w:tcBorders>
          </w:tcPr>
          <w:p w14:paraId="56FD2A99"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9A" w14:textId="77777777" w:rsidR="00EA3360" w:rsidRPr="000D65EB" w:rsidRDefault="00006C8D" w:rsidP="00C5350B">
            <w:pPr>
              <w:rPr>
                <w:color w:val="000000"/>
              </w:rPr>
            </w:pPr>
            <w:r w:rsidRPr="000D65EB">
              <w:rPr>
                <w:color w:val="000000"/>
              </w:rPr>
              <w:t>Подготовка докладов.</w:t>
            </w:r>
          </w:p>
          <w:p w14:paraId="56FD2A9B"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9C"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A4"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9E" w14:textId="77777777" w:rsidR="00EA3360" w:rsidRPr="000D65EB" w:rsidRDefault="00006C8D" w:rsidP="00C5350B">
            <w:pPr>
              <w:rPr>
                <w:color w:val="000000"/>
              </w:rPr>
            </w:pPr>
            <w:r w:rsidRPr="000D65EB">
              <w:rPr>
                <w:bCs/>
                <w:color w:val="000000"/>
              </w:rPr>
              <w:t>Урегулирование конфликта интересов и служебных споров на государственной службе и муниципальной службе</w:t>
            </w:r>
          </w:p>
        </w:tc>
        <w:tc>
          <w:tcPr>
            <w:tcW w:w="3462" w:type="dxa"/>
            <w:tcBorders>
              <w:top w:val="single" w:sz="4" w:space="0" w:color="000000"/>
              <w:left w:val="single" w:sz="4" w:space="0" w:color="000000"/>
              <w:bottom w:val="single" w:sz="4" w:space="0" w:color="000000"/>
              <w:right w:val="single" w:sz="4" w:space="0" w:color="000000"/>
            </w:tcBorders>
          </w:tcPr>
          <w:p w14:paraId="56FD2A9F" w14:textId="77777777" w:rsidR="00EA3360" w:rsidRPr="000D65EB" w:rsidRDefault="00006C8D" w:rsidP="00C5350B">
            <w:pPr>
              <w:rPr>
                <w:color w:val="000000"/>
              </w:rPr>
            </w:pPr>
            <w:r w:rsidRPr="000D65EB">
              <w:rPr>
                <w:color w:val="000000"/>
              </w:rPr>
              <w:t>Организационно-техническое и документационное о</w:t>
            </w:r>
            <w:r w:rsidRPr="000D65EB">
              <w:rPr>
                <w:bCs/>
                <w:color w:val="000000"/>
              </w:rPr>
              <w:t xml:space="preserve">беспечение деятельности комиссии по </w:t>
            </w:r>
            <w:r w:rsidRPr="000D65EB">
              <w:rPr>
                <w:color w:val="000000"/>
              </w:rPr>
              <w:t>соблюдению требований к служебному поведению государственных и муниципальных служащих и урегулированию конфликта интересов</w:t>
            </w:r>
            <w:r w:rsidRPr="000D65EB">
              <w:rPr>
                <w:bCs/>
                <w:color w:val="000000"/>
              </w:rPr>
              <w:t>.</w:t>
            </w:r>
          </w:p>
        </w:tc>
        <w:tc>
          <w:tcPr>
            <w:tcW w:w="4218" w:type="dxa"/>
            <w:tcBorders>
              <w:top w:val="single" w:sz="4" w:space="0" w:color="000000"/>
              <w:left w:val="single" w:sz="4" w:space="0" w:color="000000"/>
              <w:bottom w:val="single" w:sz="4" w:space="0" w:color="000000"/>
              <w:right w:val="single" w:sz="4" w:space="0" w:color="000000"/>
            </w:tcBorders>
          </w:tcPr>
          <w:p w14:paraId="56FD2AA0"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A1" w14:textId="77777777" w:rsidR="00EA3360" w:rsidRPr="000D65EB" w:rsidRDefault="00006C8D" w:rsidP="00C5350B">
            <w:pPr>
              <w:rPr>
                <w:color w:val="000000"/>
              </w:rPr>
            </w:pPr>
            <w:r w:rsidRPr="000D65EB">
              <w:rPr>
                <w:color w:val="000000"/>
              </w:rPr>
              <w:t>Подготовка докладов.</w:t>
            </w:r>
          </w:p>
          <w:p w14:paraId="56FD2AA2"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A3"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AB"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A5" w14:textId="77777777" w:rsidR="00EA3360" w:rsidRPr="000D65EB" w:rsidRDefault="00006C8D" w:rsidP="00C5350B">
            <w:pPr>
              <w:rPr>
                <w:color w:val="000000"/>
              </w:rPr>
            </w:pPr>
            <w:r w:rsidRPr="000D65EB">
              <w:rPr>
                <w:color w:val="000000"/>
              </w:rPr>
              <w:t xml:space="preserve">Проблемы и направления цифровизации государственной </w:t>
            </w:r>
            <w:r w:rsidRPr="000D65EB">
              <w:rPr>
                <w:bCs/>
                <w:color w:val="000000"/>
              </w:rPr>
              <w:t xml:space="preserve">службы </w:t>
            </w:r>
            <w:r w:rsidRPr="000D65EB">
              <w:rPr>
                <w:color w:val="000000"/>
              </w:rPr>
              <w:t>и муниципальной службы</w:t>
            </w:r>
          </w:p>
        </w:tc>
        <w:tc>
          <w:tcPr>
            <w:tcW w:w="3462" w:type="dxa"/>
            <w:tcBorders>
              <w:top w:val="single" w:sz="4" w:space="0" w:color="000000"/>
              <w:left w:val="single" w:sz="4" w:space="0" w:color="000000"/>
              <w:bottom w:val="single" w:sz="4" w:space="0" w:color="000000"/>
              <w:right w:val="single" w:sz="4" w:space="0" w:color="000000"/>
            </w:tcBorders>
          </w:tcPr>
          <w:p w14:paraId="56FD2AA6" w14:textId="77777777" w:rsidR="00EA3360" w:rsidRPr="000D65EB" w:rsidRDefault="00006C8D" w:rsidP="00C5350B">
            <w:pPr>
              <w:rPr>
                <w:color w:val="000000"/>
              </w:rPr>
            </w:pPr>
            <w:r w:rsidRPr="000D65EB">
              <w:rPr>
                <w:color w:val="000000"/>
              </w:rPr>
              <w:t>Федеральная программа «Цифровое государственное управление».</w:t>
            </w:r>
          </w:p>
        </w:tc>
        <w:tc>
          <w:tcPr>
            <w:tcW w:w="4218" w:type="dxa"/>
            <w:tcBorders>
              <w:top w:val="single" w:sz="4" w:space="0" w:color="000000"/>
              <w:left w:val="single" w:sz="4" w:space="0" w:color="000000"/>
              <w:bottom w:val="single" w:sz="4" w:space="0" w:color="000000"/>
              <w:right w:val="single" w:sz="4" w:space="0" w:color="000000"/>
            </w:tcBorders>
          </w:tcPr>
          <w:p w14:paraId="56FD2AA7"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A8" w14:textId="77777777" w:rsidR="00EA3360" w:rsidRPr="000D65EB" w:rsidRDefault="00006C8D" w:rsidP="00C5350B">
            <w:pPr>
              <w:rPr>
                <w:color w:val="000000"/>
              </w:rPr>
            </w:pPr>
            <w:r w:rsidRPr="000D65EB">
              <w:rPr>
                <w:color w:val="000000"/>
              </w:rPr>
              <w:t>Подготовка докладов.</w:t>
            </w:r>
          </w:p>
          <w:p w14:paraId="56FD2AA9"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AA"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r w:rsidR="00EA3360" w:rsidRPr="000D65EB" w14:paraId="56FD2AB2" w14:textId="77777777" w:rsidTr="000C1314">
        <w:tc>
          <w:tcPr>
            <w:tcW w:w="2458" w:type="dxa"/>
            <w:tcBorders>
              <w:top w:val="single" w:sz="4" w:space="0" w:color="000000"/>
              <w:left w:val="single" w:sz="4" w:space="0" w:color="000000"/>
              <w:bottom w:val="single" w:sz="4" w:space="0" w:color="000000"/>
              <w:right w:val="single" w:sz="4" w:space="0" w:color="000000"/>
            </w:tcBorders>
          </w:tcPr>
          <w:p w14:paraId="56FD2AAC" w14:textId="77777777" w:rsidR="00EA3360" w:rsidRPr="000D65EB" w:rsidRDefault="00006C8D" w:rsidP="00C5350B">
            <w:pPr>
              <w:rPr>
                <w:color w:val="000000"/>
              </w:rPr>
            </w:pPr>
            <w:r w:rsidRPr="000D65EB">
              <w:rPr>
                <w:color w:val="000000"/>
              </w:rPr>
              <w:t>Государственно-служебная культура персонала государственных и муниципальных органов.</w:t>
            </w:r>
          </w:p>
        </w:tc>
        <w:tc>
          <w:tcPr>
            <w:tcW w:w="3462" w:type="dxa"/>
            <w:tcBorders>
              <w:top w:val="single" w:sz="4" w:space="0" w:color="000000"/>
              <w:left w:val="single" w:sz="4" w:space="0" w:color="000000"/>
              <w:bottom w:val="single" w:sz="4" w:space="0" w:color="000000"/>
              <w:right w:val="single" w:sz="4" w:space="0" w:color="000000"/>
            </w:tcBorders>
          </w:tcPr>
          <w:p w14:paraId="56FD2AAD" w14:textId="77777777" w:rsidR="00EA3360" w:rsidRPr="000D65EB" w:rsidRDefault="00006C8D" w:rsidP="00C5350B">
            <w:pPr>
              <w:rPr>
                <w:color w:val="000000"/>
              </w:rPr>
            </w:pPr>
            <w:r w:rsidRPr="000D65EB">
              <w:rPr>
                <w:rFonts w:eastAsia="Times New Roman"/>
                <w:bCs/>
                <w:color w:val="000000"/>
                <w:lang w:eastAsia="ru-RU"/>
              </w:rPr>
              <w:t>Результаты мероприятий по внедрению и развитию профессиональной культуры в государственном органе.</w:t>
            </w:r>
          </w:p>
        </w:tc>
        <w:tc>
          <w:tcPr>
            <w:tcW w:w="4218" w:type="dxa"/>
            <w:tcBorders>
              <w:top w:val="single" w:sz="4" w:space="0" w:color="000000"/>
              <w:left w:val="single" w:sz="4" w:space="0" w:color="000000"/>
              <w:bottom w:val="single" w:sz="4" w:space="0" w:color="000000"/>
              <w:right w:val="single" w:sz="4" w:space="0" w:color="000000"/>
            </w:tcBorders>
          </w:tcPr>
          <w:p w14:paraId="56FD2AAE" w14:textId="77777777" w:rsidR="00EA3360" w:rsidRPr="000D65EB" w:rsidRDefault="00006C8D" w:rsidP="00C5350B">
            <w:pPr>
              <w:rPr>
                <w:color w:val="000000"/>
              </w:rPr>
            </w:pPr>
            <w:r w:rsidRPr="000D65EB">
              <w:rPr>
                <w:color w:val="000000"/>
              </w:rPr>
              <w:t>Работа с научной, учебной и справочной литературой, Интернет-ресурсами.</w:t>
            </w:r>
          </w:p>
          <w:p w14:paraId="56FD2AAF" w14:textId="77777777" w:rsidR="00EA3360" w:rsidRPr="000D65EB" w:rsidRDefault="00006C8D" w:rsidP="00C5350B">
            <w:pPr>
              <w:rPr>
                <w:color w:val="000000"/>
              </w:rPr>
            </w:pPr>
            <w:r w:rsidRPr="000D65EB">
              <w:rPr>
                <w:color w:val="000000"/>
              </w:rPr>
              <w:t>Подготовка докладов.</w:t>
            </w:r>
          </w:p>
          <w:p w14:paraId="56FD2AB0" w14:textId="77777777" w:rsidR="00EA3360" w:rsidRPr="000D65EB" w:rsidRDefault="00006C8D" w:rsidP="00C5350B">
            <w:pPr>
              <w:rPr>
                <w:color w:val="000000"/>
              </w:rPr>
            </w:pPr>
            <w:r w:rsidRPr="000D65EB">
              <w:rPr>
                <w:color w:val="000000"/>
              </w:rPr>
              <w:t>Подбор, систематизация, критический анализ и обобщение материала.</w:t>
            </w:r>
          </w:p>
          <w:p w14:paraId="56FD2AB1" w14:textId="77777777" w:rsidR="00EA3360" w:rsidRPr="000D65EB" w:rsidRDefault="00006C8D" w:rsidP="00C5350B">
            <w:pPr>
              <w:rPr>
                <w:color w:val="000000"/>
              </w:rPr>
            </w:pPr>
            <w:r w:rsidRPr="000D65EB">
              <w:rPr>
                <w:color w:val="000000"/>
              </w:rPr>
              <w:t>Подготовка к опросу и тестированию по теме занятия.</w:t>
            </w:r>
          </w:p>
        </w:tc>
      </w:tr>
    </w:tbl>
    <w:p w14:paraId="56FD2AB3" w14:textId="77777777" w:rsidR="00EA3360" w:rsidRPr="000D65EB" w:rsidRDefault="00EA3360">
      <w:pPr>
        <w:spacing w:line="360" w:lineRule="auto"/>
        <w:ind w:firstLine="709"/>
        <w:jc w:val="both"/>
        <w:rPr>
          <w:b/>
          <w:bCs/>
          <w:color w:val="000000"/>
          <w:sz w:val="28"/>
          <w:szCs w:val="28"/>
        </w:rPr>
      </w:pPr>
    </w:p>
    <w:p w14:paraId="56FD2AB4" w14:textId="77777777" w:rsidR="00EA3360" w:rsidRPr="000D65EB" w:rsidRDefault="00006C8D">
      <w:pPr>
        <w:pStyle w:val="2"/>
        <w:spacing w:line="276" w:lineRule="auto"/>
        <w:ind w:firstLine="709"/>
        <w:jc w:val="both"/>
        <w:rPr>
          <w:color w:val="000000"/>
        </w:rPr>
      </w:pPr>
      <w:bookmarkStart w:id="39" w:name="_Toc83984729"/>
      <w:bookmarkStart w:id="40" w:name="_Toc117012763"/>
      <w:r w:rsidRPr="000D65EB">
        <w:rPr>
          <w:bCs/>
          <w:color w:val="000000"/>
        </w:rPr>
        <w:lastRenderedPageBreak/>
        <w:t>6.2. Перечень вопросов, заданий, тем для подготовки к текущему контролю (согласно таблице 2)</w:t>
      </w:r>
      <w:bookmarkEnd w:id="39"/>
      <w:bookmarkEnd w:id="40"/>
    </w:p>
    <w:p w14:paraId="56FD2AB5" w14:textId="0A3729F4" w:rsidR="00EA3360" w:rsidRPr="000D65EB" w:rsidRDefault="00006C8D">
      <w:pPr>
        <w:tabs>
          <w:tab w:val="left" w:pos="0"/>
          <w:tab w:val="left" w:pos="7088"/>
        </w:tabs>
        <w:spacing w:line="360" w:lineRule="auto"/>
        <w:ind w:firstLine="709"/>
        <w:jc w:val="both"/>
        <w:rPr>
          <w:color w:val="000000"/>
        </w:rPr>
      </w:pPr>
      <w:r w:rsidRPr="000D65EB">
        <w:rPr>
          <w:b/>
          <w:iCs/>
          <w:color w:val="000000"/>
          <w:sz w:val="28"/>
          <w:szCs w:val="28"/>
        </w:rPr>
        <w:t>Тематика контрольных работ (3 семестр)</w:t>
      </w:r>
    </w:p>
    <w:p w14:paraId="56FD2AB6" w14:textId="77777777" w:rsidR="00EA3360" w:rsidRPr="000D65EB" w:rsidRDefault="00006C8D" w:rsidP="000C1314">
      <w:pPr>
        <w:numPr>
          <w:ilvl w:val="0"/>
          <w:numId w:val="1"/>
        </w:numPr>
        <w:tabs>
          <w:tab w:val="left" w:pos="786"/>
          <w:tab w:val="left" w:pos="1134"/>
        </w:tabs>
        <w:spacing w:line="360" w:lineRule="auto"/>
        <w:jc w:val="both"/>
        <w:rPr>
          <w:color w:val="000000"/>
        </w:rPr>
      </w:pPr>
      <w:r w:rsidRPr="000D65EB">
        <w:rPr>
          <w:color w:val="000000"/>
          <w:sz w:val="28"/>
          <w:szCs w:val="28"/>
        </w:rPr>
        <w:t>Государственная служба как институт государственного управления.</w:t>
      </w:r>
    </w:p>
    <w:p w14:paraId="56FD2AB7" w14:textId="77777777" w:rsidR="00EA3360" w:rsidRPr="000D65EB" w:rsidRDefault="00006C8D" w:rsidP="000C1314">
      <w:pPr>
        <w:numPr>
          <w:ilvl w:val="0"/>
          <w:numId w:val="1"/>
        </w:numPr>
        <w:tabs>
          <w:tab w:val="left" w:pos="786"/>
          <w:tab w:val="left" w:pos="1134"/>
        </w:tabs>
        <w:spacing w:line="360" w:lineRule="auto"/>
        <w:jc w:val="both"/>
        <w:rPr>
          <w:color w:val="000000"/>
        </w:rPr>
      </w:pPr>
      <w:r w:rsidRPr="000D65EB">
        <w:rPr>
          <w:color w:val="000000"/>
          <w:sz w:val="28"/>
          <w:szCs w:val="28"/>
        </w:rPr>
        <w:t>Государственная служба как профессиональная служебная деятельность.</w:t>
      </w:r>
    </w:p>
    <w:p w14:paraId="56FD2AB8" w14:textId="77777777" w:rsidR="00EA3360" w:rsidRPr="000D65EB" w:rsidRDefault="00006C8D" w:rsidP="000C1314">
      <w:pPr>
        <w:numPr>
          <w:ilvl w:val="0"/>
          <w:numId w:val="1"/>
        </w:numPr>
        <w:tabs>
          <w:tab w:val="left" w:pos="786"/>
          <w:tab w:val="left" w:pos="1134"/>
        </w:tabs>
        <w:spacing w:line="360" w:lineRule="auto"/>
        <w:jc w:val="both"/>
        <w:rPr>
          <w:color w:val="000000"/>
        </w:rPr>
      </w:pPr>
      <w:r w:rsidRPr="000D65EB">
        <w:rPr>
          <w:bCs/>
          <w:color w:val="000000"/>
          <w:sz w:val="28"/>
          <w:szCs w:val="28"/>
        </w:rPr>
        <w:t>Проблемы организации государственной службы.</w:t>
      </w:r>
    </w:p>
    <w:p w14:paraId="56FD2AB9" w14:textId="77777777" w:rsidR="00EA3360" w:rsidRPr="000D65EB" w:rsidRDefault="00006C8D" w:rsidP="000C1314">
      <w:pPr>
        <w:numPr>
          <w:ilvl w:val="0"/>
          <w:numId w:val="1"/>
        </w:numPr>
        <w:tabs>
          <w:tab w:val="left" w:pos="786"/>
          <w:tab w:val="left" w:pos="1134"/>
        </w:tabs>
        <w:spacing w:line="360" w:lineRule="auto"/>
        <w:jc w:val="both"/>
        <w:rPr>
          <w:color w:val="000000"/>
        </w:rPr>
      </w:pPr>
      <w:r w:rsidRPr="000D65EB">
        <w:rPr>
          <w:bCs/>
          <w:color w:val="000000"/>
          <w:sz w:val="28"/>
          <w:szCs w:val="28"/>
        </w:rPr>
        <w:t>Проблемы совершенствования государственной службы.</w:t>
      </w:r>
    </w:p>
    <w:p w14:paraId="56FD2ABA" w14:textId="77777777" w:rsidR="00EA3360" w:rsidRPr="000D65EB" w:rsidRDefault="00006C8D" w:rsidP="000C1314">
      <w:pPr>
        <w:numPr>
          <w:ilvl w:val="0"/>
          <w:numId w:val="1"/>
        </w:numPr>
        <w:tabs>
          <w:tab w:val="left" w:pos="786"/>
          <w:tab w:val="left" w:pos="1134"/>
        </w:tabs>
        <w:spacing w:line="360" w:lineRule="auto"/>
        <w:jc w:val="both"/>
        <w:rPr>
          <w:color w:val="000000"/>
        </w:rPr>
      </w:pPr>
      <w:r w:rsidRPr="000D65EB">
        <w:rPr>
          <w:color w:val="000000"/>
          <w:sz w:val="28"/>
          <w:szCs w:val="28"/>
        </w:rPr>
        <w:t>Должность государственной службы в Российской Федерации: учреждение, распределение их по категориям и группам.</w:t>
      </w:r>
    </w:p>
    <w:p w14:paraId="56FD2ABB" w14:textId="77777777" w:rsidR="00EA3360" w:rsidRPr="000D65EB" w:rsidRDefault="00006C8D" w:rsidP="000C1314">
      <w:pPr>
        <w:numPr>
          <w:ilvl w:val="0"/>
          <w:numId w:val="1"/>
        </w:numPr>
        <w:tabs>
          <w:tab w:val="left" w:pos="786"/>
          <w:tab w:val="left" w:pos="1134"/>
        </w:tabs>
        <w:spacing w:line="360" w:lineRule="auto"/>
        <w:ind w:right="5"/>
        <w:jc w:val="both"/>
        <w:rPr>
          <w:color w:val="000000"/>
        </w:rPr>
      </w:pPr>
      <w:r w:rsidRPr="000D65EB">
        <w:rPr>
          <w:bCs/>
          <w:iCs/>
          <w:color w:val="000000"/>
          <w:sz w:val="28"/>
          <w:szCs w:val="28"/>
        </w:rPr>
        <w:t>Механизм и принципы функционирования государственной службы.</w:t>
      </w:r>
    </w:p>
    <w:p w14:paraId="56FD2ABC" w14:textId="77777777" w:rsidR="00EA3360" w:rsidRPr="000D65EB" w:rsidRDefault="00006C8D" w:rsidP="000C1314">
      <w:pPr>
        <w:numPr>
          <w:ilvl w:val="0"/>
          <w:numId w:val="1"/>
        </w:numPr>
        <w:tabs>
          <w:tab w:val="left" w:pos="786"/>
          <w:tab w:val="left" w:pos="1134"/>
        </w:tabs>
        <w:spacing w:line="360" w:lineRule="auto"/>
        <w:ind w:right="5"/>
        <w:jc w:val="both"/>
        <w:rPr>
          <w:color w:val="000000"/>
        </w:rPr>
      </w:pPr>
      <w:r w:rsidRPr="000D65EB">
        <w:rPr>
          <w:color w:val="000000"/>
          <w:sz w:val="28"/>
          <w:szCs w:val="28"/>
        </w:rPr>
        <w:t xml:space="preserve">Основные проблемы </w:t>
      </w:r>
      <w:r w:rsidRPr="000D65EB">
        <w:rPr>
          <w:bCs/>
          <w:iCs/>
          <w:color w:val="000000"/>
          <w:sz w:val="28"/>
          <w:szCs w:val="28"/>
        </w:rPr>
        <w:t>функционирования государственной службы.</w:t>
      </w:r>
    </w:p>
    <w:p w14:paraId="56FD2ABD" w14:textId="77777777" w:rsidR="00EA3360" w:rsidRPr="000D65EB" w:rsidRDefault="00006C8D" w:rsidP="000C1314">
      <w:pPr>
        <w:numPr>
          <w:ilvl w:val="0"/>
          <w:numId w:val="1"/>
        </w:numPr>
        <w:tabs>
          <w:tab w:val="left" w:pos="786"/>
          <w:tab w:val="left" w:pos="1134"/>
        </w:tabs>
        <w:spacing w:line="360" w:lineRule="auto"/>
        <w:jc w:val="both"/>
        <w:rPr>
          <w:color w:val="000000"/>
        </w:rPr>
      </w:pPr>
      <w:r w:rsidRPr="000D65EB">
        <w:rPr>
          <w:color w:val="000000"/>
          <w:sz w:val="28"/>
          <w:szCs w:val="28"/>
        </w:rPr>
        <w:t>Взаимосвязь развития и стабильности государственных органов и государственной службы.</w:t>
      </w:r>
    </w:p>
    <w:p w14:paraId="56FD2ABE" w14:textId="77777777" w:rsidR="00EA3360" w:rsidRPr="000D65EB" w:rsidRDefault="00006C8D" w:rsidP="000C1314">
      <w:pPr>
        <w:numPr>
          <w:ilvl w:val="0"/>
          <w:numId w:val="1"/>
        </w:numPr>
        <w:tabs>
          <w:tab w:val="left" w:pos="786"/>
          <w:tab w:val="left" w:pos="1134"/>
        </w:tabs>
        <w:spacing w:line="360" w:lineRule="auto"/>
        <w:jc w:val="both"/>
        <w:rPr>
          <w:color w:val="000000"/>
        </w:rPr>
      </w:pPr>
      <w:r w:rsidRPr="000D65EB">
        <w:rPr>
          <w:color w:val="000000"/>
          <w:sz w:val="28"/>
          <w:szCs w:val="28"/>
        </w:rPr>
        <w:t xml:space="preserve">Необходимость и пределы разграничения задач, функций, полномочий и ответственности государственных органов и их подразделений. </w:t>
      </w:r>
    </w:p>
    <w:p w14:paraId="56FD2ABF" w14:textId="77777777" w:rsidR="00EA3360" w:rsidRPr="000D65EB" w:rsidRDefault="00006C8D" w:rsidP="000C1314">
      <w:pPr>
        <w:numPr>
          <w:ilvl w:val="0"/>
          <w:numId w:val="1"/>
        </w:numPr>
        <w:tabs>
          <w:tab w:val="left" w:pos="786"/>
          <w:tab w:val="left" w:pos="1134"/>
        </w:tabs>
        <w:spacing w:line="360" w:lineRule="auto"/>
        <w:jc w:val="both"/>
        <w:rPr>
          <w:color w:val="000000"/>
        </w:rPr>
      </w:pPr>
      <w:r w:rsidRPr="000D65EB">
        <w:rPr>
          <w:color w:val="000000"/>
          <w:sz w:val="28"/>
          <w:szCs w:val="28"/>
        </w:rPr>
        <w:t>Принципы отбора лиц на государственную службу, прохождения и прекращения государственной службы.</w:t>
      </w:r>
    </w:p>
    <w:p w14:paraId="56FD2AC0" w14:textId="77777777" w:rsidR="00EA3360" w:rsidRPr="000D65EB" w:rsidRDefault="00006C8D" w:rsidP="000C1314">
      <w:pPr>
        <w:numPr>
          <w:ilvl w:val="0"/>
          <w:numId w:val="1"/>
        </w:numPr>
        <w:tabs>
          <w:tab w:val="left" w:pos="786"/>
          <w:tab w:val="left" w:pos="1134"/>
        </w:tabs>
        <w:spacing w:line="360" w:lineRule="auto"/>
        <w:ind w:left="-5" w:right="5" w:firstLine="714"/>
        <w:jc w:val="both"/>
        <w:rPr>
          <w:color w:val="000000"/>
        </w:rPr>
      </w:pPr>
      <w:r w:rsidRPr="000D65EB">
        <w:rPr>
          <w:color w:val="000000"/>
          <w:sz w:val="28"/>
          <w:szCs w:val="28"/>
        </w:rPr>
        <w:t xml:space="preserve">Прохождение государственной службы Российской Федерации: содержание, этапы, принципы и направления совершенствования. </w:t>
      </w:r>
    </w:p>
    <w:p w14:paraId="56FD2AC1" w14:textId="77777777" w:rsidR="00EA3360" w:rsidRPr="000D65EB" w:rsidRDefault="00006C8D" w:rsidP="000C1314">
      <w:pPr>
        <w:numPr>
          <w:ilvl w:val="0"/>
          <w:numId w:val="1"/>
        </w:numPr>
        <w:tabs>
          <w:tab w:val="left" w:pos="786"/>
          <w:tab w:val="left" w:pos="1134"/>
        </w:tabs>
        <w:spacing w:line="360" w:lineRule="auto"/>
        <w:ind w:left="-5" w:right="5" w:firstLine="714"/>
        <w:jc w:val="both"/>
        <w:rPr>
          <w:color w:val="000000"/>
        </w:rPr>
      </w:pPr>
      <w:r w:rsidRPr="000D65EB">
        <w:rPr>
          <w:color w:val="000000"/>
          <w:sz w:val="28"/>
          <w:szCs w:val="28"/>
        </w:rPr>
        <w:t>Специфика прохождения государственной службы в субъектах Российской Федерации.</w:t>
      </w:r>
      <w:r w:rsidRPr="000D65EB">
        <w:rPr>
          <w:bCs/>
          <w:color w:val="000000"/>
          <w:sz w:val="28"/>
          <w:szCs w:val="28"/>
        </w:rPr>
        <w:t xml:space="preserve"> </w:t>
      </w:r>
    </w:p>
    <w:p w14:paraId="56FD2AC2" w14:textId="77777777" w:rsidR="00EA3360" w:rsidRPr="000D65EB" w:rsidRDefault="00006C8D" w:rsidP="000C1314">
      <w:pPr>
        <w:numPr>
          <w:ilvl w:val="0"/>
          <w:numId w:val="1"/>
        </w:numPr>
        <w:tabs>
          <w:tab w:val="left" w:pos="786"/>
          <w:tab w:val="left" w:pos="1134"/>
        </w:tabs>
        <w:spacing w:line="360" w:lineRule="auto"/>
        <w:ind w:left="-5" w:right="5" w:firstLine="714"/>
        <w:jc w:val="both"/>
        <w:rPr>
          <w:color w:val="000000"/>
        </w:rPr>
      </w:pPr>
      <w:r w:rsidRPr="000D65EB">
        <w:rPr>
          <w:bCs/>
          <w:color w:val="000000"/>
          <w:sz w:val="28"/>
          <w:szCs w:val="28"/>
        </w:rPr>
        <w:t>Направления совершенствования прохождения государственной службы.</w:t>
      </w:r>
    </w:p>
    <w:p w14:paraId="56FD2AC3" w14:textId="77777777" w:rsidR="00EA3360" w:rsidRPr="000D65EB" w:rsidRDefault="00006C8D" w:rsidP="000C1314">
      <w:pPr>
        <w:numPr>
          <w:ilvl w:val="0"/>
          <w:numId w:val="1"/>
        </w:numPr>
        <w:tabs>
          <w:tab w:val="left" w:pos="786"/>
          <w:tab w:val="left" w:pos="1134"/>
        </w:tabs>
        <w:spacing w:line="360" w:lineRule="auto"/>
        <w:ind w:right="5"/>
        <w:jc w:val="both"/>
        <w:rPr>
          <w:color w:val="000000"/>
        </w:rPr>
      </w:pPr>
      <w:r w:rsidRPr="000D65EB">
        <w:rPr>
          <w:bCs/>
          <w:color w:val="000000"/>
          <w:sz w:val="28"/>
          <w:szCs w:val="28"/>
        </w:rPr>
        <w:t>Социальная защита гражданского служащего.</w:t>
      </w:r>
    </w:p>
    <w:p w14:paraId="56FD2AC4" w14:textId="77777777" w:rsidR="00EA3360" w:rsidRPr="000D65EB" w:rsidRDefault="00006C8D" w:rsidP="000C1314">
      <w:pPr>
        <w:numPr>
          <w:ilvl w:val="0"/>
          <w:numId w:val="1"/>
        </w:numPr>
        <w:tabs>
          <w:tab w:val="left" w:pos="786"/>
          <w:tab w:val="left" w:pos="1134"/>
        </w:tabs>
        <w:spacing w:line="360" w:lineRule="auto"/>
        <w:ind w:right="5"/>
        <w:jc w:val="both"/>
        <w:rPr>
          <w:color w:val="000000"/>
        </w:rPr>
      </w:pPr>
      <w:r w:rsidRPr="000D65EB">
        <w:rPr>
          <w:color w:val="000000"/>
          <w:sz w:val="28"/>
          <w:szCs w:val="28"/>
        </w:rPr>
        <w:t>Должностной регламент государственного служащего: предназначение и содержание.</w:t>
      </w:r>
    </w:p>
    <w:p w14:paraId="56FD2AC5" w14:textId="77777777" w:rsidR="00EA3360" w:rsidRPr="000D65EB" w:rsidRDefault="00006C8D" w:rsidP="000C1314">
      <w:pPr>
        <w:numPr>
          <w:ilvl w:val="0"/>
          <w:numId w:val="1"/>
        </w:numPr>
        <w:tabs>
          <w:tab w:val="left" w:pos="993"/>
          <w:tab w:val="left" w:pos="1134"/>
        </w:tabs>
        <w:spacing w:line="360" w:lineRule="auto"/>
        <w:jc w:val="both"/>
        <w:rPr>
          <w:color w:val="000000"/>
        </w:rPr>
      </w:pPr>
      <w:r w:rsidRPr="000D65EB">
        <w:rPr>
          <w:rFonts w:eastAsia="Times New Roman"/>
          <w:color w:val="000000"/>
          <w:sz w:val="28"/>
          <w:szCs w:val="28"/>
          <w:lang w:eastAsia="ru-RU"/>
        </w:rPr>
        <w:t>Творчество в принятии решений на основе анализа информации о функционировании и развитии государственной гражданской службы.</w:t>
      </w:r>
    </w:p>
    <w:p w14:paraId="56FD2AC6" w14:textId="77777777" w:rsidR="00EA3360" w:rsidRPr="000D65EB" w:rsidRDefault="00006C8D" w:rsidP="000C1314">
      <w:pPr>
        <w:numPr>
          <w:ilvl w:val="0"/>
          <w:numId w:val="1"/>
        </w:numPr>
        <w:tabs>
          <w:tab w:val="left" w:pos="993"/>
          <w:tab w:val="left" w:pos="1134"/>
        </w:tabs>
        <w:spacing w:line="360" w:lineRule="auto"/>
        <w:jc w:val="both"/>
        <w:rPr>
          <w:color w:val="000000"/>
        </w:rPr>
      </w:pPr>
      <w:r w:rsidRPr="000D65EB">
        <w:rPr>
          <w:rFonts w:eastAsia="Times New Roman"/>
          <w:color w:val="000000"/>
          <w:sz w:val="28"/>
          <w:szCs w:val="28"/>
          <w:lang w:eastAsia="ru-RU"/>
        </w:rPr>
        <w:t>Информационные технологии в области государственной службы.</w:t>
      </w:r>
    </w:p>
    <w:p w14:paraId="56FD2AC7" w14:textId="77777777" w:rsidR="00EA3360" w:rsidRPr="000D65EB" w:rsidRDefault="00006C8D" w:rsidP="000C1314">
      <w:pPr>
        <w:widowControl w:val="0"/>
        <w:numPr>
          <w:ilvl w:val="0"/>
          <w:numId w:val="1"/>
        </w:numPr>
        <w:tabs>
          <w:tab w:val="left" w:pos="-142"/>
          <w:tab w:val="left" w:pos="1134"/>
          <w:tab w:val="left" w:pos="1276"/>
        </w:tabs>
        <w:spacing w:line="360" w:lineRule="auto"/>
        <w:jc w:val="both"/>
        <w:rPr>
          <w:color w:val="000000"/>
        </w:rPr>
      </w:pPr>
      <w:r w:rsidRPr="000D65EB">
        <w:rPr>
          <w:color w:val="000000"/>
          <w:sz w:val="28"/>
          <w:szCs w:val="28"/>
        </w:rPr>
        <w:t xml:space="preserve">Основные критерии и эмпирические показатели результативности и эффективности государственной службы (на примере конкретного органа </w:t>
      </w:r>
      <w:r w:rsidRPr="000D65EB">
        <w:rPr>
          <w:color w:val="000000"/>
          <w:sz w:val="28"/>
          <w:szCs w:val="28"/>
        </w:rPr>
        <w:lastRenderedPageBreak/>
        <w:t>государственной службы).</w:t>
      </w:r>
    </w:p>
    <w:p w14:paraId="56FD2AC8" w14:textId="77777777" w:rsidR="00EA3360" w:rsidRPr="000D65EB" w:rsidRDefault="00006C8D" w:rsidP="000C1314">
      <w:pPr>
        <w:widowControl w:val="0"/>
        <w:numPr>
          <w:ilvl w:val="0"/>
          <w:numId w:val="1"/>
        </w:numPr>
        <w:tabs>
          <w:tab w:val="left" w:pos="-142"/>
          <w:tab w:val="left" w:pos="1134"/>
          <w:tab w:val="left" w:pos="1276"/>
        </w:tabs>
        <w:spacing w:line="360" w:lineRule="auto"/>
        <w:jc w:val="both"/>
        <w:rPr>
          <w:color w:val="000000"/>
        </w:rPr>
      </w:pPr>
      <w:r w:rsidRPr="000D65EB">
        <w:rPr>
          <w:color w:val="000000"/>
          <w:sz w:val="28"/>
          <w:szCs w:val="28"/>
        </w:rPr>
        <w:t>Бюрократизм в государственном управлении: причины и направления искоренения.</w:t>
      </w:r>
    </w:p>
    <w:p w14:paraId="56FD2AC9" w14:textId="77777777" w:rsidR="00EA3360" w:rsidRPr="000D65EB" w:rsidRDefault="00006C8D" w:rsidP="000C1314">
      <w:pPr>
        <w:numPr>
          <w:ilvl w:val="0"/>
          <w:numId w:val="1"/>
        </w:numPr>
        <w:tabs>
          <w:tab w:val="left" w:pos="-142"/>
          <w:tab w:val="left" w:pos="1134"/>
          <w:tab w:val="left" w:pos="1276"/>
        </w:tabs>
        <w:spacing w:line="360" w:lineRule="auto"/>
        <w:ind w:left="-5" w:firstLine="714"/>
        <w:jc w:val="both"/>
        <w:rPr>
          <w:color w:val="000000"/>
        </w:rPr>
      </w:pPr>
      <w:r w:rsidRPr="000D65EB">
        <w:rPr>
          <w:color w:val="000000"/>
          <w:sz w:val="28"/>
          <w:szCs w:val="28"/>
        </w:rPr>
        <w:t>Ответственность государственных служащих за совершение неправомерных действий.</w:t>
      </w:r>
    </w:p>
    <w:p w14:paraId="56FD2ACA" w14:textId="77777777" w:rsidR="00EA3360" w:rsidRPr="000D65EB" w:rsidRDefault="00006C8D" w:rsidP="000C1314">
      <w:pPr>
        <w:numPr>
          <w:ilvl w:val="0"/>
          <w:numId w:val="1"/>
        </w:numPr>
        <w:tabs>
          <w:tab w:val="left" w:pos="-142"/>
          <w:tab w:val="left" w:pos="1134"/>
          <w:tab w:val="left" w:pos="1276"/>
        </w:tabs>
        <w:spacing w:line="360" w:lineRule="auto"/>
        <w:ind w:left="-5" w:firstLine="714"/>
        <w:jc w:val="both"/>
        <w:rPr>
          <w:color w:val="000000"/>
        </w:rPr>
      </w:pPr>
      <w:r w:rsidRPr="000D65EB">
        <w:rPr>
          <w:color w:val="000000"/>
          <w:sz w:val="28"/>
          <w:szCs w:val="28"/>
        </w:rPr>
        <w:t>Проблемы минимизации коррупции на государственной службе и их решение.</w:t>
      </w:r>
      <w:r w:rsidRPr="000D65EB">
        <w:rPr>
          <w:bCs/>
          <w:color w:val="000000"/>
          <w:sz w:val="28"/>
          <w:szCs w:val="28"/>
        </w:rPr>
        <w:t xml:space="preserve"> </w:t>
      </w:r>
    </w:p>
    <w:p w14:paraId="56FD2ACB" w14:textId="77777777" w:rsidR="00EA3360" w:rsidRPr="000D65EB" w:rsidRDefault="00006C8D" w:rsidP="000C1314">
      <w:pPr>
        <w:numPr>
          <w:ilvl w:val="0"/>
          <w:numId w:val="1"/>
        </w:numPr>
        <w:tabs>
          <w:tab w:val="left" w:pos="-142"/>
          <w:tab w:val="left" w:pos="1134"/>
          <w:tab w:val="left" w:pos="1276"/>
        </w:tabs>
        <w:spacing w:line="360" w:lineRule="auto"/>
        <w:ind w:left="-5" w:firstLine="714"/>
        <w:jc w:val="both"/>
        <w:rPr>
          <w:color w:val="000000"/>
        </w:rPr>
      </w:pPr>
      <w:r w:rsidRPr="000D65EB">
        <w:rPr>
          <w:bCs/>
          <w:color w:val="000000"/>
          <w:sz w:val="28"/>
          <w:szCs w:val="28"/>
        </w:rPr>
        <w:t xml:space="preserve">Ограничения, запреты и обязанности государственных гражданских служащих, связанные с противодействием коррупции. </w:t>
      </w:r>
    </w:p>
    <w:p w14:paraId="56FD2ACC" w14:textId="77777777" w:rsidR="00EA3360" w:rsidRPr="000D65EB" w:rsidRDefault="00006C8D" w:rsidP="000C1314">
      <w:pPr>
        <w:numPr>
          <w:ilvl w:val="0"/>
          <w:numId w:val="1"/>
        </w:numPr>
        <w:tabs>
          <w:tab w:val="left" w:pos="-142"/>
          <w:tab w:val="left" w:pos="786"/>
          <w:tab w:val="left" w:pos="1134"/>
          <w:tab w:val="left" w:pos="1276"/>
        </w:tabs>
        <w:spacing w:line="360" w:lineRule="auto"/>
        <w:jc w:val="both"/>
        <w:rPr>
          <w:color w:val="000000"/>
        </w:rPr>
      </w:pPr>
      <w:r w:rsidRPr="000D65EB">
        <w:rPr>
          <w:color w:val="000000"/>
          <w:sz w:val="28"/>
          <w:szCs w:val="28"/>
        </w:rPr>
        <w:t>Профессиональная компетентность государственного служащего.</w:t>
      </w:r>
    </w:p>
    <w:p w14:paraId="56FD2ACD" w14:textId="77777777" w:rsidR="00EA3360" w:rsidRPr="000D65EB" w:rsidRDefault="00006C8D" w:rsidP="000C1314">
      <w:pPr>
        <w:numPr>
          <w:ilvl w:val="0"/>
          <w:numId w:val="1"/>
        </w:numPr>
        <w:tabs>
          <w:tab w:val="left" w:pos="-142"/>
          <w:tab w:val="left" w:pos="786"/>
          <w:tab w:val="left" w:pos="1134"/>
          <w:tab w:val="left" w:pos="1276"/>
        </w:tabs>
        <w:spacing w:line="360" w:lineRule="auto"/>
        <w:jc w:val="both"/>
        <w:rPr>
          <w:color w:val="000000"/>
        </w:rPr>
      </w:pPr>
      <w:r w:rsidRPr="000D65EB">
        <w:rPr>
          <w:color w:val="000000"/>
          <w:sz w:val="28"/>
          <w:szCs w:val="28"/>
        </w:rPr>
        <w:t>Методология и методика оценки профессиональных знаний и навыков государственных служащих.</w:t>
      </w:r>
    </w:p>
    <w:p w14:paraId="56FD2ACE" w14:textId="77777777" w:rsidR="00EA3360" w:rsidRPr="000D65EB" w:rsidRDefault="00006C8D" w:rsidP="000C1314">
      <w:pPr>
        <w:numPr>
          <w:ilvl w:val="0"/>
          <w:numId w:val="1"/>
        </w:numPr>
        <w:tabs>
          <w:tab w:val="left" w:pos="993"/>
          <w:tab w:val="left" w:pos="1134"/>
        </w:tabs>
        <w:spacing w:line="360" w:lineRule="auto"/>
        <w:ind w:firstLine="709"/>
        <w:jc w:val="both"/>
        <w:rPr>
          <w:color w:val="000000"/>
        </w:rPr>
      </w:pPr>
      <w:r w:rsidRPr="000D65EB">
        <w:rPr>
          <w:rFonts w:eastAsia="Times New Roman"/>
          <w:color w:val="000000"/>
          <w:sz w:val="28"/>
          <w:szCs w:val="28"/>
          <w:lang w:eastAsia="ru-RU"/>
        </w:rPr>
        <w:t>Алгоритм подготовки предложений по совершенствованию системы государственного управления и роль в нем систематизации необходимой информации.</w:t>
      </w:r>
    </w:p>
    <w:p w14:paraId="56FD2ACF" w14:textId="77777777" w:rsidR="00EA3360" w:rsidRPr="000D65EB" w:rsidRDefault="00006C8D" w:rsidP="000C1314">
      <w:pPr>
        <w:numPr>
          <w:ilvl w:val="0"/>
          <w:numId w:val="1"/>
        </w:numPr>
        <w:tabs>
          <w:tab w:val="left" w:pos="993"/>
          <w:tab w:val="left" w:pos="1134"/>
        </w:tabs>
        <w:spacing w:line="360" w:lineRule="auto"/>
        <w:ind w:firstLine="709"/>
        <w:jc w:val="both"/>
        <w:rPr>
          <w:color w:val="000000"/>
        </w:rPr>
      </w:pPr>
      <w:r w:rsidRPr="000D65EB">
        <w:rPr>
          <w:bCs/>
          <w:color w:val="000000"/>
          <w:sz w:val="28"/>
          <w:szCs w:val="28"/>
        </w:rPr>
        <w:t xml:space="preserve">Профессиональное развитие гражданских служащих. </w:t>
      </w:r>
    </w:p>
    <w:p w14:paraId="56FD2AD0" w14:textId="77777777" w:rsidR="00EA3360" w:rsidRPr="000D65EB" w:rsidRDefault="00006C8D" w:rsidP="000C1314">
      <w:pPr>
        <w:numPr>
          <w:ilvl w:val="0"/>
          <w:numId w:val="1"/>
        </w:numPr>
        <w:tabs>
          <w:tab w:val="left" w:pos="993"/>
          <w:tab w:val="left" w:pos="1134"/>
        </w:tabs>
        <w:spacing w:line="360" w:lineRule="auto"/>
        <w:ind w:firstLine="709"/>
        <w:jc w:val="both"/>
        <w:rPr>
          <w:color w:val="000000"/>
        </w:rPr>
      </w:pPr>
      <w:r w:rsidRPr="000D65EB">
        <w:rPr>
          <w:bCs/>
          <w:color w:val="000000"/>
          <w:sz w:val="28"/>
          <w:szCs w:val="28"/>
        </w:rPr>
        <w:t xml:space="preserve">Принципы карьерной стратегии, условия и факторы продвижения на гражданской службе. </w:t>
      </w:r>
    </w:p>
    <w:p w14:paraId="56FD2AD1" w14:textId="77777777" w:rsidR="00EA3360" w:rsidRPr="00962E65" w:rsidRDefault="00006C8D" w:rsidP="000C1314">
      <w:pPr>
        <w:numPr>
          <w:ilvl w:val="0"/>
          <w:numId w:val="1"/>
        </w:numPr>
        <w:tabs>
          <w:tab w:val="left" w:pos="726"/>
          <w:tab w:val="left" w:pos="993"/>
          <w:tab w:val="left" w:pos="1134"/>
          <w:tab w:val="left" w:pos="4571"/>
        </w:tabs>
        <w:spacing w:line="360" w:lineRule="auto"/>
        <w:ind w:firstLine="709"/>
        <w:jc w:val="both"/>
        <w:rPr>
          <w:color w:val="000000"/>
        </w:rPr>
      </w:pPr>
      <w:r w:rsidRPr="000D65EB">
        <w:rPr>
          <w:bCs/>
          <w:color w:val="000000"/>
          <w:sz w:val="28"/>
          <w:szCs w:val="28"/>
        </w:rPr>
        <w:t>Актуальные проблемы в кадровой работе и их решение.</w:t>
      </w:r>
    </w:p>
    <w:p w14:paraId="2DE50505" w14:textId="77777777" w:rsidR="00962E65" w:rsidRDefault="00962E65" w:rsidP="00962E65">
      <w:pPr>
        <w:pStyle w:val="ad"/>
        <w:tabs>
          <w:tab w:val="left" w:pos="0"/>
          <w:tab w:val="left" w:pos="7088"/>
        </w:tabs>
        <w:spacing w:line="360" w:lineRule="auto"/>
        <w:ind w:left="680"/>
        <w:jc w:val="both"/>
        <w:rPr>
          <w:b/>
          <w:iCs/>
          <w:color w:val="000000"/>
          <w:sz w:val="28"/>
          <w:szCs w:val="28"/>
        </w:rPr>
      </w:pPr>
    </w:p>
    <w:p w14:paraId="5EC21F39" w14:textId="77777777" w:rsidR="00103425" w:rsidRDefault="00962E65" w:rsidP="00103425">
      <w:pPr>
        <w:pStyle w:val="ad"/>
        <w:tabs>
          <w:tab w:val="left" w:pos="0"/>
          <w:tab w:val="left" w:pos="7088"/>
        </w:tabs>
        <w:spacing w:line="360" w:lineRule="auto"/>
        <w:ind w:left="680"/>
        <w:jc w:val="both"/>
        <w:rPr>
          <w:b/>
          <w:iCs/>
          <w:color w:val="000000"/>
          <w:sz w:val="28"/>
          <w:szCs w:val="28"/>
        </w:rPr>
      </w:pPr>
      <w:r>
        <w:rPr>
          <w:b/>
          <w:iCs/>
          <w:color w:val="000000"/>
          <w:sz w:val="28"/>
          <w:szCs w:val="28"/>
        </w:rPr>
        <w:t xml:space="preserve">Тематика </w:t>
      </w:r>
      <w:r w:rsidRPr="00962E65">
        <w:rPr>
          <w:b/>
          <w:iCs/>
          <w:sz w:val="28"/>
          <w:szCs w:val="28"/>
        </w:rPr>
        <w:t>проектных работ</w:t>
      </w:r>
      <w:r w:rsidRPr="00962E65">
        <w:rPr>
          <w:b/>
          <w:iCs/>
          <w:color w:val="000000"/>
          <w:sz w:val="28"/>
          <w:szCs w:val="28"/>
        </w:rPr>
        <w:t xml:space="preserve"> (3 семестр)</w:t>
      </w:r>
    </w:p>
    <w:p w14:paraId="01512334" w14:textId="6A1E51B8" w:rsidR="00962E65" w:rsidRPr="00176C79" w:rsidRDefault="00176C79" w:rsidP="00103425">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Pr>
          <w:color w:val="000000"/>
          <w:sz w:val="28"/>
          <w:szCs w:val="28"/>
        </w:rPr>
        <w:t>В</w:t>
      </w:r>
      <w:r w:rsidR="00103425" w:rsidRPr="00176C79">
        <w:rPr>
          <w:color w:val="000000"/>
          <w:sz w:val="28"/>
          <w:szCs w:val="28"/>
        </w:rPr>
        <w:t>недрени</w:t>
      </w:r>
      <w:r>
        <w:rPr>
          <w:color w:val="000000"/>
          <w:sz w:val="28"/>
          <w:szCs w:val="28"/>
        </w:rPr>
        <w:t>е</w:t>
      </w:r>
      <w:r w:rsidR="00103425" w:rsidRPr="00176C79">
        <w:rPr>
          <w:color w:val="000000"/>
          <w:sz w:val="28"/>
          <w:szCs w:val="28"/>
        </w:rPr>
        <w:t xml:space="preserve"> эффективных технологий по управлению персоналом на гражданской службе.</w:t>
      </w:r>
    </w:p>
    <w:p w14:paraId="371D328B" w14:textId="44D9881C" w:rsidR="00103425" w:rsidRPr="00943611" w:rsidRDefault="00176C79" w:rsidP="00103425">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176C79">
        <w:rPr>
          <w:sz w:val="28"/>
          <w:szCs w:val="28"/>
        </w:rPr>
        <w:t xml:space="preserve">Конфликт интересов на государственной службе и меры по его </w:t>
      </w:r>
      <w:r w:rsidRPr="00943611">
        <w:rPr>
          <w:sz w:val="28"/>
          <w:szCs w:val="28"/>
        </w:rPr>
        <w:t>предотвращению.</w:t>
      </w:r>
    </w:p>
    <w:p w14:paraId="68476074" w14:textId="68D22CB7" w:rsidR="00176C79" w:rsidRPr="00943611" w:rsidRDefault="00943611" w:rsidP="00103425">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943611">
        <w:rPr>
          <w:sz w:val="28"/>
          <w:szCs w:val="28"/>
        </w:rPr>
        <w:t>Взаимодействие и координация деятельности федеральных органов исполнительной власти и органов исполнительной власти субъектов Российской Федерации.</w:t>
      </w:r>
    </w:p>
    <w:p w14:paraId="087C8BD9" w14:textId="77777777" w:rsidR="000B7D1C" w:rsidRPr="000B7D1C" w:rsidRDefault="00943611" w:rsidP="000B7D1C">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943611">
        <w:rPr>
          <w:iCs/>
          <w:sz w:val="28"/>
          <w:szCs w:val="28"/>
        </w:rPr>
        <w:t>Особенности подготовки проектов федеральных законов государственными служащими.</w:t>
      </w:r>
    </w:p>
    <w:p w14:paraId="5BFA18B5" w14:textId="77777777" w:rsidR="000B7D1C" w:rsidRDefault="000B7D1C" w:rsidP="000B7D1C">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0B7D1C">
        <w:rPr>
          <w:color w:val="000000"/>
          <w:sz w:val="28"/>
          <w:szCs w:val="28"/>
        </w:rPr>
        <w:lastRenderedPageBreak/>
        <w:t>Имидж государственного служащего: стратегии формирования и позиционирования</w:t>
      </w:r>
      <w:r>
        <w:rPr>
          <w:color w:val="000000"/>
          <w:sz w:val="28"/>
          <w:szCs w:val="28"/>
        </w:rPr>
        <w:t>.</w:t>
      </w:r>
    </w:p>
    <w:p w14:paraId="400AAB5E" w14:textId="77777777" w:rsidR="00D16EC2" w:rsidRDefault="000B7D1C" w:rsidP="00D16EC2">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Pr>
          <w:color w:val="000000"/>
          <w:sz w:val="28"/>
          <w:szCs w:val="28"/>
        </w:rPr>
        <w:t>О</w:t>
      </w:r>
      <w:r w:rsidRPr="000B7D1C">
        <w:rPr>
          <w:color w:val="000000"/>
          <w:sz w:val="28"/>
          <w:szCs w:val="28"/>
        </w:rPr>
        <w:t xml:space="preserve">рганизации подготовки кадров органа </w:t>
      </w:r>
      <w:r w:rsidR="00DA44CE">
        <w:rPr>
          <w:color w:val="000000"/>
          <w:sz w:val="28"/>
          <w:szCs w:val="28"/>
        </w:rPr>
        <w:t xml:space="preserve">государственного </w:t>
      </w:r>
      <w:r w:rsidRPr="000B7D1C">
        <w:rPr>
          <w:color w:val="000000"/>
          <w:sz w:val="28"/>
          <w:szCs w:val="28"/>
        </w:rPr>
        <w:t>упр</w:t>
      </w:r>
      <w:r w:rsidR="00DA44CE">
        <w:rPr>
          <w:color w:val="000000"/>
          <w:sz w:val="28"/>
          <w:szCs w:val="28"/>
        </w:rPr>
        <w:t>авления</w:t>
      </w:r>
      <w:r w:rsidRPr="000B7D1C">
        <w:rPr>
          <w:color w:val="000000"/>
          <w:sz w:val="28"/>
          <w:szCs w:val="28"/>
        </w:rPr>
        <w:t>.</w:t>
      </w:r>
    </w:p>
    <w:p w14:paraId="1C1DD4AD" w14:textId="77777777" w:rsidR="00967458" w:rsidRDefault="00D16EC2" w:rsidP="00967458">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D16EC2">
        <w:rPr>
          <w:color w:val="000000"/>
          <w:sz w:val="28"/>
          <w:szCs w:val="28"/>
        </w:rPr>
        <w:t>Организация кадровой работы в государственном органе</w:t>
      </w:r>
      <w:r>
        <w:rPr>
          <w:color w:val="000000"/>
          <w:sz w:val="28"/>
          <w:szCs w:val="28"/>
        </w:rPr>
        <w:t>.</w:t>
      </w:r>
    </w:p>
    <w:p w14:paraId="46FB61A9" w14:textId="77777777" w:rsidR="00967458" w:rsidRDefault="00967458" w:rsidP="00967458">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967458">
        <w:rPr>
          <w:color w:val="000000"/>
          <w:sz w:val="28"/>
          <w:szCs w:val="28"/>
        </w:rPr>
        <w:t>Управление человеческими ресурсами на государственной и муниципальной службе</w:t>
      </w:r>
      <w:r>
        <w:rPr>
          <w:color w:val="000000"/>
          <w:sz w:val="28"/>
          <w:szCs w:val="28"/>
        </w:rPr>
        <w:t>.</w:t>
      </w:r>
    </w:p>
    <w:p w14:paraId="2295FD7F" w14:textId="77777777" w:rsidR="00643848" w:rsidRDefault="00967458" w:rsidP="00643848">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967458">
        <w:rPr>
          <w:color w:val="000000"/>
          <w:sz w:val="28"/>
          <w:szCs w:val="28"/>
        </w:rPr>
        <w:t>Роль субъектов РФ в регулировании гражданской службы</w:t>
      </w:r>
      <w:r>
        <w:rPr>
          <w:color w:val="000000"/>
          <w:sz w:val="28"/>
          <w:szCs w:val="28"/>
        </w:rPr>
        <w:t>.</w:t>
      </w:r>
    </w:p>
    <w:p w14:paraId="4F754513" w14:textId="53921A58" w:rsidR="00643848" w:rsidRPr="00643848" w:rsidRDefault="00643848" w:rsidP="00643848">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643848">
        <w:rPr>
          <w:color w:val="000000"/>
          <w:sz w:val="28"/>
          <w:szCs w:val="28"/>
        </w:rPr>
        <w:t>Особенности государственной службы как информационно-коммуникативной системы</w:t>
      </w:r>
      <w:r>
        <w:rPr>
          <w:color w:val="000000"/>
          <w:sz w:val="28"/>
          <w:szCs w:val="28"/>
        </w:rPr>
        <w:t>.</w:t>
      </w:r>
    </w:p>
    <w:p w14:paraId="31744607" w14:textId="77777777" w:rsidR="00D13F40" w:rsidRDefault="00D13F40" w:rsidP="00D13F40">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D13F40">
        <w:rPr>
          <w:color w:val="000000"/>
          <w:sz w:val="28"/>
          <w:szCs w:val="28"/>
        </w:rPr>
        <w:t>Мотивация и стимулирование государственных служащих</w:t>
      </w:r>
      <w:r>
        <w:rPr>
          <w:color w:val="000000"/>
          <w:sz w:val="28"/>
          <w:szCs w:val="28"/>
        </w:rPr>
        <w:t>.</w:t>
      </w:r>
    </w:p>
    <w:p w14:paraId="6F07B811" w14:textId="77777777" w:rsidR="006D126C" w:rsidRDefault="00D13F40" w:rsidP="006D126C">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D13F40">
        <w:rPr>
          <w:color w:val="000000"/>
          <w:sz w:val="28"/>
          <w:szCs w:val="28"/>
        </w:rPr>
        <w:t>Деловая культура персонала государственной службы</w:t>
      </w:r>
      <w:r>
        <w:rPr>
          <w:color w:val="000000"/>
          <w:sz w:val="28"/>
          <w:szCs w:val="28"/>
        </w:rPr>
        <w:t>.</w:t>
      </w:r>
    </w:p>
    <w:p w14:paraId="539CD8CE" w14:textId="662BB216" w:rsidR="006D126C" w:rsidRPr="006D126C" w:rsidRDefault="006D126C" w:rsidP="006D126C">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6D126C">
        <w:rPr>
          <w:color w:val="000000"/>
          <w:sz w:val="28"/>
          <w:szCs w:val="28"/>
        </w:rPr>
        <w:t>Пути и технологии повышения профессионализма и компетентности государственных служащих</w:t>
      </w:r>
      <w:r>
        <w:rPr>
          <w:color w:val="000000"/>
          <w:sz w:val="28"/>
          <w:szCs w:val="28"/>
        </w:rPr>
        <w:t>.</w:t>
      </w:r>
    </w:p>
    <w:p w14:paraId="55E7E454" w14:textId="2FE45D29" w:rsidR="00347900" w:rsidRPr="00347900" w:rsidRDefault="00347900" w:rsidP="00347900">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347900">
        <w:rPr>
          <w:color w:val="000000"/>
          <w:sz w:val="28"/>
          <w:szCs w:val="28"/>
        </w:rPr>
        <w:t>Ответственность перед государством, обществом и гражданами государственных служащих</w:t>
      </w:r>
      <w:r>
        <w:rPr>
          <w:color w:val="000000"/>
          <w:sz w:val="28"/>
          <w:szCs w:val="28"/>
        </w:rPr>
        <w:t>.</w:t>
      </w:r>
    </w:p>
    <w:p w14:paraId="22D05EEF" w14:textId="77777777" w:rsidR="006D126C" w:rsidRDefault="00D13F40" w:rsidP="006D126C">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D13F40">
        <w:rPr>
          <w:color w:val="000000"/>
          <w:sz w:val="28"/>
          <w:szCs w:val="28"/>
        </w:rPr>
        <w:t>Государственная и муниципальная служба и технологии их взаимодействия с общественностью.</w:t>
      </w:r>
    </w:p>
    <w:p w14:paraId="6365B60A" w14:textId="7DE84B47" w:rsidR="006D126C" w:rsidRPr="006D126C" w:rsidRDefault="006D126C" w:rsidP="006D126C">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6D126C">
        <w:rPr>
          <w:color w:val="000000"/>
          <w:sz w:val="28"/>
          <w:szCs w:val="28"/>
        </w:rPr>
        <w:t>Совершенствование правовых, организационных, финансовых методических основ государственной службы Российской Федерации</w:t>
      </w:r>
      <w:r>
        <w:rPr>
          <w:color w:val="000000"/>
          <w:sz w:val="28"/>
          <w:szCs w:val="28"/>
        </w:rPr>
        <w:t>.</w:t>
      </w:r>
    </w:p>
    <w:p w14:paraId="1B6E2CCC" w14:textId="77777777" w:rsidR="00D13F40" w:rsidRDefault="00D13F40" w:rsidP="00D13F40">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D13F40">
        <w:rPr>
          <w:color w:val="000000"/>
          <w:sz w:val="28"/>
          <w:szCs w:val="28"/>
        </w:rPr>
        <w:t>Нравственные основы деятельности государственного служащего</w:t>
      </w:r>
      <w:r>
        <w:rPr>
          <w:color w:val="000000"/>
          <w:sz w:val="28"/>
          <w:szCs w:val="28"/>
        </w:rPr>
        <w:t>.</w:t>
      </w:r>
    </w:p>
    <w:p w14:paraId="24ADF5A0" w14:textId="77777777" w:rsidR="00D13F40" w:rsidRDefault="00D13F40" w:rsidP="00D13F40">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D13F40">
        <w:rPr>
          <w:color w:val="000000"/>
          <w:sz w:val="28"/>
          <w:szCs w:val="28"/>
        </w:rPr>
        <w:t>Планирование и развитие карьеры государственного и муниципального служащего</w:t>
      </w:r>
      <w:r>
        <w:rPr>
          <w:color w:val="000000"/>
          <w:sz w:val="28"/>
          <w:szCs w:val="28"/>
        </w:rPr>
        <w:t>.</w:t>
      </w:r>
    </w:p>
    <w:p w14:paraId="11C55A16" w14:textId="77777777" w:rsidR="00D13F40" w:rsidRDefault="00D13F40" w:rsidP="00D13F40">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D13F40">
        <w:rPr>
          <w:color w:val="000000"/>
          <w:sz w:val="28"/>
          <w:szCs w:val="28"/>
        </w:rPr>
        <w:t>Принципы кадровой политики как основа создания эффективного государственного аппарата</w:t>
      </w:r>
      <w:r>
        <w:rPr>
          <w:color w:val="000000"/>
          <w:sz w:val="28"/>
          <w:szCs w:val="28"/>
        </w:rPr>
        <w:t>.</w:t>
      </w:r>
    </w:p>
    <w:p w14:paraId="0108A5A4" w14:textId="77777777" w:rsidR="00C824B9" w:rsidRDefault="00D13F40" w:rsidP="00C824B9">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D13F40">
        <w:rPr>
          <w:color w:val="000000"/>
          <w:sz w:val="28"/>
          <w:szCs w:val="28"/>
        </w:rPr>
        <w:t>Социально-правовой контроль на гражданской службе.</w:t>
      </w:r>
    </w:p>
    <w:p w14:paraId="153F9C4F" w14:textId="77777777" w:rsidR="00C824B9" w:rsidRDefault="00C824B9" w:rsidP="00C824B9">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C824B9">
        <w:rPr>
          <w:color w:val="000000"/>
          <w:sz w:val="28"/>
          <w:szCs w:val="28"/>
        </w:rPr>
        <w:t>Административная ответственность на государственной службе и ее отличие от других видов юридической ответственности</w:t>
      </w:r>
      <w:r>
        <w:rPr>
          <w:color w:val="000000"/>
          <w:sz w:val="28"/>
          <w:szCs w:val="28"/>
        </w:rPr>
        <w:t>.</w:t>
      </w:r>
    </w:p>
    <w:p w14:paraId="0F828162" w14:textId="77777777" w:rsidR="00C824B9" w:rsidRDefault="00C824B9" w:rsidP="00C824B9">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C824B9">
        <w:rPr>
          <w:color w:val="000000"/>
          <w:sz w:val="28"/>
          <w:szCs w:val="28"/>
        </w:rPr>
        <w:t>Дисциплинарная ответственность на государственной службе и ее отличие от других видов юридической ответственности.</w:t>
      </w:r>
    </w:p>
    <w:p w14:paraId="5690EC36" w14:textId="77777777" w:rsidR="00C46726" w:rsidRDefault="00C824B9" w:rsidP="00C46726">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C824B9">
        <w:rPr>
          <w:color w:val="000000"/>
          <w:sz w:val="28"/>
          <w:szCs w:val="28"/>
        </w:rPr>
        <w:lastRenderedPageBreak/>
        <w:t>Гражданско-правовая ответственность на государственной службе и ее отличие от других видов юридической ответственности</w:t>
      </w:r>
      <w:r>
        <w:rPr>
          <w:color w:val="000000"/>
          <w:sz w:val="28"/>
          <w:szCs w:val="28"/>
        </w:rPr>
        <w:t>.</w:t>
      </w:r>
    </w:p>
    <w:p w14:paraId="57DE41BD" w14:textId="77777777" w:rsidR="00C46726" w:rsidRDefault="00C46726" w:rsidP="00C46726">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C46726">
        <w:rPr>
          <w:color w:val="000000"/>
          <w:sz w:val="28"/>
          <w:szCs w:val="28"/>
        </w:rPr>
        <w:t>Контроль как фактор укрепления исполнительской дисциплины персонала государственной службы</w:t>
      </w:r>
      <w:r>
        <w:rPr>
          <w:color w:val="000000"/>
          <w:sz w:val="28"/>
          <w:szCs w:val="28"/>
        </w:rPr>
        <w:t>.</w:t>
      </w:r>
    </w:p>
    <w:p w14:paraId="19933B83" w14:textId="048CD03F" w:rsidR="00C46726" w:rsidRPr="00C46726" w:rsidRDefault="00C46726" w:rsidP="00C46726">
      <w:pPr>
        <w:pStyle w:val="ad"/>
        <w:numPr>
          <w:ilvl w:val="3"/>
          <w:numId w:val="1"/>
        </w:numPr>
        <w:tabs>
          <w:tab w:val="clear" w:pos="2880"/>
          <w:tab w:val="left" w:pos="0"/>
          <w:tab w:val="num" w:pos="709"/>
          <w:tab w:val="left" w:pos="993"/>
        </w:tabs>
        <w:spacing w:line="360" w:lineRule="auto"/>
        <w:ind w:left="0" w:firstLine="709"/>
        <w:jc w:val="both"/>
        <w:rPr>
          <w:color w:val="000000"/>
          <w:sz w:val="28"/>
          <w:szCs w:val="28"/>
        </w:rPr>
      </w:pPr>
      <w:r w:rsidRPr="00C46726">
        <w:rPr>
          <w:color w:val="000000"/>
          <w:sz w:val="28"/>
          <w:szCs w:val="28"/>
        </w:rPr>
        <w:t>Профессионализм как основной принцип организации и функционирования государственной службы.</w:t>
      </w:r>
    </w:p>
    <w:p w14:paraId="316CC843" w14:textId="77777777" w:rsidR="00962E65" w:rsidRDefault="00962E65">
      <w:pPr>
        <w:tabs>
          <w:tab w:val="left" w:pos="726"/>
          <w:tab w:val="left" w:pos="1134"/>
          <w:tab w:val="left" w:pos="4571"/>
        </w:tabs>
        <w:spacing w:line="360" w:lineRule="auto"/>
        <w:ind w:firstLine="709"/>
        <w:jc w:val="both"/>
        <w:rPr>
          <w:b/>
          <w:color w:val="000000"/>
          <w:sz w:val="28"/>
          <w:szCs w:val="28"/>
        </w:rPr>
      </w:pPr>
    </w:p>
    <w:p w14:paraId="56FD2AD2" w14:textId="77777777" w:rsidR="00EA3360" w:rsidRPr="000D65EB" w:rsidRDefault="00006C8D">
      <w:pPr>
        <w:tabs>
          <w:tab w:val="left" w:pos="726"/>
          <w:tab w:val="left" w:pos="1134"/>
          <w:tab w:val="left" w:pos="4571"/>
        </w:tabs>
        <w:spacing w:line="360" w:lineRule="auto"/>
        <w:ind w:firstLine="709"/>
        <w:jc w:val="both"/>
        <w:rPr>
          <w:color w:val="000000"/>
        </w:rPr>
      </w:pPr>
      <w:r w:rsidRPr="000D65EB">
        <w:rPr>
          <w:b/>
          <w:color w:val="000000"/>
          <w:sz w:val="28"/>
          <w:szCs w:val="28"/>
        </w:rPr>
        <w:t>Тематика эссе (4 семестр)</w:t>
      </w:r>
    </w:p>
    <w:p w14:paraId="56FD2AD3" w14:textId="77777777" w:rsidR="00EA3360" w:rsidRPr="000D65EB" w:rsidRDefault="00006C8D" w:rsidP="000C1314">
      <w:pPr>
        <w:numPr>
          <w:ilvl w:val="0"/>
          <w:numId w:val="4"/>
        </w:numPr>
        <w:tabs>
          <w:tab w:val="left" w:pos="726"/>
          <w:tab w:val="left" w:pos="1134"/>
          <w:tab w:val="left" w:pos="4571"/>
        </w:tabs>
        <w:spacing w:line="360" w:lineRule="auto"/>
        <w:jc w:val="both"/>
        <w:rPr>
          <w:color w:val="000000"/>
        </w:rPr>
      </w:pPr>
      <w:r w:rsidRPr="000D65EB">
        <w:rPr>
          <w:bCs/>
          <w:color w:val="000000"/>
          <w:sz w:val="28"/>
          <w:szCs w:val="28"/>
        </w:rPr>
        <w:t>Роль, п</w:t>
      </w:r>
      <w:r w:rsidRPr="000D65EB">
        <w:rPr>
          <w:color w:val="000000"/>
          <w:sz w:val="28"/>
          <w:szCs w:val="28"/>
        </w:rPr>
        <w:t>равовые основы и принципы муниципальной</w:t>
      </w:r>
      <w:r w:rsidRPr="000D65EB">
        <w:rPr>
          <w:bCs/>
          <w:color w:val="000000"/>
          <w:sz w:val="28"/>
          <w:szCs w:val="28"/>
        </w:rPr>
        <w:t xml:space="preserve"> службы в муниципальном управлении.</w:t>
      </w:r>
    </w:p>
    <w:p w14:paraId="56FD2AD4" w14:textId="77777777" w:rsidR="00EA3360" w:rsidRPr="000D65EB" w:rsidRDefault="00006C8D" w:rsidP="000C1314">
      <w:pPr>
        <w:numPr>
          <w:ilvl w:val="0"/>
          <w:numId w:val="4"/>
        </w:numPr>
        <w:tabs>
          <w:tab w:val="left" w:pos="726"/>
          <w:tab w:val="left" w:pos="1134"/>
          <w:tab w:val="left" w:pos="4571"/>
        </w:tabs>
        <w:spacing w:line="360" w:lineRule="auto"/>
        <w:jc w:val="both"/>
        <w:rPr>
          <w:color w:val="000000"/>
        </w:rPr>
      </w:pPr>
      <w:r w:rsidRPr="000D65EB">
        <w:rPr>
          <w:color w:val="000000"/>
          <w:sz w:val="28"/>
          <w:szCs w:val="28"/>
        </w:rPr>
        <w:t>Взаимосвязь и проблемы взаимодействия муниципальной службы и государственной гражданской службы Российской Федерации</w:t>
      </w:r>
    </w:p>
    <w:p w14:paraId="56FD2AD5" w14:textId="77777777" w:rsidR="00EA3360" w:rsidRPr="000D65EB" w:rsidRDefault="00006C8D" w:rsidP="000C1314">
      <w:pPr>
        <w:numPr>
          <w:ilvl w:val="0"/>
          <w:numId w:val="4"/>
        </w:numPr>
        <w:tabs>
          <w:tab w:val="left" w:pos="726"/>
          <w:tab w:val="left" w:pos="1134"/>
          <w:tab w:val="left" w:pos="1276"/>
          <w:tab w:val="left" w:pos="4571"/>
        </w:tabs>
        <w:spacing w:line="360" w:lineRule="auto"/>
        <w:jc w:val="both"/>
        <w:rPr>
          <w:color w:val="000000"/>
        </w:rPr>
      </w:pPr>
      <w:r w:rsidRPr="000D65EB">
        <w:rPr>
          <w:color w:val="000000"/>
          <w:sz w:val="28"/>
          <w:szCs w:val="28"/>
        </w:rPr>
        <w:t>Специфика объектов, целей, средств и способов деятельности муниципального служащего.</w:t>
      </w:r>
    </w:p>
    <w:p w14:paraId="56FD2AD6" w14:textId="77777777" w:rsidR="00EA3360" w:rsidRPr="000D65EB" w:rsidRDefault="00006C8D" w:rsidP="000C1314">
      <w:pPr>
        <w:numPr>
          <w:ilvl w:val="0"/>
          <w:numId w:val="4"/>
        </w:numPr>
        <w:tabs>
          <w:tab w:val="left" w:pos="726"/>
          <w:tab w:val="left" w:pos="1134"/>
          <w:tab w:val="left" w:pos="1276"/>
          <w:tab w:val="left" w:pos="4571"/>
        </w:tabs>
        <w:spacing w:line="360" w:lineRule="auto"/>
        <w:jc w:val="both"/>
        <w:rPr>
          <w:color w:val="000000"/>
        </w:rPr>
      </w:pPr>
      <w:r w:rsidRPr="000D65EB">
        <w:rPr>
          <w:color w:val="000000"/>
          <w:sz w:val="28"/>
          <w:szCs w:val="28"/>
        </w:rPr>
        <w:t>Правовое положение (статус) муниципального служащего</w:t>
      </w:r>
    </w:p>
    <w:p w14:paraId="56FD2AD7" w14:textId="77777777" w:rsidR="00EA3360" w:rsidRPr="000D65EB" w:rsidRDefault="00006C8D" w:rsidP="000C1314">
      <w:pPr>
        <w:numPr>
          <w:ilvl w:val="0"/>
          <w:numId w:val="4"/>
        </w:numPr>
        <w:tabs>
          <w:tab w:val="left" w:pos="726"/>
          <w:tab w:val="left" w:pos="1134"/>
          <w:tab w:val="left" w:pos="1276"/>
          <w:tab w:val="left" w:pos="4571"/>
        </w:tabs>
        <w:spacing w:line="360" w:lineRule="auto"/>
        <w:jc w:val="both"/>
        <w:rPr>
          <w:color w:val="000000"/>
        </w:rPr>
      </w:pPr>
      <w:r w:rsidRPr="000D65EB">
        <w:rPr>
          <w:color w:val="000000"/>
          <w:sz w:val="28"/>
          <w:szCs w:val="28"/>
        </w:rPr>
        <w:t>Конфликт интересов на муниципальной службе и его урегулирование</w:t>
      </w:r>
    </w:p>
    <w:p w14:paraId="56FD2AD8" w14:textId="77777777" w:rsidR="00EA3360" w:rsidRPr="000D65EB" w:rsidRDefault="00006C8D" w:rsidP="000C1314">
      <w:pPr>
        <w:numPr>
          <w:ilvl w:val="0"/>
          <w:numId w:val="4"/>
        </w:numPr>
        <w:tabs>
          <w:tab w:val="left" w:pos="0"/>
          <w:tab w:val="left" w:pos="726"/>
          <w:tab w:val="left" w:pos="1134"/>
          <w:tab w:val="left" w:pos="1276"/>
          <w:tab w:val="left" w:pos="4571"/>
        </w:tabs>
        <w:spacing w:line="360" w:lineRule="auto"/>
        <w:jc w:val="both"/>
        <w:rPr>
          <w:color w:val="000000"/>
        </w:rPr>
      </w:pPr>
      <w:r w:rsidRPr="000D65EB">
        <w:rPr>
          <w:color w:val="000000"/>
          <w:sz w:val="28"/>
          <w:szCs w:val="28"/>
        </w:rPr>
        <w:t xml:space="preserve">Противоречия и проблемы функционирования и развития муниципальной службы в Российской Федерации </w:t>
      </w:r>
    </w:p>
    <w:p w14:paraId="56FD2AD9" w14:textId="77777777" w:rsidR="00EA3360" w:rsidRPr="000D65EB" w:rsidRDefault="00006C8D" w:rsidP="000C1314">
      <w:pPr>
        <w:numPr>
          <w:ilvl w:val="0"/>
          <w:numId w:val="4"/>
        </w:numPr>
        <w:tabs>
          <w:tab w:val="left" w:pos="0"/>
          <w:tab w:val="left" w:pos="1134"/>
          <w:tab w:val="left" w:pos="1276"/>
        </w:tabs>
        <w:spacing w:line="360" w:lineRule="auto"/>
        <w:jc w:val="both"/>
        <w:rPr>
          <w:color w:val="000000"/>
        </w:rPr>
      </w:pPr>
      <w:r w:rsidRPr="000D65EB">
        <w:rPr>
          <w:color w:val="000000"/>
          <w:sz w:val="28"/>
          <w:szCs w:val="28"/>
        </w:rPr>
        <w:t>Порядок поступления на муниципальную службу, ее прохождения и прекращения. Специфика прохождения муниципальной службы в субъектах Российской Федерации</w:t>
      </w:r>
    </w:p>
    <w:p w14:paraId="56FD2ADA" w14:textId="77777777" w:rsidR="00EA3360" w:rsidRPr="000D65EB" w:rsidRDefault="00006C8D" w:rsidP="000C1314">
      <w:pPr>
        <w:numPr>
          <w:ilvl w:val="0"/>
          <w:numId w:val="4"/>
        </w:numPr>
        <w:tabs>
          <w:tab w:val="left" w:pos="0"/>
          <w:tab w:val="left" w:pos="1134"/>
          <w:tab w:val="left" w:pos="1276"/>
        </w:tabs>
        <w:spacing w:line="360" w:lineRule="auto"/>
        <w:jc w:val="both"/>
        <w:rPr>
          <w:color w:val="000000"/>
        </w:rPr>
      </w:pPr>
      <w:r w:rsidRPr="000D65EB">
        <w:rPr>
          <w:color w:val="000000"/>
          <w:sz w:val="28"/>
          <w:szCs w:val="28"/>
        </w:rPr>
        <w:t>Карьера муниципального служащего и ее планирование. Кадровый резерв на муниципальной службе.</w:t>
      </w:r>
    </w:p>
    <w:p w14:paraId="56FD2ADB" w14:textId="77777777" w:rsidR="00EA3360" w:rsidRPr="000D65EB" w:rsidRDefault="00006C8D" w:rsidP="000C1314">
      <w:pPr>
        <w:numPr>
          <w:ilvl w:val="0"/>
          <w:numId w:val="4"/>
        </w:numPr>
        <w:tabs>
          <w:tab w:val="left" w:pos="993"/>
          <w:tab w:val="left" w:pos="1134"/>
        </w:tabs>
        <w:spacing w:line="360" w:lineRule="auto"/>
        <w:jc w:val="both"/>
        <w:rPr>
          <w:color w:val="000000"/>
        </w:rPr>
      </w:pPr>
      <w:r w:rsidRPr="000D65EB">
        <w:rPr>
          <w:rFonts w:eastAsia="Times New Roman"/>
          <w:color w:val="000000"/>
          <w:sz w:val="28"/>
          <w:szCs w:val="28"/>
          <w:lang w:eastAsia="ru-RU"/>
        </w:rPr>
        <w:t>Современные тенденции и проблемы реформирования и развития государственной службы Российской Федерации.</w:t>
      </w:r>
    </w:p>
    <w:p w14:paraId="56FD2ADC" w14:textId="77777777" w:rsidR="00EA3360" w:rsidRPr="000D65EB" w:rsidRDefault="00006C8D" w:rsidP="000C1314">
      <w:pPr>
        <w:numPr>
          <w:ilvl w:val="0"/>
          <w:numId w:val="4"/>
        </w:numPr>
        <w:tabs>
          <w:tab w:val="left" w:pos="-142"/>
          <w:tab w:val="left" w:pos="1134"/>
          <w:tab w:val="left" w:pos="1276"/>
        </w:tabs>
        <w:spacing w:line="360" w:lineRule="auto"/>
        <w:jc w:val="both"/>
        <w:rPr>
          <w:color w:val="000000"/>
        </w:rPr>
      </w:pPr>
      <w:r w:rsidRPr="000D65EB">
        <w:rPr>
          <w:color w:val="000000"/>
          <w:sz w:val="28"/>
          <w:szCs w:val="28"/>
        </w:rPr>
        <w:t>Взаимосвязь реформы государственной службы и механизма государственного регулирования рыночной экономики.</w:t>
      </w:r>
    </w:p>
    <w:p w14:paraId="56FD2ADD" w14:textId="77777777" w:rsidR="00EA3360" w:rsidRPr="000D65EB" w:rsidRDefault="00006C8D" w:rsidP="000C1314">
      <w:pPr>
        <w:numPr>
          <w:ilvl w:val="0"/>
          <w:numId w:val="4"/>
        </w:numPr>
        <w:tabs>
          <w:tab w:val="left" w:pos="0"/>
          <w:tab w:val="left" w:pos="726"/>
          <w:tab w:val="left" w:pos="1134"/>
          <w:tab w:val="left" w:pos="1276"/>
          <w:tab w:val="left" w:pos="4571"/>
        </w:tabs>
        <w:spacing w:line="360" w:lineRule="auto"/>
        <w:jc w:val="both"/>
        <w:rPr>
          <w:color w:val="000000"/>
        </w:rPr>
      </w:pPr>
      <w:r w:rsidRPr="000D65EB">
        <w:rPr>
          <w:color w:val="000000"/>
          <w:sz w:val="28"/>
          <w:szCs w:val="28"/>
        </w:rPr>
        <w:t>Стратегические цели и направления повышения эффективности муниципальной службы.</w:t>
      </w:r>
    </w:p>
    <w:p w14:paraId="56FD2ADE" w14:textId="77777777" w:rsidR="00EA3360" w:rsidRPr="000D65EB" w:rsidRDefault="00006C8D" w:rsidP="000C1314">
      <w:pPr>
        <w:numPr>
          <w:ilvl w:val="0"/>
          <w:numId w:val="4"/>
        </w:numPr>
        <w:tabs>
          <w:tab w:val="left" w:pos="0"/>
          <w:tab w:val="left" w:pos="993"/>
          <w:tab w:val="left" w:pos="1134"/>
          <w:tab w:val="left" w:pos="1276"/>
        </w:tabs>
        <w:spacing w:line="360" w:lineRule="auto"/>
        <w:jc w:val="both"/>
        <w:rPr>
          <w:color w:val="000000"/>
        </w:rPr>
      </w:pPr>
      <w:r w:rsidRPr="000D65EB">
        <w:rPr>
          <w:rFonts w:eastAsia="Times New Roman"/>
          <w:color w:val="000000"/>
          <w:sz w:val="28"/>
          <w:szCs w:val="28"/>
          <w:lang w:eastAsia="ru-RU"/>
        </w:rPr>
        <w:lastRenderedPageBreak/>
        <w:t>Методика оценки и выбора альтернатив развития муниципальной службы в условиях демократического общества.</w:t>
      </w:r>
    </w:p>
    <w:p w14:paraId="56FD2ADF" w14:textId="77777777" w:rsidR="00EA3360" w:rsidRPr="000D65EB" w:rsidRDefault="00006C8D" w:rsidP="000C1314">
      <w:pPr>
        <w:numPr>
          <w:ilvl w:val="0"/>
          <w:numId w:val="4"/>
        </w:numPr>
        <w:tabs>
          <w:tab w:val="left" w:pos="0"/>
          <w:tab w:val="left" w:pos="993"/>
          <w:tab w:val="left" w:pos="1134"/>
          <w:tab w:val="left" w:pos="1276"/>
          <w:tab w:val="left" w:pos="7449"/>
        </w:tabs>
        <w:spacing w:line="360" w:lineRule="auto"/>
        <w:jc w:val="both"/>
        <w:rPr>
          <w:color w:val="000000"/>
        </w:rPr>
      </w:pPr>
      <w:r w:rsidRPr="000D65EB">
        <w:rPr>
          <w:rFonts w:eastAsia="Times New Roman"/>
          <w:color w:val="000000"/>
          <w:sz w:val="28"/>
          <w:szCs w:val="28"/>
          <w:lang w:eastAsia="ru-RU"/>
        </w:rPr>
        <w:t xml:space="preserve">Алгоритм разработки предложений по совершенствованию системы муниципального управления в Российской Федерации. </w:t>
      </w:r>
    </w:p>
    <w:p w14:paraId="56FD2AE0"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bCs/>
          <w:color w:val="000000"/>
          <w:sz w:val="28"/>
          <w:szCs w:val="28"/>
        </w:rPr>
        <w:t>Приоритетные направления формирования кадрового состава муниципальной службы.</w:t>
      </w:r>
    </w:p>
    <w:p w14:paraId="56FD2AE1"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Государственная служба Российской Федерации как развивающаяся система.</w:t>
      </w:r>
    </w:p>
    <w:p w14:paraId="56FD2AE2"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 xml:space="preserve">Мировая практика и российские проблемы развития государственной службы: сравнительный анализ. </w:t>
      </w:r>
    </w:p>
    <w:p w14:paraId="56FD2AE3"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 xml:space="preserve">Противоречия и проблемы развития муниципальной службы в Российской Федерации. </w:t>
      </w:r>
    </w:p>
    <w:p w14:paraId="56FD2AE4"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Финансирование и программы развития муниципальной службы.</w:t>
      </w:r>
      <w:r w:rsidRPr="000D65EB">
        <w:rPr>
          <w:bCs/>
          <w:color w:val="000000"/>
          <w:sz w:val="28"/>
          <w:szCs w:val="28"/>
        </w:rPr>
        <w:t xml:space="preserve"> </w:t>
      </w:r>
    </w:p>
    <w:p w14:paraId="56FD2AE5"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bCs/>
          <w:color w:val="000000"/>
          <w:sz w:val="28"/>
          <w:szCs w:val="28"/>
        </w:rPr>
        <w:t>Основные проблемы и направления повышения результативности и эффективности профессиональной служебной деятельности государственных гражданских служащих РФ.</w:t>
      </w:r>
    </w:p>
    <w:p w14:paraId="56FD2AE6"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bCs/>
          <w:color w:val="000000"/>
          <w:sz w:val="28"/>
          <w:szCs w:val="28"/>
        </w:rPr>
        <w:t xml:space="preserve">Условия, способствующие возникновению конфликта интересов на государственной гражданской службе и муниципальной службе. </w:t>
      </w:r>
    </w:p>
    <w:p w14:paraId="56FD2AE7"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bCs/>
          <w:color w:val="000000"/>
          <w:sz w:val="28"/>
          <w:szCs w:val="28"/>
        </w:rPr>
        <w:t xml:space="preserve">Порядок рассмотрения индивидуальных служебных споров в органах по рассмотрению индивидуальных служебных споров. </w:t>
      </w:r>
    </w:p>
    <w:p w14:paraId="56FD2AE8"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bCs/>
          <w:color w:val="000000"/>
          <w:sz w:val="28"/>
          <w:szCs w:val="28"/>
        </w:rPr>
        <w:t>Виды конфликта интересов и способы его выявления.</w:t>
      </w:r>
    </w:p>
    <w:p w14:paraId="56FD2AE9"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 xml:space="preserve">Цифровизация государственной службы и муниципальной службы как объективная необходимость. </w:t>
      </w:r>
    </w:p>
    <w:p w14:paraId="56FD2AEA"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 xml:space="preserve">Риски, связанные с внедрением цифровых технологий на государственной и муниципальной службе. </w:t>
      </w:r>
    </w:p>
    <w:p w14:paraId="56FD2AEB"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 xml:space="preserve">Цифровизация государственной службы и муниципальной службы. </w:t>
      </w:r>
    </w:p>
    <w:p w14:paraId="56FD2AEC"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 xml:space="preserve">Этические проблемы применения цифровых технологий на государственной службе и муниципальной службе. </w:t>
      </w:r>
    </w:p>
    <w:p w14:paraId="56FD2AED"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color w:val="000000"/>
          <w:sz w:val="28"/>
          <w:szCs w:val="28"/>
        </w:rPr>
        <w:t>Основные направления цифровизации государственной службы и муниципальной службы.</w:t>
      </w:r>
      <w:r w:rsidRPr="000D65EB">
        <w:rPr>
          <w:rFonts w:eastAsia="Times New Roman"/>
          <w:bCs/>
          <w:color w:val="000000"/>
          <w:sz w:val="28"/>
          <w:szCs w:val="28"/>
          <w:lang w:eastAsia="ru-RU"/>
        </w:rPr>
        <w:t xml:space="preserve"> </w:t>
      </w:r>
    </w:p>
    <w:p w14:paraId="56FD2AEE"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rFonts w:eastAsia="Times New Roman"/>
          <w:bCs/>
          <w:color w:val="000000"/>
          <w:sz w:val="28"/>
          <w:szCs w:val="28"/>
          <w:lang w:eastAsia="ru-RU"/>
        </w:rPr>
        <w:t xml:space="preserve">Базовые ценности как основа профессиональной культуры государственного служащего. </w:t>
      </w:r>
    </w:p>
    <w:p w14:paraId="56FD2AEF" w14:textId="77777777" w:rsidR="00EA3360" w:rsidRPr="000D65EB" w:rsidRDefault="00006C8D" w:rsidP="000C1314">
      <w:pPr>
        <w:numPr>
          <w:ilvl w:val="0"/>
          <w:numId w:val="4"/>
        </w:numPr>
        <w:tabs>
          <w:tab w:val="left" w:pos="0"/>
          <w:tab w:val="left" w:pos="993"/>
          <w:tab w:val="left" w:pos="1134"/>
          <w:tab w:val="left" w:pos="1276"/>
          <w:tab w:val="left" w:pos="7449"/>
        </w:tabs>
        <w:snapToGrid w:val="0"/>
        <w:spacing w:before="60" w:after="60" w:line="276" w:lineRule="auto"/>
        <w:ind w:firstLine="709"/>
        <w:jc w:val="both"/>
        <w:rPr>
          <w:color w:val="000000"/>
        </w:rPr>
      </w:pPr>
      <w:r w:rsidRPr="000D65EB">
        <w:rPr>
          <w:rFonts w:eastAsia="Times New Roman"/>
          <w:bCs/>
          <w:color w:val="000000"/>
          <w:sz w:val="28"/>
          <w:szCs w:val="28"/>
          <w:lang w:eastAsia="ru-RU"/>
        </w:rPr>
        <w:t xml:space="preserve">Современные технологии развития профессиональной культуры персонала государственной службы. </w:t>
      </w:r>
    </w:p>
    <w:p w14:paraId="56FD2AF0" w14:textId="77777777" w:rsidR="00EA3360" w:rsidRPr="000D65EB" w:rsidRDefault="00006C8D">
      <w:pPr>
        <w:tabs>
          <w:tab w:val="left" w:pos="0"/>
          <w:tab w:val="left" w:pos="993"/>
          <w:tab w:val="left" w:pos="1134"/>
          <w:tab w:val="left" w:pos="1276"/>
        </w:tabs>
        <w:spacing w:line="360" w:lineRule="auto"/>
        <w:ind w:firstLine="709"/>
        <w:jc w:val="both"/>
        <w:rPr>
          <w:color w:val="000000"/>
        </w:rPr>
      </w:pPr>
      <w:r w:rsidRPr="000D65EB">
        <w:rPr>
          <w:rFonts w:eastAsia="Times New Roman"/>
          <w:b/>
          <w:bCs/>
          <w:color w:val="000000"/>
          <w:sz w:val="28"/>
          <w:szCs w:val="28"/>
          <w:lang w:eastAsia="ru-RU"/>
        </w:rPr>
        <w:t>Примеры практико-ориентированных заданий</w:t>
      </w:r>
    </w:p>
    <w:p w14:paraId="56FD2AF1"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lastRenderedPageBreak/>
        <w:t>Практико-ориентированное задание № 1</w:t>
      </w:r>
    </w:p>
    <w:p w14:paraId="56FD2AF2"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 xml:space="preserve">В связи с изменением функциональных обязанностей гражданского служащего Борисова В.С. возникла необходимость в прохождении им процедуры оформления допуска к сведениям, составляющим государственную тайну, от которой Борисов В.С. отказался. </w:t>
      </w:r>
    </w:p>
    <w:p w14:paraId="56FD2AF3"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 xml:space="preserve">Какой элемент правового статуса гражданского служащего регулирует данную ситуацию? </w:t>
      </w:r>
    </w:p>
    <w:p w14:paraId="56FD2AF4"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Какое решение должен принять в этом случае руководитель государственного органа?</w:t>
      </w:r>
    </w:p>
    <w:p w14:paraId="56FD2AF5"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Практико-ориентированное задание № 2</w:t>
      </w:r>
    </w:p>
    <w:p w14:paraId="56FD2AF6"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 xml:space="preserve">У гражданского служащего Парамонова Е.Т., имеющего стаж гражданской службы 5 лет, выявлено наличие гражданства другого государства. </w:t>
      </w:r>
    </w:p>
    <w:p w14:paraId="56FD2AF7"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Какой элемент правового статуса гражданского служащего регулирует данную ситуацию?</w:t>
      </w:r>
    </w:p>
    <w:p w14:paraId="56FD2AF8"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Какое решение должен принять в этом случае руководитель государственного органа?</w:t>
      </w:r>
    </w:p>
    <w:p w14:paraId="56FD2AF9"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Практико-ориентированное задание № 3</w:t>
      </w:r>
    </w:p>
    <w:p w14:paraId="56FD2AFA" w14:textId="77777777" w:rsidR="00EA3360" w:rsidRPr="000D65EB" w:rsidRDefault="00006C8D">
      <w:pPr>
        <w:framePr w:w="9321" w:h="1432" w:hRule="exact" w:hSpace="180" w:wrap="around" w:vAnchor="text" w:hAnchor="margin" w:y="240"/>
        <w:tabs>
          <w:tab w:val="left" w:pos="993"/>
        </w:tabs>
        <w:spacing w:line="276" w:lineRule="auto"/>
        <w:ind w:left="34" w:firstLine="425"/>
        <w:jc w:val="both"/>
        <w:rPr>
          <w:sz w:val="28"/>
          <w:szCs w:val="28"/>
        </w:rPr>
      </w:pPr>
      <w:r w:rsidRPr="000D65EB">
        <w:rPr>
          <w:sz w:val="28"/>
          <w:szCs w:val="28"/>
        </w:rPr>
        <w:t xml:space="preserve">Долохов Н.К., замещающий должность начальника управления федеральной государственной гражданской службы, получил награду иностранного государства за развитие межгосударственного сотрудничества в сфере его профессиональной деятельности. </w:t>
      </w:r>
    </w:p>
    <w:p w14:paraId="56FD2AFB" w14:textId="77777777" w:rsidR="00EA3360" w:rsidRPr="000D65EB" w:rsidRDefault="00006C8D">
      <w:pPr>
        <w:spacing w:line="276" w:lineRule="auto"/>
        <w:ind w:left="34" w:firstLine="425"/>
        <w:jc w:val="both"/>
        <w:rPr>
          <w:color w:val="000000"/>
        </w:rPr>
      </w:pPr>
      <w:r w:rsidRPr="000D65EB">
        <w:rPr>
          <w:color w:val="000000"/>
          <w:sz w:val="28"/>
          <w:szCs w:val="28"/>
        </w:rPr>
        <w:t>Дайте правовую оценку действиям гражданского служащего Долохова Н.К.</w:t>
      </w:r>
    </w:p>
    <w:p w14:paraId="56FD2AFC"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Какое решение должен принять в этом случае руководитель государственного органа?</w:t>
      </w:r>
    </w:p>
    <w:p w14:paraId="56FD2AFD"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Практико-ориентированное задание № 4</w:t>
      </w:r>
    </w:p>
    <w:p w14:paraId="56FD2AFE"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 xml:space="preserve">Туркина Н.И., являющаяся государственной гражданской служащей Ростехнадзора, выполняет иную оплачиваемую работу в организациях, финансируемых иностранными государствами. </w:t>
      </w:r>
    </w:p>
    <w:p w14:paraId="56FD2AFF"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Дайте правовую оценку действиям гражданской служащей Туркиной Н.И.</w:t>
      </w:r>
    </w:p>
    <w:p w14:paraId="56FD2B00"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Каким нормативным правовым актом и как регулируется данная ситуация?</w:t>
      </w:r>
    </w:p>
    <w:p w14:paraId="56FD2B01"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Практико-ориентированное задание № 5</w:t>
      </w:r>
    </w:p>
    <w:p w14:paraId="56FD2B02" w14:textId="77777777" w:rsidR="00EA3360" w:rsidRPr="000D65EB" w:rsidRDefault="00006C8D">
      <w:pPr>
        <w:tabs>
          <w:tab w:val="left" w:pos="993"/>
        </w:tabs>
        <w:spacing w:line="276" w:lineRule="auto"/>
        <w:ind w:left="34" w:firstLine="425"/>
        <w:jc w:val="both"/>
      </w:pPr>
      <w:r w:rsidRPr="000D65EB">
        <w:rPr>
          <w:rFonts w:eastAsia="Times New Roman"/>
          <w:color w:val="000000"/>
          <w:sz w:val="28"/>
          <w:szCs w:val="28"/>
          <w:lang w:eastAsia="ru-RU"/>
        </w:rPr>
        <w:t xml:space="preserve">Гражданскому служащему Иванову А.А. за несоблюдение </w:t>
      </w:r>
      <w:r w:rsidRPr="000D65EB">
        <w:rPr>
          <w:color w:val="000000"/>
          <w:sz w:val="28"/>
          <w:szCs w:val="28"/>
        </w:rPr>
        <w:t xml:space="preserve">служебного </w:t>
      </w:r>
      <w:r w:rsidRPr="000D65EB">
        <w:rPr>
          <w:rStyle w:val="highlightsearch"/>
          <w:color w:val="000000"/>
          <w:sz w:val="28"/>
          <w:szCs w:val="28"/>
        </w:rPr>
        <w:t>распорядка государственного органа</w:t>
      </w:r>
      <w:r w:rsidRPr="000D65EB">
        <w:rPr>
          <w:rFonts w:eastAsia="Times New Roman"/>
          <w:color w:val="000000"/>
          <w:sz w:val="28"/>
          <w:szCs w:val="28"/>
          <w:lang w:eastAsia="ru-RU"/>
        </w:rPr>
        <w:t xml:space="preserve"> представитель нанимателя объявил выговор. </w:t>
      </w:r>
    </w:p>
    <w:p w14:paraId="56FD2B03" w14:textId="77777777" w:rsidR="00EA3360" w:rsidRPr="000D65EB" w:rsidRDefault="00006C8D">
      <w:pPr>
        <w:pStyle w:val="ConsPlusNormal"/>
        <w:tabs>
          <w:tab w:val="left" w:pos="993"/>
        </w:tabs>
        <w:spacing w:line="276" w:lineRule="auto"/>
        <w:ind w:left="34" w:firstLine="425"/>
        <w:jc w:val="both"/>
        <w:rPr>
          <w:rFonts w:ascii="Times New Roman" w:hAnsi="Times New Roman" w:cs="Times New Roman"/>
          <w:color w:val="000000"/>
        </w:rPr>
      </w:pPr>
      <w:r w:rsidRPr="000D65EB">
        <w:rPr>
          <w:rFonts w:ascii="Times New Roman" w:hAnsi="Times New Roman" w:cs="Times New Roman"/>
          <w:color w:val="000000"/>
          <w:sz w:val="28"/>
          <w:szCs w:val="28"/>
        </w:rPr>
        <w:t xml:space="preserve">В связи с тем, что, по мнению Иванова А.А., представителем нанимателя не были созданы условия, необходимые для соблюдения гражданскими служащими служебной дисциплины (с таким обвинением представитель нанимателя при попытке гражданского служащего урегулировать с ним разногласия при непосредственных переговорах не согласился), и был нарушен порядок </w:t>
      </w:r>
      <w:r w:rsidRPr="000D65EB">
        <w:rPr>
          <w:rFonts w:ascii="Times New Roman" w:hAnsi="Times New Roman" w:cs="Times New Roman"/>
          <w:color w:val="000000"/>
          <w:sz w:val="28"/>
          <w:szCs w:val="28"/>
        </w:rPr>
        <w:lastRenderedPageBreak/>
        <w:t>применения дисциплинарного взыскания (д</w:t>
      </w:r>
      <w:r w:rsidRPr="000D65EB">
        <w:rPr>
          <w:rFonts w:ascii="Times New Roman" w:hAnsi="Times New Roman" w:cs="Times New Roman"/>
          <w:bCs/>
          <w:color w:val="000000"/>
          <w:sz w:val="28"/>
          <w:szCs w:val="28"/>
        </w:rPr>
        <w:t xml:space="preserve">о применения дисциплинарного взыскания не был составлен акт об отказе гражданского служащего от дачи объяснения в письменной форме и не проведена служебная проверка) </w:t>
      </w:r>
      <w:r w:rsidRPr="000D65EB">
        <w:rPr>
          <w:rFonts w:ascii="Times New Roman" w:hAnsi="Times New Roman" w:cs="Times New Roman"/>
          <w:color w:val="000000"/>
          <w:sz w:val="28"/>
          <w:szCs w:val="28"/>
        </w:rPr>
        <w:t xml:space="preserve">он обжаловал данное решение в письменной форме в комиссии государственного органа по индивидуальным служебным спорам. </w:t>
      </w:r>
    </w:p>
    <w:p w14:paraId="56FD2B04" w14:textId="77777777" w:rsidR="00EA3360" w:rsidRPr="000D65EB" w:rsidRDefault="00006C8D">
      <w:pPr>
        <w:tabs>
          <w:tab w:val="left" w:pos="993"/>
        </w:tabs>
        <w:spacing w:line="276" w:lineRule="auto"/>
        <w:ind w:left="34" w:firstLine="425"/>
        <w:jc w:val="both"/>
        <w:rPr>
          <w:color w:val="000000"/>
        </w:rPr>
      </w:pPr>
      <w:r w:rsidRPr="000D65EB">
        <w:rPr>
          <w:color w:val="000000"/>
          <w:sz w:val="28"/>
          <w:szCs w:val="28"/>
        </w:rPr>
        <w:t>Есть ли у Иванова А.А. основания для обжалования вынесенного взыскания?</w:t>
      </w:r>
    </w:p>
    <w:p w14:paraId="56FD2B05" w14:textId="77777777" w:rsidR="00EA3360" w:rsidRPr="000D65EB" w:rsidRDefault="00006C8D">
      <w:pPr>
        <w:tabs>
          <w:tab w:val="left" w:pos="993"/>
        </w:tabs>
        <w:spacing w:line="276" w:lineRule="auto"/>
        <w:ind w:left="34" w:firstLine="425"/>
        <w:jc w:val="both"/>
        <w:rPr>
          <w:color w:val="000000"/>
          <w:sz w:val="28"/>
          <w:szCs w:val="28"/>
        </w:rPr>
      </w:pPr>
      <w:r w:rsidRPr="000D65EB">
        <w:rPr>
          <w:color w:val="000000"/>
          <w:sz w:val="28"/>
          <w:szCs w:val="28"/>
        </w:rPr>
        <w:t>Раскройте правильную последовательность применения дисциплинарного взыскания.</w:t>
      </w:r>
    </w:p>
    <w:p w14:paraId="4870BCA8" w14:textId="77777777" w:rsidR="000D65EB" w:rsidRDefault="000D65EB" w:rsidP="000D65EB">
      <w:pPr>
        <w:tabs>
          <w:tab w:val="left" w:pos="0"/>
          <w:tab w:val="left" w:pos="993"/>
          <w:tab w:val="left" w:pos="1134"/>
          <w:tab w:val="left" w:pos="1276"/>
        </w:tabs>
        <w:spacing w:line="360" w:lineRule="auto"/>
        <w:ind w:firstLine="709"/>
        <w:jc w:val="both"/>
        <w:rPr>
          <w:rFonts w:eastAsia="Times New Roman"/>
          <w:bCs/>
          <w:sz w:val="28"/>
          <w:szCs w:val="28"/>
          <w:lang w:eastAsia="ru-RU"/>
        </w:rPr>
      </w:pPr>
    </w:p>
    <w:p w14:paraId="12461F6A" w14:textId="1EF56D59" w:rsidR="000D65EB" w:rsidRPr="008A6F54" w:rsidRDefault="000D65EB" w:rsidP="000D65EB">
      <w:pPr>
        <w:tabs>
          <w:tab w:val="left" w:pos="0"/>
          <w:tab w:val="left" w:pos="993"/>
          <w:tab w:val="left" w:pos="1134"/>
          <w:tab w:val="left" w:pos="1276"/>
        </w:tabs>
        <w:spacing w:line="360" w:lineRule="auto"/>
        <w:ind w:firstLine="709"/>
        <w:jc w:val="both"/>
        <w:rPr>
          <w:rFonts w:eastAsia="Times New Roman"/>
          <w:bCs/>
          <w:sz w:val="28"/>
          <w:szCs w:val="28"/>
          <w:lang w:eastAsia="ru-RU"/>
        </w:rPr>
      </w:pPr>
      <w:r w:rsidRPr="008A6F54">
        <w:rPr>
          <w:rFonts w:eastAsia="Times New Roman"/>
          <w:bCs/>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49D81037" w14:textId="77777777" w:rsidR="00096751" w:rsidRPr="000D65EB" w:rsidRDefault="00096751">
      <w:pPr>
        <w:tabs>
          <w:tab w:val="left" w:pos="993"/>
        </w:tabs>
        <w:spacing w:line="276" w:lineRule="auto"/>
        <w:ind w:left="34" w:firstLine="425"/>
        <w:jc w:val="both"/>
        <w:rPr>
          <w:color w:val="000000"/>
        </w:rPr>
      </w:pPr>
    </w:p>
    <w:p w14:paraId="56FD2B07" w14:textId="77777777" w:rsidR="00EA3360" w:rsidRPr="000D65EB" w:rsidRDefault="00006C8D" w:rsidP="000C1314">
      <w:pPr>
        <w:pStyle w:val="ad"/>
        <w:numPr>
          <w:ilvl w:val="0"/>
          <w:numId w:val="12"/>
        </w:numPr>
        <w:spacing w:line="360" w:lineRule="auto"/>
        <w:ind w:left="0" w:firstLine="709"/>
        <w:jc w:val="both"/>
        <w:outlineLvl w:val="0"/>
        <w:rPr>
          <w:color w:val="000000"/>
        </w:rPr>
      </w:pPr>
      <w:bookmarkStart w:id="41" w:name="_Toc324441760"/>
      <w:bookmarkStart w:id="42" w:name="_Toc326701980"/>
      <w:bookmarkStart w:id="43" w:name="_Toc385515830"/>
      <w:bookmarkStart w:id="44" w:name="_Toc117012764"/>
      <w:bookmarkEnd w:id="41"/>
      <w:bookmarkEnd w:id="42"/>
      <w:bookmarkEnd w:id="43"/>
      <w:r w:rsidRPr="000D65EB">
        <w:rPr>
          <w:b/>
          <w:color w:val="000000"/>
          <w:sz w:val="28"/>
          <w:szCs w:val="28"/>
        </w:rPr>
        <w:t>Фонд оценочных средств для проведения промежуточной аттестации по дисциплине</w:t>
      </w:r>
      <w:bookmarkEnd w:id="44"/>
    </w:p>
    <w:p w14:paraId="56FD2B08" w14:textId="77777777" w:rsidR="00EA3360" w:rsidRPr="000D65EB" w:rsidRDefault="00006C8D">
      <w:pPr>
        <w:spacing w:line="360" w:lineRule="auto"/>
        <w:ind w:firstLine="709"/>
        <w:jc w:val="both"/>
        <w:rPr>
          <w:color w:val="000000"/>
        </w:rPr>
      </w:pPr>
      <w:r w:rsidRPr="000D65EB">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D65EB">
        <w:rPr>
          <w:b/>
          <w:color w:val="000000"/>
          <w:sz w:val="28"/>
          <w:szCs w:val="28"/>
        </w:rPr>
        <w:t xml:space="preserve"> </w:t>
      </w:r>
      <w:r w:rsidRPr="000D65EB">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6FD2B09" w14:textId="77777777" w:rsidR="00EA3360" w:rsidRPr="000D65EB" w:rsidRDefault="00006C8D">
      <w:pPr>
        <w:spacing w:line="360" w:lineRule="auto"/>
        <w:ind w:firstLine="709"/>
        <w:jc w:val="both"/>
        <w:rPr>
          <w:color w:val="000000"/>
        </w:rPr>
      </w:pPr>
      <w:r w:rsidRPr="000D65EB">
        <w:rPr>
          <w:b/>
          <w:iCs/>
          <w:color w:val="000000"/>
          <w:sz w:val="28"/>
        </w:rPr>
        <w:t xml:space="preserve">Перечень вопросов для подготовки к зачету </w:t>
      </w:r>
      <w:r w:rsidRPr="000D65EB">
        <w:rPr>
          <w:b/>
          <w:iCs/>
          <w:color w:val="000000"/>
          <w:sz w:val="28"/>
          <w:szCs w:val="28"/>
        </w:rPr>
        <w:t>(3 семестр)</w:t>
      </w:r>
    </w:p>
    <w:p w14:paraId="56FD2B0A" w14:textId="77777777" w:rsidR="00EA3360" w:rsidRPr="000D65EB" w:rsidRDefault="00006C8D" w:rsidP="000C1314">
      <w:pPr>
        <w:pStyle w:val="ad"/>
        <w:numPr>
          <w:ilvl w:val="0"/>
          <w:numId w:val="18"/>
        </w:numPr>
        <w:tabs>
          <w:tab w:val="left" w:pos="1134"/>
        </w:tabs>
        <w:spacing w:line="360" w:lineRule="auto"/>
        <w:ind w:left="0" w:firstLine="709"/>
        <w:rPr>
          <w:color w:val="000000"/>
        </w:rPr>
      </w:pPr>
      <w:r w:rsidRPr="000D65EB">
        <w:rPr>
          <w:bCs/>
          <w:color w:val="000000"/>
          <w:sz w:val="28"/>
          <w:szCs w:val="28"/>
        </w:rPr>
        <w:t>Место и роль государственной службы в государственном управлении.</w:t>
      </w:r>
    </w:p>
    <w:p w14:paraId="56FD2B0B" w14:textId="77777777" w:rsidR="00EA3360" w:rsidRPr="000D65EB" w:rsidRDefault="00006C8D" w:rsidP="000C1314">
      <w:pPr>
        <w:pStyle w:val="ad"/>
        <w:numPr>
          <w:ilvl w:val="0"/>
          <w:numId w:val="19"/>
        </w:numPr>
        <w:tabs>
          <w:tab w:val="left" w:pos="1134"/>
        </w:tabs>
        <w:spacing w:line="360" w:lineRule="auto"/>
        <w:ind w:left="0" w:firstLine="709"/>
        <w:rPr>
          <w:color w:val="000000"/>
        </w:rPr>
      </w:pPr>
      <w:r w:rsidRPr="000D65EB">
        <w:rPr>
          <w:color w:val="000000"/>
          <w:spacing w:val="-8"/>
          <w:sz w:val="28"/>
          <w:szCs w:val="28"/>
        </w:rPr>
        <w:t xml:space="preserve">Аттестация гражданских служащих. </w:t>
      </w:r>
    </w:p>
    <w:p w14:paraId="56FD2B0C" w14:textId="77777777" w:rsidR="00EA3360" w:rsidRPr="000D65EB" w:rsidRDefault="00006C8D" w:rsidP="000C1314">
      <w:pPr>
        <w:pStyle w:val="ad"/>
        <w:widowControl w:val="0"/>
        <w:numPr>
          <w:ilvl w:val="0"/>
          <w:numId w:val="20"/>
        </w:numPr>
        <w:shd w:val="clear" w:color="auto" w:fill="FFFFFF"/>
        <w:tabs>
          <w:tab w:val="left" w:pos="562"/>
          <w:tab w:val="left" w:pos="1134"/>
        </w:tabs>
        <w:spacing w:line="360" w:lineRule="auto"/>
        <w:ind w:left="0" w:firstLine="709"/>
        <w:jc w:val="both"/>
        <w:rPr>
          <w:color w:val="000000"/>
        </w:rPr>
      </w:pPr>
      <w:r w:rsidRPr="000D65EB">
        <w:rPr>
          <w:color w:val="000000"/>
          <w:sz w:val="28"/>
          <w:szCs w:val="28"/>
        </w:rPr>
        <w:t>Квалификационный экзамен гражданских служащих.</w:t>
      </w:r>
    </w:p>
    <w:p w14:paraId="56FD2B0D" w14:textId="77777777" w:rsidR="00EA3360" w:rsidRPr="000D65EB" w:rsidRDefault="00006C8D" w:rsidP="000C1314">
      <w:pPr>
        <w:pStyle w:val="ad"/>
        <w:widowControl w:val="0"/>
        <w:numPr>
          <w:ilvl w:val="0"/>
          <w:numId w:val="21"/>
        </w:numPr>
        <w:shd w:val="clear" w:color="auto" w:fill="FFFFFF"/>
        <w:tabs>
          <w:tab w:val="left" w:pos="562"/>
          <w:tab w:val="left" w:pos="1134"/>
        </w:tabs>
        <w:spacing w:line="360" w:lineRule="auto"/>
        <w:ind w:left="0" w:firstLine="709"/>
        <w:jc w:val="both"/>
        <w:rPr>
          <w:color w:val="000000"/>
        </w:rPr>
      </w:pPr>
      <w:r w:rsidRPr="000D65EB">
        <w:rPr>
          <w:color w:val="000000"/>
          <w:sz w:val="28"/>
          <w:szCs w:val="28"/>
        </w:rPr>
        <w:t>Взаимодействие государственной и муниципальной службы.</w:t>
      </w:r>
    </w:p>
    <w:p w14:paraId="56FD2B0E" w14:textId="77777777" w:rsidR="00EA3360" w:rsidRPr="000D65EB" w:rsidRDefault="00006C8D" w:rsidP="000C1314">
      <w:pPr>
        <w:pStyle w:val="ad"/>
        <w:widowControl w:val="0"/>
        <w:numPr>
          <w:ilvl w:val="0"/>
          <w:numId w:val="22"/>
        </w:numPr>
        <w:shd w:val="clear" w:color="auto" w:fill="FFFFFF"/>
        <w:tabs>
          <w:tab w:val="left" w:pos="562"/>
          <w:tab w:val="left" w:pos="1134"/>
        </w:tabs>
        <w:spacing w:line="360" w:lineRule="auto"/>
        <w:ind w:left="0" w:right="10" w:firstLine="709"/>
        <w:jc w:val="both"/>
        <w:rPr>
          <w:color w:val="000000"/>
        </w:rPr>
      </w:pPr>
      <w:r w:rsidRPr="000D65EB">
        <w:rPr>
          <w:color w:val="000000"/>
          <w:spacing w:val="-3"/>
          <w:sz w:val="28"/>
          <w:szCs w:val="28"/>
        </w:rPr>
        <w:t xml:space="preserve">Государственная гражданская служба (федеральная и субъектов </w:t>
      </w:r>
      <w:r w:rsidRPr="000D65EB">
        <w:rPr>
          <w:color w:val="000000"/>
          <w:sz w:val="28"/>
          <w:szCs w:val="28"/>
        </w:rPr>
        <w:t>Российской Федерации).</w:t>
      </w:r>
    </w:p>
    <w:p w14:paraId="56FD2B0F" w14:textId="77777777" w:rsidR="00EA3360" w:rsidRPr="000D65EB" w:rsidRDefault="00006C8D" w:rsidP="000C1314">
      <w:pPr>
        <w:pStyle w:val="ad"/>
        <w:widowControl w:val="0"/>
        <w:numPr>
          <w:ilvl w:val="0"/>
          <w:numId w:val="23"/>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Государственная служба как система. Виды государственной службы.</w:t>
      </w:r>
    </w:p>
    <w:p w14:paraId="56FD2B10" w14:textId="77777777" w:rsidR="00EA3360" w:rsidRPr="000D65EB" w:rsidRDefault="00006C8D" w:rsidP="000C1314">
      <w:pPr>
        <w:pStyle w:val="ad"/>
        <w:widowControl w:val="0"/>
        <w:numPr>
          <w:ilvl w:val="0"/>
          <w:numId w:val="24"/>
        </w:numPr>
        <w:shd w:val="clear" w:color="auto" w:fill="FFFFFF"/>
        <w:tabs>
          <w:tab w:val="left" w:pos="562"/>
          <w:tab w:val="left" w:pos="1134"/>
        </w:tabs>
        <w:spacing w:line="360" w:lineRule="auto"/>
        <w:ind w:left="0" w:firstLine="709"/>
        <w:jc w:val="both"/>
        <w:rPr>
          <w:color w:val="000000"/>
        </w:rPr>
      </w:pPr>
      <w:r w:rsidRPr="000D65EB">
        <w:rPr>
          <w:color w:val="000000"/>
          <w:sz w:val="28"/>
          <w:szCs w:val="28"/>
        </w:rPr>
        <w:t>Государственные гарантии гражданских служащих.</w:t>
      </w:r>
    </w:p>
    <w:p w14:paraId="56FD2B11" w14:textId="77777777" w:rsidR="00EA3360" w:rsidRPr="000D65EB" w:rsidRDefault="00006C8D" w:rsidP="000C1314">
      <w:pPr>
        <w:pStyle w:val="ad"/>
        <w:widowControl w:val="0"/>
        <w:numPr>
          <w:ilvl w:val="0"/>
          <w:numId w:val="25"/>
        </w:numPr>
        <w:shd w:val="clear" w:color="auto" w:fill="FFFFFF"/>
        <w:tabs>
          <w:tab w:val="left" w:pos="562"/>
          <w:tab w:val="left" w:pos="1134"/>
        </w:tabs>
        <w:spacing w:line="360" w:lineRule="auto"/>
        <w:ind w:left="0" w:firstLine="709"/>
        <w:jc w:val="both"/>
        <w:rPr>
          <w:color w:val="000000"/>
        </w:rPr>
      </w:pPr>
      <w:r w:rsidRPr="000D65EB">
        <w:rPr>
          <w:color w:val="000000"/>
          <w:sz w:val="28"/>
          <w:szCs w:val="28"/>
        </w:rPr>
        <w:t>Должности гражданской службы. Классификация должностей гражданской службы (категории и группы).</w:t>
      </w:r>
    </w:p>
    <w:p w14:paraId="56FD2B12" w14:textId="77777777" w:rsidR="00EA3360" w:rsidRPr="000D65EB" w:rsidRDefault="00006C8D" w:rsidP="000C1314">
      <w:pPr>
        <w:pStyle w:val="ad"/>
        <w:widowControl w:val="0"/>
        <w:numPr>
          <w:ilvl w:val="0"/>
          <w:numId w:val="26"/>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lastRenderedPageBreak/>
        <w:t>Должностной регламент государственного гражданского служащего.</w:t>
      </w:r>
    </w:p>
    <w:p w14:paraId="56FD2B13" w14:textId="77777777" w:rsidR="00EA3360" w:rsidRPr="000D65EB" w:rsidRDefault="00006C8D" w:rsidP="000C1314">
      <w:pPr>
        <w:pStyle w:val="ad"/>
        <w:widowControl w:val="0"/>
        <w:numPr>
          <w:ilvl w:val="0"/>
          <w:numId w:val="27"/>
        </w:numPr>
        <w:shd w:val="clear" w:color="auto" w:fill="FFFFFF"/>
        <w:tabs>
          <w:tab w:val="left" w:pos="562"/>
          <w:tab w:val="left" w:pos="1134"/>
        </w:tabs>
        <w:spacing w:line="360" w:lineRule="auto"/>
        <w:ind w:left="0" w:right="10" w:firstLine="709"/>
        <w:jc w:val="both"/>
        <w:rPr>
          <w:color w:val="000000"/>
        </w:rPr>
      </w:pPr>
      <w:r w:rsidRPr="000D65EB">
        <w:rPr>
          <w:color w:val="000000"/>
          <w:spacing w:val="-9"/>
          <w:sz w:val="28"/>
          <w:szCs w:val="28"/>
        </w:rPr>
        <w:t xml:space="preserve">Кадровая политика и кадровая работа. Структура и функции кадровой </w:t>
      </w:r>
      <w:r w:rsidRPr="000D65EB">
        <w:rPr>
          <w:color w:val="000000"/>
          <w:sz w:val="28"/>
          <w:szCs w:val="28"/>
        </w:rPr>
        <w:t>политики.</w:t>
      </w:r>
    </w:p>
    <w:p w14:paraId="56FD2B14" w14:textId="77777777" w:rsidR="00EA3360" w:rsidRPr="000D65EB" w:rsidRDefault="00006C8D" w:rsidP="000C1314">
      <w:pPr>
        <w:pStyle w:val="ad"/>
        <w:widowControl w:val="0"/>
        <w:numPr>
          <w:ilvl w:val="0"/>
          <w:numId w:val="28"/>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Квалификационные требования к должностям гражданской службы.</w:t>
      </w:r>
    </w:p>
    <w:p w14:paraId="56FD2B15" w14:textId="77777777" w:rsidR="00EA3360" w:rsidRPr="000D65EB" w:rsidRDefault="00006C8D" w:rsidP="000C1314">
      <w:pPr>
        <w:pStyle w:val="ad"/>
        <w:widowControl w:val="0"/>
        <w:numPr>
          <w:ilvl w:val="0"/>
          <w:numId w:val="29"/>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Ограничения и запреты, связанные с гражданской службой.</w:t>
      </w:r>
    </w:p>
    <w:p w14:paraId="56FD2B16" w14:textId="77777777" w:rsidR="00EA3360" w:rsidRPr="000D65EB" w:rsidRDefault="00006C8D" w:rsidP="000C1314">
      <w:pPr>
        <w:pStyle w:val="ad"/>
        <w:widowControl w:val="0"/>
        <w:numPr>
          <w:ilvl w:val="0"/>
          <w:numId w:val="30"/>
        </w:numPr>
        <w:shd w:val="clear" w:color="auto" w:fill="FFFFFF"/>
        <w:tabs>
          <w:tab w:val="left" w:pos="562"/>
          <w:tab w:val="left" w:pos="1134"/>
        </w:tabs>
        <w:spacing w:line="360" w:lineRule="auto"/>
        <w:ind w:left="0" w:firstLine="709"/>
        <w:jc w:val="both"/>
        <w:rPr>
          <w:color w:val="000000"/>
        </w:rPr>
      </w:pPr>
      <w:r w:rsidRPr="000D65EB">
        <w:rPr>
          <w:color w:val="000000"/>
          <w:spacing w:val="-11"/>
          <w:sz w:val="28"/>
          <w:szCs w:val="28"/>
        </w:rPr>
        <w:t>Оплата труда гражданских служащих.</w:t>
      </w:r>
    </w:p>
    <w:p w14:paraId="56FD2B17" w14:textId="77777777" w:rsidR="00EA3360" w:rsidRPr="000D65EB" w:rsidRDefault="00006C8D" w:rsidP="000C1314">
      <w:pPr>
        <w:pStyle w:val="ad"/>
        <w:widowControl w:val="0"/>
        <w:numPr>
          <w:ilvl w:val="0"/>
          <w:numId w:val="31"/>
        </w:numPr>
        <w:shd w:val="clear" w:color="auto" w:fill="FFFFFF"/>
        <w:tabs>
          <w:tab w:val="left" w:pos="562"/>
          <w:tab w:val="left" w:pos="1134"/>
        </w:tabs>
        <w:spacing w:line="360" w:lineRule="auto"/>
        <w:ind w:left="0" w:firstLine="709"/>
        <w:jc w:val="both"/>
        <w:rPr>
          <w:color w:val="000000"/>
        </w:rPr>
      </w:pPr>
      <w:r w:rsidRPr="000D65EB">
        <w:rPr>
          <w:color w:val="000000"/>
          <w:sz w:val="28"/>
          <w:szCs w:val="28"/>
        </w:rPr>
        <w:t>Основные обязанности гражданского служащего.</w:t>
      </w:r>
    </w:p>
    <w:p w14:paraId="56FD2B18" w14:textId="77777777" w:rsidR="00EA3360" w:rsidRPr="000D65EB" w:rsidRDefault="00006C8D" w:rsidP="000C1314">
      <w:pPr>
        <w:pStyle w:val="ad"/>
        <w:widowControl w:val="0"/>
        <w:numPr>
          <w:ilvl w:val="0"/>
          <w:numId w:val="32"/>
        </w:numPr>
        <w:shd w:val="clear" w:color="auto" w:fill="FFFFFF"/>
        <w:tabs>
          <w:tab w:val="left" w:pos="562"/>
          <w:tab w:val="left" w:pos="1134"/>
        </w:tabs>
        <w:spacing w:line="360" w:lineRule="auto"/>
        <w:ind w:left="0" w:right="5" w:firstLine="709"/>
        <w:jc w:val="both"/>
        <w:rPr>
          <w:color w:val="000000"/>
        </w:rPr>
      </w:pPr>
      <w:r w:rsidRPr="000D65EB">
        <w:rPr>
          <w:color w:val="000000"/>
          <w:sz w:val="28"/>
          <w:szCs w:val="28"/>
        </w:rPr>
        <w:t>Основные принципы организации и функционирования государственной службы.</w:t>
      </w:r>
    </w:p>
    <w:p w14:paraId="56FD2B19" w14:textId="77777777" w:rsidR="00EA3360" w:rsidRPr="000D65EB" w:rsidRDefault="00006C8D" w:rsidP="000C1314">
      <w:pPr>
        <w:pStyle w:val="ad"/>
        <w:widowControl w:val="0"/>
        <w:numPr>
          <w:ilvl w:val="0"/>
          <w:numId w:val="33"/>
        </w:numPr>
        <w:shd w:val="clear" w:color="auto" w:fill="FFFFFF"/>
        <w:tabs>
          <w:tab w:val="left" w:pos="562"/>
          <w:tab w:val="left" w:pos="1134"/>
        </w:tabs>
        <w:spacing w:line="360" w:lineRule="auto"/>
        <w:ind w:left="0" w:firstLine="709"/>
        <w:jc w:val="both"/>
        <w:rPr>
          <w:color w:val="000000"/>
        </w:rPr>
      </w:pPr>
      <w:r w:rsidRPr="000D65EB">
        <w:rPr>
          <w:color w:val="000000"/>
          <w:sz w:val="28"/>
          <w:szCs w:val="28"/>
        </w:rPr>
        <w:t>Персональные данные гражданского служащего.</w:t>
      </w:r>
    </w:p>
    <w:p w14:paraId="56FD2B1A" w14:textId="77777777" w:rsidR="00EA3360" w:rsidRPr="000D65EB" w:rsidRDefault="00006C8D" w:rsidP="000C1314">
      <w:pPr>
        <w:pStyle w:val="ad"/>
        <w:widowControl w:val="0"/>
        <w:numPr>
          <w:ilvl w:val="0"/>
          <w:numId w:val="34"/>
        </w:numPr>
        <w:shd w:val="clear" w:color="auto" w:fill="FFFFFF"/>
        <w:tabs>
          <w:tab w:val="left" w:pos="562"/>
          <w:tab w:val="left" w:pos="1134"/>
        </w:tabs>
        <w:spacing w:line="360" w:lineRule="auto"/>
        <w:ind w:left="0" w:right="10" w:firstLine="709"/>
        <w:jc w:val="both"/>
        <w:rPr>
          <w:color w:val="000000"/>
        </w:rPr>
      </w:pPr>
      <w:r w:rsidRPr="000D65EB">
        <w:rPr>
          <w:color w:val="000000"/>
          <w:spacing w:val="-7"/>
          <w:sz w:val="28"/>
          <w:szCs w:val="28"/>
        </w:rPr>
        <w:t xml:space="preserve">Понятие гражданского служащего. Основные права гражданского </w:t>
      </w:r>
      <w:r w:rsidRPr="000D65EB">
        <w:rPr>
          <w:color w:val="000000"/>
          <w:sz w:val="28"/>
          <w:szCs w:val="28"/>
        </w:rPr>
        <w:t>служащего.</w:t>
      </w:r>
    </w:p>
    <w:p w14:paraId="56FD2B1B" w14:textId="77777777" w:rsidR="00EA3360" w:rsidRPr="000D65EB" w:rsidRDefault="00006C8D" w:rsidP="000C1314">
      <w:pPr>
        <w:pStyle w:val="ad"/>
        <w:numPr>
          <w:ilvl w:val="0"/>
          <w:numId w:val="35"/>
        </w:numPr>
        <w:shd w:val="clear" w:color="auto" w:fill="FFFFFF"/>
        <w:tabs>
          <w:tab w:val="left" w:pos="1134"/>
        </w:tabs>
        <w:spacing w:line="360" w:lineRule="auto"/>
        <w:ind w:left="0" w:firstLine="709"/>
        <w:jc w:val="both"/>
        <w:rPr>
          <w:color w:val="000000"/>
        </w:rPr>
      </w:pPr>
      <w:r w:rsidRPr="000D65EB">
        <w:rPr>
          <w:color w:val="000000"/>
          <w:sz w:val="28"/>
          <w:szCs w:val="28"/>
        </w:rPr>
        <w:t>Поступление на гражданскую службу. Замещение должности гражданской службы по конкурсу.</w:t>
      </w:r>
    </w:p>
    <w:p w14:paraId="56FD2B1C" w14:textId="77777777" w:rsidR="00EA3360" w:rsidRPr="000D65EB" w:rsidRDefault="00006C8D" w:rsidP="000C1314">
      <w:pPr>
        <w:pStyle w:val="ad"/>
        <w:widowControl w:val="0"/>
        <w:numPr>
          <w:ilvl w:val="0"/>
          <w:numId w:val="36"/>
        </w:numPr>
        <w:shd w:val="clear" w:color="auto" w:fill="FFFFFF"/>
        <w:tabs>
          <w:tab w:val="left" w:pos="562"/>
          <w:tab w:val="left" w:pos="1134"/>
        </w:tabs>
        <w:spacing w:line="360" w:lineRule="auto"/>
        <w:ind w:left="0" w:firstLine="709"/>
        <w:jc w:val="both"/>
        <w:rPr>
          <w:color w:val="000000"/>
        </w:rPr>
      </w:pPr>
      <w:r w:rsidRPr="000D65EB">
        <w:rPr>
          <w:color w:val="000000"/>
          <w:sz w:val="28"/>
          <w:szCs w:val="28"/>
        </w:rPr>
        <w:t>Правовые основы кадровой политики.</w:t>
      </w:r>
    </w:p>
    <w:p w14:paraId="56FD2B1D" w14:textId="77777777" w:rsidR="00EA3360" w:rsidRPr="000D65EB" w:rsidRDefault="00006C8D" w:rsidP="000C1314">
      <w:pPr>
        <w:pStyle w:val="ad"/>
        <w:numPr>
          <w:ilvl w:val="0"/>
          <w:numId w:val="37"/>
        </w:numPr>
        <w:shd w:val="clear" w:color="auto" w:fill="FFFFFF"/>
        <w:tabs>
          <w:tab w:val="left" w:pos="1134"/>
        </w:tabs>
        <w:spacing w:line="360" w:lineRule="auto"/>
        <w:ind w:left="0" w:firstLine="709"/>
        <w:jc w:val="both"/>
        <w:rPr>
          <w:color w:val="000000"/>
        </w:rPr>
      </w:pPr>
      <w:r w:rsidRPr="000D65EB">
        <w:rPr>
          <w:color w:val="000000"/>
          <w:spacing w:val="-6"/>
          <w:sz w:val="28"/>
          <w:szCs w:val="28"/>
        </w:rPr>
        <w:t xml:space="preserve">Пути качественного укрепления состава государственных </w:t>
      </w:r>
      <w:r w:rsidRPr="000D65EB">
        <w:rPr>
          <w:color w:val="000000"/>
          <w:spacing w:val="-7"/>
          <w:sz w:val="28"/>
          <w:szCs w:val="28"/>
        </w:rPr>
        <w:t xml:space="preserve">служащих (принципы, механизм, технологии </w:t>
      </w:r>
      <w:r w:rsidRPr="000D65EB">
        <w:rPr>
          <w:color w:val="000000"/>
          <w:sz w:val="28"/>
          <w:szCs w:val="28"/>
        </w:rPr>
        <w:t>реализации кадровой политики государства).</w:t>
      </w:r>
    </w:p>
    <w:p w14:paraId="56FD2B1E" w14:textId="77777777" w:rsidR="00EA3360" w:rsidRPr="000D65EB" w:rsidRDefault="00006C8D" w:rsidP="000C1314">
      <w:pPr>
        <w:pStyle w:val="ad"/>
        <w:widowControl w:val="0"/>
        <w:numPr>
          <w:ilvl w:val="0"/>
          <w:numId w:val="38"/>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 xml:space="preserve">Реестры должностей государственной гражданской службы Российской </w:t>
      </w:r>
      <w:r w:rsidRPr="000D65EB">
        <w:rPr>
          <w:color w:val="000000"/>
          <w:spacing w:val="-1"/>
          <w:sz w:val="28"/>
          <w:szCs w:val="28"/>
        </w:rPr>
        <w:t xml:space="preserve">Федерации и субъекта Российской Федерации. Классные чины </w:t>
      </w:r>
      <w:r w:rsidRPr="000D65EB">
        <w:rPr>
          <w:color w:val="000000"/>
          <w:sz w:val="28"/>
          <w:szCs w:val="28"/>
        </w:rPr>
        <w:t>гражданской службы.</w:t>
      </w:r>
    </w:p>
    <w:p w14:paraId="56FD2B1F" w14:textId="77777777" w:rsidR="00EA3360" w:rsidRPr="000D65EB" w:rsidRDefault="00006C8D" w:rsidP="000C1314">
      <w:pPr>
        <w:pStyle w:val="ad"/>
        <w:widowControl w:val="0"/>
        <w:numPr>
          <w:ilvl w:val="0"/>
          <w:numId w:val="39"/>
        </w:numPr>
        <w:shd w:val="clear" w:color="auto" w:fill="FFFFFF"/>
        <w:tabs>
          <w:tab w:val="left" w:pos="557"/>
          <w:tab w:val="left" w:pos="1134"/>
        </w:tabs>
        <w:spacing w:line="360" w:lineRule="auto"/>
        <w:ind w:left="0" w:firstLine="709"/>
        <w:jc w:val="both"/>
        <w:rPr>
          <w:color w:val="000000"/>
        </w:rPr>
      </w:pPr>
      <w:r w:rsidRPr="000D65EB">
        <w:rPr>
          <w:color w:val="000000"/>
          <w:spacing w:val="-5"/>
          <w:sz w:val="28"/>
          <w:szCs w:val="28"/>
        </w:rPr>
        <w:t xml:space="preserve">Роль и значение кадрового резерва на государственной </w:t>
      </w:r>
      <w:r w:rsidRPr="000D65EB">
        <w:rPr>
          <w:color w:val="000000"/>
          <w:sz w:val="28"/>
          <w:szCs w:val="28"/>
        </w:rPr>
        <w:t>службе.</w:t>
      </w:r>
    </w:p>
    <w:p w14:paraId="56FD2B20" w14:textId="77777777" w:rsidR="00EA3360" w:rsidRPr="000D65EB" w:rsidRDefault="00006C8D" w:rsidP="000C1314">
      <w:pPr>
        <w:pStyle w:val="ad"/>
        <w:widowControl w:val="0"/>
        <w:numPr>
          <w:ilvl w:val="0"/>
          <w:numId w:val="40"/>
        </w:numPr>
        <w:shd w:val="clear" w:color="auto" w:fill="FFFFFF"/>
        <w:tabs>
          <w:tab w:val="left" w:pos="557"/>
          <w:tab w:val="left" w:pos="1134"/>
        </w:tabs>
        <w:spacing w:line="360" w:lineRule="auto"/>
        <w:ind w:left="0" w:firstLine="709"/>
        <w:jc w:val="both"/>
        <w:rPr>
          <w:color w:val="000000"/>
        </w:rPr>
      </w:pPr>
      <w:r w:rsidRPr="000D65EB">
        <w:rPr>
          <w:color w:val="000000"/>
          <w:spacing w:val="-7"/>
          <w:sz w:val="28"/>
          <w:szCs w:val="28"/>
        </w:rPr>
        <w:t xml:space="preserve">Роль кадрового органа по реализации кадровой политики на </w:t>
      </w:r>
      <w:r w:rsidRPr="000D65EB">
        <w:rPr>
          <w:color w:val="000000"/>
          <w:sz w:val="28"/>
          <w:szCs w:val="28"/>
        </w:rPr>
        <w:t>государственной службе.</w:t>
      </w:r>
    </w:p>
    <w:p w14:paraId="56FD2B21" w14:textId="77777777" w:rsidR="00EA3360" w:rsidRPr="000D65EB" w:rsidRDefault="00006C8D" w:rsidP="000C1314">
      <w:pPr>
        <w:pStyle w:val="ad"/>
        <w:widowControl w:val="0"/>
        <w:numPr>
          <w:ilvl w:val="0"/>
          <w:numId w:val="41"/>
        </w:numPr>
        <w:shd w:val="clear" w:color="auto" w:fill="FFFFFF"/>
        <w:tabs>
          <w:tab w:val="left" w:pos="562"/>
          <w:tab w:val="left" w:pos="1134"/>
        </w:tabs>
        <w:spacing w:line="360" w:lineRule="auto"/>
        <w:ind w:left="0" w:right="10" w:firstLine="709"/>
        <w:jc w:val="both"/>
        <w:rPr>
          <w:color w:val="000000"/>
        </w:rPr>
      </w:pPr>
      <w:r w:rsidRPr="000D65EB">
        <w:rPr>
          <w:color w:val="000000"/>
          <w:spacing w:val="-5"/>
          <w:sz w:val="28"/>
          <w:szCs w:val="28"/>
        </w:rPr>
        <w:t xml:space="preserve">Роль Федерального закона «О системе государственной службы </w:t>
      </w:r>
      <w:r w:rsidRPr="000D65EB">
        <w:rPr>
          <w:color w:val="000000"/>
          <w:spacing w:val="-10"/>
          <w:sz w:val="28"/>
          <w:szCs w:val="28"/>
        </w:rPr>
        <w:t xml:space="preserve">Российской Федерации» для дальнейшего становления современной </w:t>
      </w:r>
      <w:r w:rsidRPr="000D65EB">
        <w:rPr>
          <w:color w:val="000000"/>
          <w:sz w:val="28"/>
          <w:szCs w:val="28"/>
        </w:rPr>
        <w:t>государственной службы.</w:t>
      </w:r>
    </w:p>
    <w:p w14:paraId="56FD2B22" w14:textId="77777777" w:rsidR="00EA3360" w:rsidRPr="000D65EB" w:rsidRDefault="00006C8D" w:rsidP="000C1314">
      <w:pPr>
        <w:pStyle w:val="ad"/>
        <w:widowControl w:val="0"/>
        <w:numPr>
          <w:ilvl w:val="0"/>
          <w:numId w:val="42"/>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Служебная дисциплина на гражданской службе. Служебная проверка.</w:t>
      </w:r>
    </w:p>
    <w:p w14:paraId="56FD2B23" w14:textId="77777777" w:rsidR="00EA3360" w:rsidRPr="000D65EB" w:rsidRDefault="00006C8D" w:rsidP="000C1314">
      <w:pPr>
        <w:pStyle w:val="ad"/>
        <w:widowControl w:val="0"/>
        <w:numPr>
          <w:ilvl w:val="0"/>
          <w:numId w:val="43"/>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Служебный контракт (понятие, содержание, формы и срок действия)</w:t>
      </w:r>
    </w:p>
    <w:p w14:paraId="56FD2B24" w14:textId="77777777" w:rsidR="00EA3360" w:rsidRPr="000D65EB" w:rsidRDefault="00006C8D" w:rsidP="000C1314">
      <w:pPr>
        <w:pStyle w:val="ad"/>
        <w:widowControl w:val="0"/>
        <w:numPr>
          <w:ilvl w:val="0"/>
          <w:numId w:val="44"/>
        </w:numPr>
        <w:shd w:val="clear" w:color="auto" w:fill="FFFFFF"/>
        <w:tabs>
          <w:tab w:val="left" w:pos="562"/>
          <w:tab w:val="left" w:pos="1134"/>
        </w:tabs>
        <w:spacing w:line="360" w:lineRule="auto"/>
        <w:ind w:left="0" w:right="5" w:firstLine="709"/>
        <w:jc w:val="both"/>
        <w:rPr>
          <w:color w:val="000000"/>
        </w:rPr>
      </w:pPr>
      <w:r w:rsidRPr="000D65EB">
        <w:rPr>
          <w:color w:val="000000"/>
          <w:spacing w:val="-12"/>
          <w:sz w:val="28"/>
          <w:szCs w:val="28"/>
        </w:rPr>
        <w:t xml:space="preserve">Субъекты и объекты кадровой политики. Государство – главный субъект </w:t>
      </w:r>
      <w:r w:rsidRPr="000D65EB">
        <w:rPr>
          <w:color w:val="000000"/>
          <w:sz w:val="28"/>
          <w:szCs w:val="28"/>
        </w:rPr>
        <w:t>кадровой политики.</w:t>
      </w:r>
    </w:p>
    <w:p w14:paraId="56FD2B25" w14:textId="77777777" w:rsidR="00EA3360" w:rsidRPr="000D65EB" w:rsidRDefault="00006C8D" w:rsidP="000C1314">
      <w:pPr>
        <w:pStyle w:val="ad"/>
        <w:widowControl w:val="0"/>
        <w:numPr>
          <w:ilvl w:val="0"/>
          <w:numId w:val="45"/>
        </w:numPr>
        <w:shd w:val="clear" w:color="auto" w:fill="FFFFFF"/>
        <w:tabs>
          <w:tab w:val="left" w:pos="562"/>
          <w:tab w:val="left" w:pos="1134"/>
        </w:tabs>
        <w:spacing w:line="360" w:lineRule="auto"/>
        <w:ind w:left="0" w:right="10" w:firstLine="709"/>
        <w:jc w:val="both"/>
        <w:rPr>
          <w:color w:val="000000"/>
        </w:rPr>
      </w:pPr>
      <w:r w:rsidRPr="000D65EB">
        <w:rPr>
          <w:color w:val="000000"/>
          <w:sz w:val="28"/>
          <w:szCs w:val="28"/>
        </w:rPr>
        <w:t>Тенденции развития кадрового состава на государственной службе.</w:t>
      </w:r>
    </w:p>
    <w:p w14:paraId="56FD2B26" w14:textId="77777777" w:rsidR="00EA3360" w:rsidRPr="000D65EB" w:rsidRDefault="00006C8D" w:rsidP="000C1314">
      <w:pPr>
        <w:pStyle w:val="ad"/>
        <w:widowControl w:val="0"/>
        <w:numPr>
          <w:ilvl w:val="0"/>
          <w:numId w:val="46"/>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lastRenderedPageBreak/>
        <w:t>Требования к служебному поведению гражданского служащего.</w:t>
      </w:r>
    </w:p>
    <w:p w14:paraId="56FD2B27" w14:textId="77777777" w:rsidR="00EA3360" w:rsidRPr="000D65EB" w:rsidRDefault="00006C8D" w:rsidP="000C1314">
      <w:pPr>
        <w:pStyle w:val="ad"/>
        <w:widowControl w:val="0"/>
        <w:numPr>
          <w:ilvl w:val="0"/>
          <w:numId w:val="47"/>
        </w:numPr>
        <w:shd w:val="clear" w:color="auto" w:fill="FFFFFF"/>
        <w:tabs>
          <w:tab w:val="left" w:pos="557"/>
          <w:tab w:val="left" w:pos="1134"/>
        </w:tabs>
        <w:spacing w:line="360" w:lineRule="auto"/>
        <w:ind w:left="0" w:firstLine="709"/>
        <w:jc w:val="both"/>
        <w:rPr>
          <w:color w:val="000000"/>
        </w:rPr>
      </w:pPr>
      <w:r w:rsidRPr="000D65EB">
        <w:rPr>
          <w:color w:val="000000"/>
          <w:spacing w:val="-10"/>
          <w:sz w:val="28"/>
          <w:szCs w:val="28"/>
        </w:rPr>
        <w:t>Управление государственной гражданской службой.</w:t>
      </w:r>
    </w:p>
    <w:p w14:paraId="56FD2B28" w14:textId="77777777" w:rsidR="00EA3360" w:rsidRPr="000D65EB" w:rsidRDefault="00006C8D">
      <w:pPr>
        <w:spacing w:line="360" w:lineRule="auto"/>
        <w:ind w:firstLine="709"/>
        <w:rPr>
          <w:color w:val="000000"/>
        </w:rPr>
      </w:pPr>
      <w:bookmarkStart w:id="45" w:name="_Toc385515833"/>
      <w:r w:rsidRPr="000D65EB">
        <w:rPr>
          <w:b/>
          <w:iCs/>
          <w:color w:val="000000"/>
          <w:sz w:val="28"/>
          <w:szCs w:val="28"/>
        </w:rPr>
        <w:t>Перечень вопросов для подготовки к экзамену (4 семестр)</w:t>
      </w:r>
    </w:p>
    <w:p w14:paraId="56FD2B29" w14:textId="77777777" w:rsidR="00EA3360" w:rsidRPr="000D65EB" w:rsidRDefault="00006C8D" w:rsidP="000C1314">
      <w:pPr>
        <w:pStyle w:val="ad"/>
        <w:numPr>
          <w:ilvl w:val="0"/>
          <w:numId w:val="5"/>
        </w:numPr>
        <w:tabs>
          <w:tab w:val="left" w:pos="1134"/>
        </w:tabs>
        <w:spacing w:line="360" w:lineRule="auto"/>
        <w:ind w:left="0" w:firstLine="709"/>
        <w:rPr>
          <w:color w:val="000000"/>
        </w:rPr>
      </w:pPr>
      <w:r w:rsidRPr="000D65EB">
        <w:rPr>
          <w:color w:val="000000"/>
          <w:spacing w:val="-8"/>
          <w:sz w:val="28"/>
          <w:szCs w:val="28"/>
        </w:rPr>
        <w:t xml:space="preserve">Аттестация гражданских служащих. </w:t>
      </w:r>
    </w:p>
    <w:p w14:paraId="56FD2B2A"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8"/>
          <w:sz w:val="28"/>
          <w:szCs w:val="28"/>
        </w:rPr>
        <w:t>Квалификационный экзамен гражданских служащих.</w:t>
      </w:r>
    </w:p>
    <w:p w14:paraId="56FD2B2B"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Взаимодействие государственной и муниципальной службы.</w:t>
      </w:r>
    </w:p>
    <w:p w14:paraId="56FD2B2C"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pacing w:val="-3"/>
          <w:sz w:val="28"/>
          <w:szCs w:val="28"/>
        </w:rPr>
        <w:t xml:space="preserve">Государственная гражданская служба (федеральная и субъектов </w:t>
      </w:r>
      <w:r w:rsidRPr="000D65EB">
        <w:rPr>
          <w:color w:val="000000"/>
          <w:sz w:val="28"/>
          <w:szCs w:val="28"/>
        </w:rPr>
        <w:t>Российской Федерации).</w:t>
      </w:r>
    </w:p>
    <w:p w14:paraId="56FD2B2D"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Государственная служба как система. Виды государственной службы.</w:t>
      </w:r>
    </w:p>
    <w:p w14:paraId="56FD2B2E"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Государственные гарантии гражданских служащих.</w:t>
      </w:r>
    </w:p>
    <w:p w14:paraId="56FD2B2F"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z w:val="28"/>
          <w:szCs w:val="28"/>
        </w:rPr>
        <w:t>Должности гражданской службы. Классификация должностей гражданской службы (категории и группы).</w:t>
      </w:r>
    </w:p>
    <w:p w14:paraId="56FD2B30"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pacing w:val="-10"/>
          <w:sz w:val="28"/>
          <w:szCs w:val="28"/>
        </w:rPr>
        <w:t xml:space="preserve">Должности муниципальной службы. Классификация должностей </w:t>
      </w:r>
      <w:r w:rsidRPr="000D65EB">
        <w:rPr>
          <w:color w:val="000000"/>
          <w:sz w:val="28"/>
          <w:szCs w:val="28"/>
        </w:rPr>
        <w:t>муниципальной службы.</w:t>
      </w:r>
    </w:p>
    <w:p w14:paraId="56FD2B31"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Должностной регламент государственного гражданского служащего.</w:t>
      </w:r>
    </w:p>
    <w:p w14:paraId="56FD2B32"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pacing w:val="-9"/>
          <w:sz w:val="28"/>
          <w:szCs w:val="28"/>
        </w:rPr>
        <w:t xml:space="preserve">Кадровая политика и кадровая работа. Структура и функции кадровой </w:t>
      </w:r>
      <w:r w:rsidRPr="000D65EB">
        <w:rPr>
          <w:color w:val="000000"/>
          <w:sz w:val="28"/>
          <w:szCs w:val="28"/>
        </w:rPr>
        <w:t>политики.</w:t>
      </w:r>
    </w:p>
    <w:p w14:paraId="56FD2B33"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pacing w:val="-7"/>
          <w:sz w:val="28"/>
          <w:szCs w:val="28"/>
        </w:rPr>
        <w:t xml:space="preserve">Кадровая политика как отрасль научного знания. Основы кадровой </w:t>
      </w:r>
      <w:r w:rsidRPr="000D65EB">
        <w:rPr>
          <w:color w:val="000000"/>
          <w:sz w:val="28"/>
          <w:szCs w:val="28"/>
        </w:rPr>
        <w:t>политики как понятие.</w:t>
      </w:r>
    </w:p>
    <w:p w14:paraId="56FD2B34"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9" w:firstLine="709"/>
        <w:jc w:val="both"/>
        <w:rPr>
          <w:color w:val="000000"/>
        </w:rPr>
      </w:pPr>
      <w:r w:rsidRPr="000D65EB">
        <w:rPr>
          <w:color w:val="000000"/>
          <w:sz w:val="28"/>
          <w:szCs w:val="28"/>
        </w:rPr>
        <w:t>Квалификационные требования для замещения должностей муниципальной службы.</w:t>
      </w:r>
    </w:p>
    <w:p w14:paraId="56FD2B35"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Квалификационные требования к должностям гражданской службы.</w:t>
      </w:r>
    </w:p>
    <w:p w14:paraId="56FD2B36"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pacing w:val="-9"/>
          <w:sz w:val="28"/>
          <w:szCs w:val="28"/>
        </w:rPr>
        <w:t xml:space="preserve">Муниципальная служба: понятие, основные принципы построения и </w:t>
      </w:r>
      <w:r w:rsidRPr="000D65EB">
        <w:rPr>
          <w:color w:val="000000"/>
          <w:spacing w:val="-3"/>
          <w:sz w:val="28"/>
          <w:szCs w:val="28"/>
        </w:rPr>
        <w:t xml:space="preserve">функционирования. Законодательство о муниципальной службе </w:t>
      </w:r>
      <w:r w:rsidRPr="000D65EB">
        <w:rPr>
          <w:color w:val="000000"/>
          <w:sz w:val="28"/>
          <w:szCs w:val="28"/>
        </w:rPr>
        <w:t>Российской Федерации.</w:t>
      </w:r>
    </w:p>
    <w:p w14:paraId="56FD2B37"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Ограничения и запреты, связанные с гражданской службой.</w:t>
      </w:r>
    </w:p>
    <w:p w14:paraId="56FD2B38"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1"/>
          <w:sz w:val="28"/>
          <w:szCs w:val="28"/>
        </w:rPr>
        <w:t>Оплата труда гражданских служащих.</w:t>
      </w:r>
    </w:p>
    <w:p w14:paraId="56FD2B39" w14:textId="77777777" w:rsidR="00EA3360" w:rsidRPr="000D65EB" w:rsidRDefault="00006C8D" w:rsidP="000C1314">
      <w:pPr>
        <w:pStyle w:val="ad"/>
        <w:widowControl w:val="0"/>
        <w:numPr>
          <w:ilvl w:val="0"/>
          <w:numId w:val="5"/>
        </w:numPr>
        <w:shd w:val="clear" w:color="auto" w:fill="FFFFFF"/>
        <w:tabs>
          <w:tab w:val="left" w:pos="562"/>
          <w:tab w:val="left" w:pos="1134"/>
        </w:tabs>
        <w:spacing w:before="5" w:line="360" w:lineRule="auto"/>
        <w:ind w:left="0" w:firstLine="709"/>
        <w:jc w:val="both"/>
        <w:rPr>
          <w:color w:val="000000"/>
        </w:rPr>
      </w:pPr>
      <w:r w:rsidRPr="000D65EB">
        <w:rPr>
          <w:color w:val="000000"/>
          <w:spacing w:val="-11"/>
          <w:sz w:val="28"/>
          <w:szCs w:val="28"/>
        </w:rPr>
        <w:t>Оплата труда муниципального служащего.</w:t>
      </w:r>
    </w:p>
    <w:p w14:paraId="56FD2B3A"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1"/>
          <w:sz w:val="28"/>
          <w:szCs w:val="28"/>
        </w:rPr>
        <w:t>Основные обязанности гражданского служащего.</w:t>
      </w:r>
    </w:p>
    <w:p w14:paraId="56FD2B3B"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5" w:firstLine="709"/>
        <w:jc w:val="both"/>
        <w:rPr>
          <w:color w:val="000000"/>
        </w:rPr>
      </w:pPr>
      <w:r w:rsidRPr="000D65EB">
        <w:rPr>
          <w:color w:val="000000"/>
          <w:sz w:val="28"/>
          <w:szCs w:val="28"/>
        </w:rPr>
        <w:t xml:space="preserve">Основные принципы организации и функционирования государственной </w:t>
      </w:r>
      <w:r w:rsidRPr="000D65EB">
        <w:rPr>
          <w:color w:val="000000"/>
          <w:sz w:val="28"/>
          <w:szCs w:val="28"/>
        </w:rPr>
        <w:lastRenderedPageBreak/>
        <w:t>службы.</w:t>
      </w:r>
    </w:p>
    <w:p w14:paraId="56FD2B3C"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 xml:space="preserve">Основные этапы реформы местного самоуправления и муниципальной </w:t>
      </w:r>
      <w:r w:rsidRPr="000D65EB">
        <w:rPr>
          <w:color w:val="000000"/>
          <w:spacing w:val="-5"/>
          <w:sz w:val="28"/>
          <w:szCs w:val="28"/>
        </w:rPr>
        <w:t xml:space="preserve">службы. Роль Федерального закона № 131-ФЗ от 6 октября 2003 года </w:t>
      </w:r>
      <w:r w:rsidRPr="000D65EB">
        <w:rPr>
          <w:color w:val="000000"/>
          <w:spacing w:val="-2"/>
          <w:sz w:val="28"/>
          <w:szCs w:val="28"/>
        </w:rPr>
        <w:t xml:space="preserve">«Об общих принципах организации местного самоуправления в Российской Федерации» в развитии современной муниципальной </w:t>
      </w:r>
      <w:r w:rsidRPr="000D65EB">
        <w:rPr>
          <w:color w:val="000000"/>
          <w:sz w:val="28"/>
          <w:szCs w:val="28"/>
        </w:rPr>
        <w:t>службы.</w:t>
      </w:r>
    </w:p>
    <w:p w14:paraId="56FD2B3D"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5" w:firstLine="709"/>
        <w:jc w:val="both"/>
        <w:rPr>
          <w:color w:val="000000"/>
        </w:rPr>
      </w:pPr>
      <w:r w:rsidRPr="000D65EB">
        <w:rPr>
          <w:color w:val="000000"/>
          <w:spacing w:val="-10"/>
          <w:sz w:val="28"/>
          <w:szCs w:val="28"/>
        </w:rPr>
        <w:t xml:space="preserve">Основы формирования института государственной службы в России в </w:t>
      </w:r>
      <w:r w:rsidRPr="000D65EB">
        <w:rPr>
          <w:color w:val="000000"/>
          <w:sz w:val="28"/>
          <w:szCs w:val="28"/>
        </w:rPr>
        <w:t xml:space="preserve">90-ые гг. </w:t>
      </w:r>
      <w:r w:rsidRPr="000D65EB">
        <w:rPr>
          <w:color w:val="000000"/>
          <w:sz w:val="28"/>
          <w:szCs w:val="28"/>
          <w:lang w:val="en-US"/>
        </w:rPr>
        <w:t>XX</w:t>
      </w:r>
      <w:r w:rsidRPr="000D65EB">
        <w:rPr>
          <w:color w:val="000000"/>
          <w:sz w:val="28"/>
          <w:szCs w:val="28"/>
        </w:rPr>
        <w:t xml:space="preserve"> века.</w:t>
      </w:r>
    </w:p>
    <w:p w14:paraId="56FD2B3E"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Персональные данные гражданского служащего.</w:t>
      </w:r>
    </w:p>
    <w:p w14:paraId="56FD2B3F"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pacing w:val="-7"/>
          <w:sz w:val="28"/>
          <w:szCs w:val="28"/>
        </w:rPr>
        <w:t xml:space="preserve">Понятие гражданского служащего. Основные права гражданского </w:t>
      </w:r>
      <w:r w:rsidRPr="000D65EB">
        <w:rPr>
          <w:color w:val="000000"/>
          <w:sz w:val="28"/>
          <w:szCs w:val="28"/>
        </w:rPr>
        <w:t>служащего.</w:t>
      </w:r>
    </w:p>
    <w:p w14:paraId="56FD2B40"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Понятие и признаки муниципальной должности.</w:t>
      </w:r>
    </w:p>
    <w:p w14:paraId="56FD2B41"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Понятие и статус должности. Государственная должность.</w:t>
      </w:r>
    </w:p>
    <w:p w14:paraId="56FD2B42" w14:textId="77777777" w:rsidR="00EA3360" w:rsidRPr="000D65EB" w:rsidRDefault="00006C8D" w:rsidP="000C1314">
      <w:pPr>
        <w:pStyle w:val="ad"/>
        <w:widowControl w:val="0"/>
        <w:numPr>
          <w:ilvl w:val="0"/>
          <w:numId w:val="5"/>
        </w:numPr>
        <w:shd w:val="clear" w:color="auto" w:fill="FFFFFF"/>
        <w:tabs>
          <w:tab w:val="left" w:pos="562"/>
          <w:tab w:val="left" w:pos="1134"/>
        </w:tabs>
        <w:spacing w:before="192" w:line="360" w:lineRule="auto"/>
        <w:ind w:left="0" w:right="10" w:firstLine="709"/>
        <w:jc w:val="both"/>
        <w:rPr>
          <w:color w:val="000000"/>
        </w:rPr>
      </w:pPr>
      <w:r w:rsidRPr="000D65EB">
        <w:rPr>
          <w:color w:val="000000"/>
          <w:sz w:val="28"/>
          <w:szCs w:val="28"/>
        </w:rPr>
        <w:t>Понятие и типы службы в обществе. Понятие и признаки государственной службы по законодательству.</w:t>
      </w:r>
    </w:p>
    <w:p w14:paraId="56FD2B43" w14:textId="77777777" w:rsidR="00EA3360" w:rsidRPr="000D65EB" w:rsidRDefault="00006C8D" w:rsidP="000C1314">
      <w:pPr>
        <w:pStyle w:val="ad"/>
        <w:numPr>
          <w:ilvl w:val="0"/>
          <w:numId w:val="5"/>
        </w:numPr>
        <w:shd w:val="clear" w:color="auto" w:fill="FFFFFF"/>
        <w:tabs>
          <w:tab w:val="left" w:pos="1134"/>
        </w:tabs>
        <w:spacing w:line="360" w:lineRule="auto"/>
        <w:ind w:left="0" w:firstLine="709"/>
        <w:jc w:val="both"/>
        <w:rPr>
          <w:color w:val="000000"/>
        </w:rPr>
      </w:pPr>
      <w:r w:rsidRPr="000D65EB">
        <w:rPr>
          <w:color w:val="000000"/>
          <w:spacing w:val="-8"/>
          <w:sz w:val="28"/>
          <w:szCs w:val="28"/>
        </w:rPr>
        <w:t>Поступление на гражданскую службу.  Замещение должности</w:t>
      </w:r>
      <w:r w:rsidRPr="000D65EB">
        <w:rPr>
          <w:color w:val="000000"/>
          <w:spacing w:val="-11"/>
          <w:sz w:val="28"/>
          <w:szCs w:val="28"/>
        </w:rPr>
        <w:t xml:space="preserve"> гражданской службы по конкурсу.</w:t>
      </w:r>
    </w:p>
    <w:p w14:paraId="56FD2B44"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pacing w:val="-9"/>
          <w:sz w:val="28"/>
          <w:szCs w:val="28"/>
        </w:rPr>
        <w:t xml:space="preserve">Поступление на муниципальную службу. Конкурс. Трудовой договор </w:t>
      </w:r>
      <w:r w:rsidRPr="000D65EB">
        <w:rPr>
          <w:color w:val="000000"/>
          <w:sz w:val="28"/>
          <w:szCs w:val="28"/>
        </w:rPr>
        <w:t>(контракт) муниципального служащего: содержание, порядок заключения, основания и последствия прекращения.</w:t>
      </w:r>
    </w:p>
    <w:p w14:paraId="56FD2B45"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Правовой статус муниципального служащего.</w:t>
      </w:r>
    </w:p>
    <w:p w14:paraId="56FD2B46"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Правовые основы кадровой политики.</w:t>
      </w:r>
    </w:p>
    <w:p w14:paraId="56FD2B47"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Президент РФ в системе кадровой политики.</w:t>
      </w:r>
    </w:p>
    <w:p w14:paraId="56FD2B48" w14:textId="77777777" w:rsidR="00EA3360" w:rsidRPr="000D65EB" w:rsidRDefault="00006C8D" w:rsidP="000C1314">
      <w:pPr>
        <w:pStyle w:val="ad"/>
        <w:numPr>
          <w:ilvl w:val="0"/>
          <w:numId w:val="5"/>
        </w:numPr>
        <w:shd w:val="clear" w:color="auto" w:fill="FFFFFF"/>
        <w:tabs>
          <w:tab w:val="left" w:pos="1134"/>
        </w:tabs>
        <w:spacing w:line="360" w:lineRule="auto"/>
        <w:ind w:left="0" w:firstLine="709"/>
        <w:jc w:val="both"/>
        <w:rPr>
          <w:color w:val="000000"/>
        </w:rPr>
      </w:pPr>
      <w:r w:rsidRPr="000D65EB">
        <w:rPr>
          <w:color w:val="000000"/>
          <w:spacing w:val="-6"/>
          <w:sz w:val="28"/>
          <w:szCs w:val="28"/>
        </w:rPr>
        <w:t>Пути качественного укрепления состава государственных и</w:t>
      </w:r>
      <w:r w:rsidRPr="000D65EB">
        <w:rPr>
          <w:color w:val="000000"/>
          <w:spacing w:val="-7"/>
          <w:sz w:val="28"/>
          <w:szCs w:val="28"/>
        </w:rPr>
        <w:t xml:space="preserve"> муниципальных служащих (принципы, механизм, технологии </w:t>
      </w:r>
      <w:r w:rsidRPr="000D65EB">
        <w:rPr>
          <w:color w:val="000000"/>
          <w:sz w:val="28"/>
          <w:szCs w:val="28"/>
        </w:rPr>
        <w:t>реализации кадровой политики государства)</w:t>
      </w:r>
    </w:p>
    <w:p w14:paraId="56FD2B49"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1"/>
          <w:sz w:val="28"/>
          <w:szCs w:val="28"/>
        </w:rPr>
        <w:t>Реестр должностей муниципальной службы.</w:t>
      </w:r>
    </w:p>
    <w:p w14:paraId="56FD2B4A"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 xml:space="preserve">Реестры должностей государственной гражданской службы Российской </w:t>
      </w:r>
      <w:r w:rsidRPr="000D65EB">
        <w:rPr>
          <w:color w:val="000000"/>
          <w:spacing w:val="-1"/>
          <w:sz w:val="28"/>
          <w:szCs w:val="28"/>
        </w:rPr>
        <w:t xml:space="preserve">Федерации и субъекта Российской Федерации. Классные чины </w:t>
      </w:r>
      <w:r w:rsidRPr="000D65EB">
        <w:rPr>
          <w:color w:val="000000"/>
          <w:sz w:val="28"/>
          <w:szCs w:val="28"/>
        </w:rPr>
        <w:t>гражданской службы.</w:t>
      </w:r>
    </w:p>
    <w:p w14:paraId="56FD2B4B" w14:textId="77777777" w:rsidR="00EA3360" w:rsidRPr="000D65EB" w:rsidRDefault="00006C8D" w:rsidP="000C1314">
      <w:pPr>
        <w:pStyle w:val="ad"/>
        <w:widowControl w:val="0"/>
        <w:numPr>
          <w:ilvl w:val="0"/>
          <w:numId w:val="5"/>
        </w:numPr>
        <w:shd w:val="clear" w:color="auto" w:fill="FFFFFF"/>
        <w:tabs>
          <w:tab w:val="left" w:pos="557"/>
          <w:tab w:val="left" w:pos="1134"/>
        </w:tabs>
        <w:spacing w:line="360" w:lineRule="auto"/>
        <w:ind w:left="0" w:firstLine="709"/>
        <w:jc w:val="both"/>
        <w:rPr>
          <w:color w:val="000000"/>
        </w:rPr>
      </w:pPr>
      <w:r w:rsidRPr="000D65EB">
        <w:rPr>
          <w:color w:val="000000"/>
          <w:spacing w:val="-5"/>
          <w:sz w:val="28"/>
          <w:szCs w:val="28"/>
        </w:rPr>
        <w:t xml:space="preserve">Роль и значение кадрового резерва на государственной и </w:t>
      </w:r>
      <w:r w:rsidRPr="000D65EB">
        <w:rPr>
          <w:color w:val="000000"/>
          <w:sz w:val="28"/>
          <w:szCs w:val="28"/>
        </w:rPr>
        <w:t xml:space="preserve">муниципальной </w:t>
      </w:r>
      <w:r w:rsidRPr="000D65EB">
        <w:rPr>
          <w:color w:val="000000"/>
          <w:sz w:val="28"/>
          <w:szCs w:val="28"/>
        </w:rPr>
        <w:lastRenderedPageBreak/>
        <w:t>службе.</w:t>
      </w:r>
    </w:p>
    <w:p w14:paraId="56FD2B4C" w14:textId="77777777" w:rsidR="00EA3360" w:rsidRPr="000D65EB" w:rsidRDefault="00006C8D" w:rsidP="000C1314">
      <w:pPr>
        <w:pStyle w:val="ad"/>
        <w:widowControl w:val="0"/>
        <w:numPr>
          <w:ilvl w:val="0"/>
          <w:numId w:val="5"/>
        </w:numPr>
        <w:shd w:val="clear" w:color="auto" w:fill="FFFFFF"/>
        <w:tabs>
          <w:tab w:val="left" w:pos="557"/>
          <w:tab w:val="left" w:pos="1134"/>
        </w:tabs>
        <w:spacing w:line="360" w:lineRule="auto"/>
        <w:ind w:left="0" w:firstLine="709"/>
        <w:jc w:val="both"/>
        <w:rPr>
          <w:color w:val="000000"/>
        </w:rPr>
      </w:pPr>
      <w:r w:rsidRPr="000D65EB">
        <w:rPr>
          <w:color w:val="000000"/>
          <w:spacing w:val="-7"/>
          <w:sz w:val="28"/>
          <w:szCs w:val="28"/>
        </w:rPr>
        <w:t xml:space="preserve">Роль кадрового органа по реализации кадровой политики на </w:t>
      </w:r>
      <w:r w:rsidRPr="000D65EB">
        <w:rPr>
          <w:color w:val="000000"/>
          <w:sz w:val="28"/>
          <w:szCs w:val="28"/>
        </w:rPr>
        <w:t>государственной и муниципальной службе.</w:t>
      </w:r>
    </w:p>
    <w:p w14:paraId="56FD2B4D"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pacing w:val="-5"/>
          <w:sz w:val="28"/>
          <w:szCs w:val="28"/>
        </w:rPr>
        <w:t xml:space="preserve">Роль Федерального закона «О системе государственной службы </w:t>
      </w:r>
      <w:r w:rsidRPr="000D65EB">
        <w:rPr>
          <w:color w:val="000000"/>
          <w:spacing w:val="-10"/>
          <w:sz w:val="28"/>
          <w:szCs w:val="28"/>
        </w:rPr>
        <w:t xml:space="preserve">Российской Федерации» для дальнейшего становления современной </w:t>
      </w:r>
      <w:r w:rsidRPr="000D65EB">
        <w:rPr>
          <w:color w:val="000000"/>
          <w:sz w:val="28"/>
          <w:szCs w:val="28"/>
        </w:rPr>
        <w:t>государственной службы.</w:t>
      </w:r>
    </w:p>
    <w:p w14:paraId="56FD2B4E"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1"/>
          <w:sz w:val="28"/>
          <w:szCs w:val="28"/>
        </w:rPr>
        <w:t>Служебная дисциплина муниципального служащего.</w:t>
      </w:r>
    </w:p>
    <w:p w14:paraId="56FD2B4F"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Служебная дисциплина на гражданской службе. Служебная проверка.</w:t>
      </w:r>
    </w:p>
    <w:p w14:paraId="56FD2B50"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Служебный контракт (понятие, содержание, формы и срок действия).</w:t>
      </w:r>
    </w:p>
    <w:p w14:paraId="56FD2B51"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5" w:firstLine="709"/>
        <w:jc w:val="both"/>
        <w:rPr>
          <w:color w:val="000000"/>
        </w:rPr>
      </w:pPr>
      <w:r w:rsidRPr="000D65EB">
        <w:rPr>
          <w:color w:val="000000"/>
          <w:spacing w:val="-12"/>
          <w:sz w:val="28"/>
          <w:szCs w:val="28"/>
        </w:rPr>
        <w:t xml:space="preserve">Субъекты и объекты кадровой политики. Государство - главный субъект </w:t>
      </w:r>
      <w:r w:rsidRPr="000D65EB">
        <w:rPr>
          <w:color w:val="000000"/>
          <w:sz w:val="28"/>
          <w:szCs w:val="28"/>
        </w:rPr>
        <w:t>кадровой политики.</w:t>
      </w:r>
    </w:p>
    <w:p w14:paraId="56FD2B52"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0" w:firstLine="709"/>
        <w:jc w:val="both"/>
        <w:rPr>
          <w:color w:val="000000"/>
        </w:rPr>
      </w:pPr>
      <w:r w:rsidRPr="000D65EB">
        <w:rPr>
          <w:color w:val="000000"/>
          <w:sz w:val="28"/>
          <w:szCs w:val="28"/>
        </w:rPr>
        <w:t>Тенденции развития кадрового состава на государственной и муниципальной службе.</w:t>
      </w:r>
    </w:p>
    <w:p w14:paraId="56FD2B53"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Требования к служебному поведению гражданского служащего.</w:t>
      </w:r>
    </w:p>
    <w:p w14:paraId="56FD2B54" w14:textId="77777777" w:rsidR="00EA3360" w:rsidRPr="000D65EB" w:rsidRDefault="00006C8D" w:rsidP="000C1314">
      <w:pPr>
        <w:pStyle w:val="ad"/>
        <w:widowControl w:val="0"/>
        <w:numPr>
          <w:ilvl w:val="0"/>
          <w:numId w:val="5"/>
        </w:numPr>
        <w:shd w:val="clear" w:color="auto" w:fill="FFFFFF"/>
        <w:tabs>
          <w:tab w:val="left" w:pos="557"/>
          <w:tab w:val="left" w:pos="1134"/>
        </w:tabs>
        <w:spacing w:line="360" w:lineRule="auto"/>
        <w:ind w:left="0" w:firstLine="709"/>
        <w:jc w:val="both"/>
        <w:rPr>
          <w:color w:val="000000"/>
        </w:rPr>
      </w:pPr>
      <w:r w:rsidRPr="000D65EB">
        <w:rPr>
          <w:color w:val="000000"/>
          <w:spacing w:val="-10"/>
          <w:sz w:val="28"/>
          <w:szCs w:val="28"/>
        </w:rPr>
        <w:t>Управление государственной и муниципальной службой.</w:t>
      </w:r>
    </w:p>
    <w:p w14:paraId="56FD2B55"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firstLine="709"/>
        <w:jc w:val="both"/>
        <w:rPr>
          <w:color w:val="000000"/>
        </w:rPr>
      </w:pPr>
      <w:r w:rsidRPr="000D65EB">
        <w:rPr>
          <w:color w:val="000000"/>
          <w:spacing w:val="-10"/>
          <w:sz w:val="28"/>
          <w:szCs w:val="28"/>
        </w:rPr>
        <w:t>Урегулирование конфликта интересов на гражданской службе.</w:t>
      </w:r>
    </w:p>
    <w:p w14:paraId="56FD2B56"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5" w:firstLine="709"/>
        <w:jc w:val="both"/>
        <w:rPr>
          <w:color w:val="000000"/>
        </w:rPr>
      </w:pPr>
      <w:r w:rsidRPr="000D65EB">
        <w:rPr>
          <w:color w:val="000000"/>
          <w:spacing w:val="-4"/>
          <w:sz w:val="28"/>
          <w:szCs w:val="28"/>
        </w:rPr>
        <w:t xml:space="preserve">Роль Федерального закона «О государственной </w:t>
      </w:r>
      <w:r w:rsidRPr="000D65EB">
        <w:rPr>
          <w:color w:val="000000"/>
          <w:spacing w:val="-10"/>
          <w:sz w:val="28"/>
          <w:szCs w:val="28"/>
        </w:rPr>
        <w:t>гражданской службе Российской Федерации» от 27 июля 2004 года.</w:t>
      </w:r>
    </w:p>
    <w:p w14:paraId="56FD2B57" w14:textId="77777777" w:rsidR="00EA3360" w:rsidRPr="000D65EB" w:rsidRDefault="00006C8D" w:rsidP="000C1314">
      <w:pPr>
        <w:pStyle w:val="ad"/>
        <w:widowControl w:val="0"/>
        <w:numPr>
          <w:ilvl w:val="0"/>
          <w:numId w:val="5"/>
        </w:numPr>
        <w:shd w:val="clear" w:color="auto" w:fill="FFFFFF"/>
        <w:tabs>
          <w:tab w:val="left" w:pos="562"/>
          <w:tab w:val="left" w:pos="1134"/>
        </w:tabs>
        <w:spacing w:line="360" w:lineRule="auto"/>
        <w:ind w:left="0" w:right="14" w:firstLine="709"/>
        <w:jc w:val="both"/>
        <w:rPr>
          <w:color w:val="000000"/>
        </w:rPr>
      </w:pPr>
      <w:r w:rsidRPr="000D65EB">
        <w:rPr>
          <w:color w:val="000000"/>
          <w:spacing w:val="-9"/>
          <w:sz w:val="28"/>
          <w:szCs w:val="28"/>
        </w:rPr>
        <w:t xml:space="preserve">Человеческий, трудовой и кадровый потенциал. Научно-методические </w:t>
      </w:r>
      <w:r w:rsidRPr="000D65EB">
        <w:rPr>
          <w:color w:val="000000"/>
          <w:sz w:val="28"/>
          <w:szCs w:val="28"/>
        </w:rPr>
        <w:t>требования к оценке кадров.</w:t>
      </w:r>
    </w:p>
    <w:p w14:paraId="56FD2B58" w14:textId="340C499B" w:rsidR="00EA3360" w:rsidRPr="000D65EB" w:rsidRDefault="00006C8D" w:rsidP="00096751">
      <w:pPr>
        <w:pStyle w:val="ad"/>
        <w:tabs>
          <w:tab w:val="left" w:pos="1134"/>
        </w:tabs>
        <w:spacing w:line="360" w:lineRule="auto"/>
        <w:ind w:left="0" w:firstLine="709"/>
        <w:jc w:val="center"/>
        <w:rPr>
          <w:color w:val="000000"/>
        </w:rPr>
      </w:pPr>
      <w:r w:rsidRPr="000D65EB">
        <w:rPr>
          <w:b/>
          <w:bCs/>
          <w:color w:val="000000"/>
          <w:sz w:val="28"/>
          <w:szCs w:val="28"/>
        </w:rPr>
        <w:t>Пример экзаменационного билета</w:t>
      </w:r>
    </w:p>
    <w:tbl>
      <w:tblPr>
        <w:tblStyle w:val="19"/>
        <w:tblW w:w="9776" w:type="dxa"/>
        <w:tblInd w:w="108" w:type="dxa"/>
        <w:tblLayout w:type="fixed"/>
        <w:tblLook w:val="04A0" w:firstRow="1" w:lastRow="0" w:firstColumn="1" w:lastColumn="0" w:noHBand="0" w:noVBand="1"/>
      </w:tblPr>
      <w:tblGrid>
        <w:gridCol w:w="1983"/>
        <w:gridCol w:w="7793"/>
      </w:tblGrid>
      <w:tr w:rsidR="00EA3360" w:rsidRPr="000D65EB" w14:paraId="56FD2B5C" w14:textId="77777777">
        <w:tc>
          <w:tcPr>
            <w:tcW w:w="1983" w:type="dxa"/>
          </w:tcPr>
          <w:p w14:paraId="56FD2B59" w14:textId="77777777" w:rsidR="00EA3360" w:rsidRPr="000D65EB" w:rsidRDefault="00006C8D">
            <w:pPr>
              <w:ind w:left="-102" w:right="-111" w:firstLine="135"/>
              <w:jc w:val="both"/>
              <w:rPr>
                <w:rFonts w:ascii="Times New Roman" w:hAnsi="Times New Roman" w:cs="Times New Roman"/>
                <w:color w:val="000000"/>
              </w:rPr>
            </w:pPr>
            <w:r w:rsidRPr="000D65EB">
              <w:rPr>
                <w:rFonts w:ascii="Times New Roman" w:eastAsia="Calibri" w:hAnsi="Times New Roman" w:cs="Times New Roman"/>
                <w:b/>
                <w:color w:val="000000"/>
                <w:lang w:eastAsia="ru-RU"/>
              </w:rPr>
              <w:t>1 вопрос</w:t>
            </w:r>
          </w:p>
          <w:p w14:paraId="56FD2B5A" w14:textId="77777777" w:rsidR="00EA3360" w:rsidRPr="000D65EB" w:rsidRDefault="00006C8D">
            <w:pPr>
              <w:ind w:left="-102" w:right="-111" w:firstLine="135"/>
              <w:jc w:val="both"/>
              <w:rPr>
                <w:rFonts w:ascii="Times New Roman" w:hAnsi="Times New Roman" w:cs="Times New Roman"/>
                <w:color w:val="000000"/>
              </w:rPr>
            </w:pPr>
            <w:r w:rsidRPr="000D65EB">
              <w:rPr>
                <w:rFonts w:ascii="Times New Roman" w:eastAsia="Calibri" w:hAnsi="Times New Roman" w:cs="Times New Roman"/>
                <w:b/>
                <w:color w:val="000000"/>
                <w:lang w:eastAsia="ru-RU"/>
              </w:rPr>
              <w:t>(30 баллов)</w:t>
            </w:r>
          </w:p>
        </w:tc>
        <w:tc>
          <w:tcPr>
            <w:tcW w:w="7792" w:type="dxa"/>
          </w:tcPr>
          <w:p w14:paraId="56FD2B5B" w14:textId="77777777" w:rsidR="00EA3360" w:rsidRPr="000D65EB" w:rsidRDefault="00006C8D">
            <w:pPr>
              <w:jc w:val="both"/>
              <w:rPr>
                <w:rFonts w:ascii="Times New Roman" w:hAnsi="Times New Roman" w:cs="Times New Roman"/>
                <w:color w:val="000000"/>
              </w:rPr>
            </w:pPr>
            <w:r w:rsidRPr="000D65EB">
              <w:rPr>
                <w:rFonts w:ascii="Times New Roman" w:hAnsi="Times New Roman" w:cs="Times New Roman"/>
                <w:bCs/>
                <w:color w:val="000000"/>
              </w:rPr>
              <w:t>Раскрыть содержание государственной службы Российской Федерации как системы и профессиональной служебной деятельности</w:t>
            </w:r>
          </w:p>
        </w:tc>
      </w:tr>
      <w:tr w:rsidR="00EA3360" w:rsidRPr="000D65EB" w14:paraId="56FD2BB4" w14:textId="77777777">
        <w:tc>
          <w:tcPr>
            <w:tcW w:w="1983" w:type="dxa"/>
          </w:tcPr>
          <w:p w14:paraId="56FD2B5D" w14:textId="77777777" w:rsidR="00EA3360" w:rsidRPr="000D65EB" w:rsidRDefault="00006C8D">
            <w:pPr>
              <w:ind w:left="-102" w:right="-111" w:firstLine="135"/>
              <w:jc w:val="both"/>
              <w:rPr>
                <w:rFonts w:ascii="Times New Roman" w:hAnsi="Times New Roman" w:cs="Times New Roman"/>
                <w:color w:val="000000"/>
              </w:rPr>
            </w:pPr>
            <w:r w:rsidRPr="000D65EB">
              <w:rPr>
                <w:rFonts w:ascii="Times New Roman" w:eastAsia="Calibri" w:hAnsi="Times New Roman" w:cs="Times New Roman"/>
                <w:b/>
                <w:color w:val="000000"/>
                <w:lang w:eastAsia="ru-RU"/>
              </w:rPr>
              <w:t>2 вопрос</w:t>
            </w:r>
          </w:p>
          <w:p w14:paraId="56FD2B5E" w14:textId="77777777" w:rsidR="00EA3360" w:rsidRPr="000D65EB" w:rsidRDefault="00006C8D">
            <w:pPr>
              <w:ind w:left="-102" w:right="-111" w:firstLine="135"/>
              <w:jc w:val="both"/>
              <w:rPr>
                <w:rFonts w:ascii="Times New Roman" w:hAnsi="Times New Roman" w:cs="Times New Roman"/>
                <w:color w:val="000000"/>
              </w:rPr>
            </w:pPr>
            <w:r w:rsidRPr="000D65EB">
              <w:rPr>
                <w:rFonts w:ascii="Times New Roman" w:eastAsia="Calibri" w:hAnsi="Times New Roman" w:cs="Times New Roman"/>
                <w:b/>
                <w:color w:val="000000"/>
                <w:lang w:eastAsia="ru-RU"/>
              </w:rPr>
              <w:t>(20 баллов)</w:t>
            </w:r>
          </w:p>
        </w:tc>
        <w:tc>
          <w:tcPr>
            <w:tcW w:w="7792" w:type="dxa"/>
          </w:tcPr>
          <w:p w14:paraId="56FD2B5F" w14:textId="77777777" w:rsidR="00EA3360" w:rsidRPr="000D65EB" w:rsidRDefault="00006C8D">
            <w:pPr>
              <w:jc w:val="both"/>
              <w:rPr>
                <w:rFonts w:ascii="Times New Roman" w:hAnsi="Times New Roman" w:cs="Times New Roman"/>
                <w:color w:val="000000"/>
              </w:rPr>
            </w:pPr>
            <w:r w:rsidRPr="000D65EB">
              <w:rPr>
                <w:rFonts w:ascii="Times New Roman" w:hAnsi="Times New Roman" w:cs="Times New Roman"/>
                <w:color w:val="000000"/>
              </w:rPr>
              <w:t>Тестовое задание 1.</w:t>
            </w:r>
          </w:p>
          <w:tbl>
            <w:tblPr>
              <w:tblW w:w="4950" w:type="pct"/>
              <w:tblLayout w:type="fixed"/>
              <w:tblLook w:val="01E0" w:firstRow="1" w:lastRow="1" w:firstColumn="1" w:lastColumn="1" w:noHBand="0" w:noVBand="0"/>
            </w:tblPr>
            <w:tblGrid>
              <w:gridCol w:w="555"/>
              <w:gridCol w:w="6946"/>
            </w:tblGrid>
            <w:tr w:rsidR="00EA3360" w:rsidRPr="000D65EB" w14:paraId="56FD2B61" w14:textId="77777777">
              <w:tc>
                <w:tcPr>
                  <w:tcW w:w="7500" w:type="dxa"/>
                  <w:gridSpan w:val="2"/>
                </w:tcPr>
                <w:p w14:paraId="56FD2B60" w14:textId="77777777" w:rsidR="00EA3360" w:rsidRPr="000D65EB" w:rsidRDefault="00006C8D">
                  <w:pPr>
                    <w:widowControl w:val="0"/>
                    <w:jc w:val="both"/>
                    <w:rPr>
                      <w:color w:val="000000"/>
                    </w:rPr>
                  </w:pPr>
                  <w:r w:rsidRPr="000D65EB">
                    <w:rPr>
                      <w:color w:val="000000"/>
                    </w:rPr>
                    <w:t>К видам государственной службы относятся:</w:t>
                  </w:r>
                </w:p>
              </w:tc>
            </w:tr>
            <w:tr w:rsidR="00EA3360" w:rsidRPr="000D65EB" w14:paraId="56FD2B64" w14:textId="77777777">
              <w:tc>
                <w:tcPr>
                  <w:tcW w:w="555" w:type="dxa"/>
                </w:tcPr>
                <w:p w14:paraId="56FD2B62" w14:textId="77777777" w:rsidR="00EA3360" w:rsidRPr="000D65EB" w:rsidRDefault="00EA3360">
                  <w:pPr>
                    <w:widowControl w:val="0"/>
                    <w:jc w:val="both"/>
                    <w:rPr>
                      <w:color w:val="000000"/>
                    </w:rPr>
                  </w:pPr>
                </w:p>
              </w:tc>
              <w:tc>
                <w:tcPr>
                  <w:tcW w:w="6945" w:type="dxa"/>
                </w:tcPr>
                <w:p w14:paraId="56FD2B63" w14:textId="77777777" w:rsidR="00EA3360" w:rsidRPr="000D65EB" w:rsidRDefault="00006C8D">
                  <w:pPr>
                    <w:widowControl w:val="0"/>
                    <w:jc w:val="both"/>
                    <w:rPr>
                      <w:color w:val="000000"/>
                    </w:rPr>
                  </w:pPr>
                  <w:r w:rsidRPr="000D65EB">
                    <w:rPr>
                      <w:color w:val="000000"/>
                    </w:rPr>
                    <w:t>1. Гражданская служба</w:t>
                  </w:r>
                </w:p>
              </w:tc>
            </w:tr>
            <w:tr w:rsidR="00EA3360" w:rsidRPr="000D65EB" w14:paraId="56FD2B67" w14:textId="77777777">
              <w:tc>
                <w:tcPr>
                  <w:tcW w:w="555" w:type="dxa"/>
                </w:tcPr>
                <w:p w14:paraId="56FD2B65" w14:textId="77777777" w:rsidR="00EA3360" w:rsidRPr="000D65EB" w:rsidRDefault="00EA3360">
                  <w:pPr>
                    <w:widowControl w:val="0"/>
                    <w:jc w:val="both"/>
                    <w:rPr>
                      <w:color w:val="000000"/>
                    </w:rPr>
                  </w:pPr>
                </w:p>
              </w:tc>
              <w:tc>
                <w:tcPr>
                  <w:tcW w:w="6945" w:type="dxa"/>
                </w:tcPr>
                <w:p w14:paraId="56FD2B66" w14:textId="77777777" w:rsidR="00EA3360" w:rsidRPr="000D65EB" w:rsidRDefault="00006C8D">
                  <w:pPr>
                    <w:widowControl w:val="0"/>
                    <w:jc w:val="both"/>
                    <w:rPr>
                      <w:color w:val="000000"/>
                    </w:rPr>
                  </w:pPr>
                  <w:r w:rsidRPr="000D65EB">
                    <w:rPr>
                      <w:color w:val="000000"/>
                    </w:rPr>
                    <w:t>2. Государственная служба субъектов федерации</w:t>
                  </w:r>
                </w:p>
              </w:tc>
            </w:tr>
            <w:tr w:rsidR="00EA3360" w:rsidRPr="000D65EB" w14:paraId="56FD2B6A" w14:textId="77777777">
              <w:tc>
                <w:tcPr>
                  <w:tcW w:w="555" w:type="dxa"/>
                </w:tcPr>
                <w:p w14:paraId="56FD2B68" w14:textId="77777777" w:rsidR="00EA3360" w:rsidRPr="000D65EB" w:rsidRDefault="00EA3360">
                  <w:pPr>
                    <w:widowControl w:val="0"/>
                    <w:jc w:val="both"/>
                    <w:rPr>
                      <w:color w:val="000000"/>
                    </w:rPr>
                  </w:pPr>
                </w:p>
              </w:tc>
              <w:tc>
                <w:tcPr>
                  <w:tcW w:w="6945" w:type="dxa"/>
                </w:tcPr>
                <w:p w14:paraId="56FD2B69" w14:textId="77777777" w:rsidR="00EA3360" w:rsidRPr="000D65EB" w:rsidRDefault="00006C8D">
                  <w:pPr>
                    <w:widowControl w:val="0"/>
                    <w:jc w:val="both"/>
                    <w:rPr>
                      <w:color w:val="000000"/>
                    </w:rPr>
                  </w:pPr>
                  <w:r w:rsidRPr="000D65EB">
                    <w:rPr>
                      <w:color w:val="000000"/>
                    </w:rPr>
                    <w:t>3. Государственная служба в органах исполнительной власти</w:t>
                  </w:r>
                </w:p>
              </w:tc>
            </w:tr>
            <w:tr w:rsidR="00EA3360" w:rsidRPr="000D65EB" w14:paraId="56FD2B6D" w14:textId="77777777">
              <w:tc>
                <w:tcPr>
                  <w:tcW w:w="555" w:type="dxa"/>
                </w:tcPr>
                <w:p w14:paraId="56FD2B6B" w14:textId="77777777" w:rsidR="00EA3360" w:rsidRPr="000D65EB" w:rsidRDefault="00EA3360">
                  <w:pPr>
                    <w:widowControl w:val="0"/>
                    <w:jc w:val="both"/>
                    <w:rPr>
                      <w:color w:val="000000"/>
                    </w:rPr>
                  </w:pPr>
                </w:p>
              </w:tc>
              <w:tc>
                <w:tcPr>
                  <w:tcW w:w="6945" w:type="dxa"/>
                </w:tcPr>
                <w:p w14:paraId="56FD2B6C" w14:textId="77777777" w:rsidR="00EA3360" w:rsidRPr="000D65EB" w:rsidRDefault="00006C8D">
                  <w:pPr>
                    <w:widowControl w:val="0"/>
                    <w:jc w:val="both"/>
                    <w:rPr>
                      <w:color w:val="000000"/>
                    </w:rPr>
                  </w:pPr>
                  <w:r w:rsidRPr="000D65EB">
                    <w:rPr>
                      <w:color w:val="000000"/>
                    </w:rPr>
                    <w:t>4. Военная служба</w:t>
                  </w:r>
                </w:p>
              </w:tc>
            </w:tr>
            <w:tr w:rsidR="00EA3360" w:rsidRPr="000D65EB" w14:paraId="56FD2B70" w14:textId="77777777">
              <w:tc>
                <w:tcPr>
                  <w:tcW w:w="555" w:type="dxa"/>
                </w:tcPr>
                <w:p w14:paraId="56FD2B6E" w14:textId="77777777" w:rsidR="00EA3360" w:rsidRPr="000D65EB" w:rsidRDefault="00EA3360">
                  <w:pPr>
                    <w:widowControl w:val="0"/>
                    <w:jc w:val="both"/>
                    <w:rPr>
                      <w:color w:val="000000"/>
                    </w:rPr>
                  </w:pPr>
                </w:p>
              </w:tc>
              <w:tc>
                <w:tcPr>
                  <w:tcW w:w="6945" w:type="dxa"/>
                </w:tcPr>
                <w:p w14:paraId="56FD2B6F" w14:textId="77777777" w:rsidR="00EA3360" w:rsidRPr="000D65EB" w:rsidRDefault="00006C8D">
                  <w:pPr>
                    <w:widowControl w:val="0"/>
                    <w:jc w:val="both"/>
                    <w:rPr>
                      <w:color w:val="000000"/>
                    </w:rPr>
                  </w:pPr>
                  <w:r w:rsidRPr="000D65EB">
                    <w:rPr>
                      <w:color w:val="000000"/>
                    </w:rPr>
                    <w:t>5. Государственная служба в органах судебной власти</w:t>
                  </w:r>
                </w:p>
              </w:tc>
            </w:tr>
            <w:tr w:rsidR="00EA3360" w:rsidRPr="000D65EB" w14:paraId="56FD2B73" w14:textId="77777777">
              <w:tc>
                <w:tcPr>
                  <w:tcW w:w="555" w:type="dxa"/>
                </w:tcPr>
                <w:p w14:paraId="56FD2B71" w14:textId="77777777" w:rsidR="00EA3360" w:rsidRPr="000D65EB" w:rsidRDefault="00EA3360">
                  <w:pPr>
                    <w:widowControl w:val="0"/>
                    <w:jc w:val="both"/>
                    <w:rPr>
                      <w:color w:val="000000"/>
                    </w:rPr>
                  </w:pPr>
                </w:p>
              </w:tc>
              <w:tc>
                <w:tcPr>
                  <w:tcW w:w="6945" w:type="dxa"/>
                </w:tcPr>
                <w:p w14:paraId="56FD2B72" w14:textId="77777777" w:rsidR="00EA3360" w:rsidRPr="000D65EB" w:rsidRDefault="00006C8D">
                  <w:pPr>
                    <w:widowControl w:val="0"/>
                    <w:jc w:val="both"/>
                    <w:rPr>
                      <w:color w:val="000000"/>
                    </w:rPr>
                  </w:pPr>
                  <w:r w:rsidRPr="000D65EB">
                    <w:rPr>
                      <w:color w:val="000000"/>
                    </w:rPr>
                    <w:t>6. Государственная служба иных видов</w:t>
                  </w:r>
                </w:p>
              </w:tc>
            </w:tr>
          </w:tbl>
          <w:p w14:paraId="56FD2B74" w14:textId="77777777" w:rsidR="00EA3360" w:rsidRPr="000D65EB" w:rsidRDefault="00EA3360">
            <w:pPr>
              <w:jc w:val="both"/>
              <w:rPr>
                <w:rFonts w:ascii="Times New Roman" w:hAnsi="Times New Roman" w:cs="Times New Roman"/>
                <w:color w:val="000000"/>
              </w:rPr>
            </w:pPr>
          </w:p>
          <w:p w14:paraId="56FD2B75" w14:textId="77777777" w:rsidR="00EA3360" w:rsidRPr="000D65EB" w:rsidRDefault="00006C8D">
            <w:pPr>
              <w:jc w:val="both"/>
              <w:rPr>
                <w:rFonts w:ascii="Times New Roman" w:hAnsi="Times New Roman" w:cs="Times New Roman"/>
                <w:color w:val="000000"/>
              </w:rPr>
            </w:pPr>
            <w:r w:rsidRPr="000D65EB">
              <w:rPr>
                <w:rFonts w:ascii="Times New Roman" w:hAnsi="Times New Roman" w:cs="Times New Roman"/>
                <w:color w:val="000000"/>
              </w:rPr>
              <w:t>Тестовое задание 2.</w:t>
            </w:r>
          </w:p>
          <w:tbl>
            <w:tblPr>
              <w:tblW w:w="4950" w:type="pct"/>
              <w:tblLayout w:type="fixed"/>
              <w:tblLook w:val="01E0" w:firstRow="1" w:lastRow="1" w:firstColumn="1" w:lastColumn="1" w:noHBand="0" w:noVBand="0"/>
            </w:tblPr>
            <w:tblGrid>
              <w:gridCol w:w="555"/>
              <w:gridCol w:w="6946"/>
            </w:tblGrid>
            <w:tr w:rsidR="00EA3360" w:rsidRPr="000D65EB" w14:paraId="56FD2B77" w14:textId="77777777">
              <w:tc>
                <w:tcPr>
                  <w:tcW w:w="7500" w:type="dxa"/>
                  <w:gridSpan w:val="2"/>
                </w:tcPr>
                <w:p w14:paraId="56FD2B76" w14:textId="77777777" w:rsidR="00EA3360" w:rsidRPr="000D65EB" w:rsidRDefault="00006C8D">
                  <w:pPr>
                    <w:widowControl w:val="0"/>
                    <w:jc w:val="both"/>
                    <w:rPr>
                      <w:color w:val="000000"/>
                    </w:rPr>
                  </w:pPr>
                  <w:r w:rsidRPr="000D65EB">
                    <w:rPr>
                      <w:color w:val="000000"/>
                    </w:rPr>
                    <w:t>Предметом регулирования федерального закона «О государственной гражданской службе Российской Федерации» (2004 г.) являются:</w:t>
                  </w:r>
                </w:p>
              </w:tc>
            </w:tr>
            <w:tr w:rsidR="00EA3360" w:rsidRPr="000D65EB" w14:paraId="56FD2B7A" w14:textId="77777777">
              <w:tc>
                <w:tcPr>
                  <w:tcW w:w="555" w:type="dxa"/>
                </w:tcPr>
                <w:p w14:paraId="56FD2B78" w14:textId="77777777" w:rsidR="00EA3360" w:rsidRPr="000D65EB" w:rsidRDefault="00EA3360">
                  <w:pPr>
                    <w:widowControl w:val="0"/>
                    <w:jc w:val="both"/>
                    <w:rPr>
                      <w:color w:val="000000"/>
                    </w:rPr>
                  </w:pPr>
                </w:p>
              </w:tc>
              <w:tc>
                <w:tcPr>
                  <w:tcW w:w="6945" w:type="dxa"/>
                </w:tcPr>
                <w:p w14:paraId="56FD2B79" w14:textId="77777777" w:rsidR="00EA3360" w:rsidRPr="000D65EB" w:rsidRDefault="00006C8D">
                  <w:pPr>
                    <w:widowControl w:val="0"/>
                    <w:jc w:val="both"/>
                    <w:rPr>
                      <w:color w:val="000000"/>
                    </w:rPr>
                  </w:pPr>
                  <w:r w:rsidRPr="000D65EB">
                    <w:rPr>
                      <w:color w:val="000000"/>
                    </w:rPr>
                    <w:t>1. Отношения, связанные с поступлением на государственную гражданскую службу, ее прохождением и прекращением</w:t>
                  </w:r>
                </w:p>
              </w:tc>
            </w:tr>
            <w:tr w:rsidR="00EA3360" w:rsidRPr="000D65EB" w14:paraId="56FD2B7D" w14:textId="77777777">
              <w:tc>
                <w:tcPr>
                  <w:tcW w:w="555" w:type="dxa"/>
                </w:tcPr>
                <w:p w14:paraId="56FD2B7B" w14:textId="77777777" w:rsidR="00EA3360" w:rsidRPr="000D65EB" w:rsidRDefault="00EA3360">
                  <w:pPr>
                    <w:widowControl w:val="0"/>
                    <w:jc w:val="both"/>
                    <w:rPr>
                      <w:color w:val="000000"/>
                    </w:rPr>
                  </w:pPr>
                </w:p>
              </w:tc>
              <w:tc>
                <w:tcPr>
                  <w:tcW w:w="6945" w:type="dxa"/>
                </w:tcPr>
                <w:p w14:paraId="56FD2B7C" w14:textId="77777777" w:rsidR="00EA3360" w:rsidRPr="000D65EB" w:rsidRDefault="00006C8D">
                  <w:pPr>
                    <w:widowControl w:val="0"/>
                    <w:jc w:val="both"/>
                    <w:rPr>
                      <w:color w:val="000000"/>
                    </w:rPr>
                  </w:pPr>
                  <w:r w:rsidRPr="000D65EB">
                    <w:rPr>
                      <w:color w:val="000000"/>
                    </w:rPr>
                    <w:t xml:space="preserve">2. Правовые и организационные основы системы </w:t>
                  </w:r>
                  <w:r w:rsidRPr="000D65EB">
                    <w:rPr>
                      <w:color w:val="000000"/>
                    </w:rPr>
                    <w:lastRenderedPageBreak/>
                    <w:t>государственной службы, включая систему ее управления</w:t>
                  </w:r>
                </w:p>
              </w:tc>
            </w:tr>
            <w:tr w:rsidR="00EA3360" w:rsidRPr="000D65EB" w14:paraId="56FD2B81" w14:textId="77777777">
              <w:tc>
                <w:tcPr>
                  <w:tcW w:w="555" w:type="dxa"/>
                </w:tcPr>
                <w:p w14:paraId="56FD2B7E" w14:textId="77777777" w:rsidR="00EA3360" w:rsidRPr="000D65EB" w:rsidRDefault="00EA3360">
                  <w:pPr>
                    <w:widowControl w:val="0"/>
                    <w:jc w:val="both"/>
                    <w:rPr>
                      <w:color w:val="000000"/>
                    </w:rPr>
                  </w:pPr>
                </w:p>
              </w:tc>
              <w:tc>
                <w:tcPr>
                  <w:tcW w:w="6945" w:type="dxa"/>
                </w:tcPr>
                <w:p w14:paraId="56FD2B7F" w14:textId="77777777" w:rsidR="00EA3360" w:rsidRPr="000D65EB" w:rsidRDefault="00006C8D">
                  <w:pPr>
                    <w:widowControl w:val="0"/>
                    <w:jc w:val="both"/>
                    <w:rPr>
                      <w:color w:val="000000"/>
                    </w:rPr>
                  </w:pPr>
                  <w:r w:rsidRPr="000D65EB">
                    <w:rPr>
                      <w:color w:val="000000"/>
                    </w:rPr>
                    <w:t>3. Цели и содержание системы государственных прогнозов.</w:t>
                  </w:r>
                </w:p>
                <w:p w14:paraId="56FD2B80" w14:textId="77777777" w:rsidR="00EA3360" w:rsidRPr="000D65EB" w:rsidRDefault="00006C8D">
                  <w:pPr>
                    <w:widowControl w:val="0"/>
                    <w:jc w:val="both"/>
                    <w:rPr>
                      <w:color w:val="000000"/>
                    </w:rPr>
                  </w:pPr>
                  <w:r w:rsidRPr="000D65EB">
                    <w:rPr>
                      <w:color w:val="000000"/>
                    </w:rPr>
                    <w:t>зов социально-экономического развития Российской Федерации</w:t>
                  </w:r>
                </w:p>
              </w:tc>
            </w:tr>
            <w:tr w:rsidR="00EA3360" w:rsidRPr="000D65EB" w14:paraId="56FD2B84" w14:textId="77777777">
              <w:tc>
                <w:tcPr>
                  <w:tcW w:w="555" w:type="dxa"/>
                </w:tcPr>
                <w:p w14:paraId="56FD2B82" w14:textId="77777777" w:rsidR="00EA3360" w:rsidRPr="000D65EB" w:rsidRDefault="00EA3360">
                  <w:pPr>
                    <w:widowControl w:val="0"/>
                    <w:jc w:val="both"/>
                    <w:rPr>
                      <w:color w:val="000000"/>
                    </w:rPr>
                  </w:pPr>
                </w:p>
              </w:tc>
              <w:tc>
                <w:tcPr>
                  <w:tcW w:w="6945" w:type="dxa"/>
                </w:tcPr>
                <w:p w14:paraId="56FD2B83" w14:textId="77777777" w:rsidR="00EA3360" w:rsidRPr="000D65EB" w:rsidRDefault="00006C8D">
                  <w:pPr>
                    <w:widowControl w:val="0"/>
                    <w:jc w:val="both"/>
                    <w:rPr>
                      <w:color w:val="000000"/>
                    </w:rPr>
                  </w:pPr>
                  <w:r w:rsidRPr="000D65EB">
                    <w:rPr>
                      <w:color w:val="000000"/>
                    </w:rPr>
                    <w:t>4. Общие принципы организации муниципальной службы и основы правового положения муниципальных служащих</w:t>
                  </w:r>
                </w:p>
              </w:tc>
            </w:tr>
            <w:tr w:rsidR="00EA3360" w:rsidRPr="000D65EB" w14:paraId="56FD2B87" w14:textId="77777777">
              <w:tc>
                <w:tcPr>
                  <w:tcW w:w="555" w:type="dxa"/>
                </w:tcPr>
                <w:p w14:paraId="56FD2B85" w14:textId="77777777" w:rsidR="00EA3360" w:rsidRPr="000D65EB" w:rsidRDefault="00EA3360">
                  <w:pPr>
                    <w:widowControl w:val="0"/>
                    <w:rPr>
                      <w:color w:val="000000"/>
                    </w:rPr>
                  </w:pPr>
                </w:p>
              </w:tc>
              <w:tc>
                <w:tcPr>
                  <w:tcW w:w="6945" w:type="dxa"/>
                </w:tcPr>
                <w:p w14:paraId="56FD2B86" w14:textId="77777777" w:rsidR="00EA3360" w:rsidRPr="000D65EB" w:rsidRDefault="00006C8D">
                  <w:pPr>
                    <w:widowControl w:val="0"/>
                    <w:rPr>
                      <w:color w:val="000000"/>
                    </w:rPr>
                  </w:pPr>
                  <w:r w:rsidRPr="000D65EB">
                    <w:rPr>
                      <w:color w:val="000000"/>
                    </w:rPr>
                    <w:t>5. Определение правового положения (статуса) федерального государственного гражданского служащего и государственного гражданского служащего субъекта РФ</w:t>
                  </w:r>
                </w:p>
              </w:tc>
            </w:tr>
          </w:tbl>
          <w:p w14:paraId="56FD2B89" w14:textId="77777777" w:rsidR="00EA3360" w:rsidRPr="000D65EB" w:rsidRDefault="00006C8D">
            <w:pPr>
              <w:jc w:val="both"/>
              <w:rPr>
                <w:rFonts w:ascii="Times New Roman" w:hAnsi="Times New Roman" w:cs="Times New Roman"/>
                <w:color w:val="000000"/>
              </w:rPr>
            </w:pPr>
            <w:r w:rsidRPr="000D65EB">
              <w:rPr>
                <w:rFonts w:ascii="Times New Roman" w:hAnsi="Times New Roman" w:cs="Times New Roman"/>
                <w:color w:val="000000"/>
              </w:rPr>
              <w:t xml:space="preserve">Тестовое задание </w:t>
            </w:r>
            <w:r w:rsidRPr="000D65EB">
              <w:rPr>
                <w:rFonts w:ascii="Times New Roman" w:hAnsi="Times New Roman" w:cs="Times New Roman"/>
                <w:color w:val="000000"/>
                <w:lang w:val="en-US"/>
              </w:rPr>
              <w:t>3</w:t>
            </w:r>
            <w:r w:rsidRPr="000D65EB">
              <w:rPr>
                <w:rFonts w:ascii="Times New Roman" w:hAnsi="Times New Roman" w:cs="Times New Roman"/>
                <w:color w:val="000000"/>
              </w:rPr>
              <w:t>.</w:t>
            </w:r>
          </w:p>
          <w:tbl>
            <w:tblPr>
              <w:tblW w:w="4950" w:type="pct"/>
              <w:tblLayout w:type="fixed"/>
              <w:tblLook w:val="01E0" w:firstRow="1" w:lastRow="1" w:firstColumn="1" w:lastColumn="1" w:noHBand="0" w:noVBand="0"/>
            </w:tblPr>
            <w:tblGrid>
              <w:gridCol w:w="557"/>
              <w:gridCol w:w="6944"/>
            </w:tblGrid>
            <w:tr w:rsidR="00EA3360" w:rsidRPr="000D65EB" w14:paraId="56FD2B8B" w14:textId="77777777">
              <w:tc>
                <w:tcPr>
                  <w:tcW w:w="7500" w:type="dxa"/>
                  <w:gridSpan w:val="2"/>
                </w:tcPr>
                <w:p w14:paraId="56FD2B8A" w14:textId="77777777" w:rsidR="00EA3360" w:rsidRPr="000D65EB" w:rsidRDefault="00006C8D">
                  <w:pPr>
                    <w:widowControl w:val="0"/>
                    <w:jc w:val="both"/>
                    <w:rPr>
                      <w:color w:val="000000"/>
                    </w:rPr>
                  </w:pPr>
                  <w:r w:rsidRPr="000D65EB">
                    <w:rPr>
                      <w:bCs/>
                      <w:color w:val="000000"/>
                    </w:rPr>
                    <w:t>Согласно законодательству РФ, характерными признаками гражданского служащего являются:</w:t>
                  </w:r>
                </w:p>
              </w:tc>
            </w:tr>
            <w:tr w:rsidR="00EA3360" w:rsidRPr="000D65EB" w14:paraId="56FD2B8E" w14:textId="77777777">
              <w:tc>
                <w:tcPr>
                  <w:tcW w:w="557" w:type="dxa"/>
                </w:tcPr>
                <w:p w14:paraId="56FD2B8C" w14:textId="77777777" w:rsidR="00EA3360" w:rsidRPr="000D65EB" w:rsidRDefault="00EA3360">
                  <w:pPr>
                    <w:widowControl w:val="0"/>
                    <w:jc w:val="both"/>
                    <w:rPr>
                      <w:color w:val="000000"/>
                    </w:rPr>
                  </w:pPr>
                </w:p>
              </w:tc>
              <w:tc>
                <w:tcPr>
                  <w:tcW w:w="6943" w:type="dxa"/>
                </w:tcPr>
                <w:p w14:paraId="56FD2B8D" w14:textId="77777777" w:rsidR="00EA3360" w:rsidRPr="000D65EB" w:rsidRDefault="00006C8D">
                  <w:pPr>
                    <w:widowControl w:val="0"/>
                    <w:jc w:val="both"/>
                    <w:rPr>
                      <w:color w:val="000000"/>
                    </w:rPr>
                  </w:pPr>
                  <w:r w:rsidRPr="000D65EB">
                    <w:rPr>
                      <w:color w:val="000000"/>
                    </w:rPr>
                    <w:t>1. Гражданин Российской Федерации, взявший на себя обязательства по прохождению гражданской службы</w:t>
                  </w:r>
                </w:p>
              </w:tc>
            </w:tr>
            <w:tr w:rsidR="00EA3360" w:rsidRPr="000D65EB" w14:paraId="56FD2B91" w14:textId="77777777">
              <w:tc>
                <w:tcPr>
                  <w:tcW w:w="557" w:type="dxa"/>
                </w:tcPr>
                <w:p w14:paraId="56FD2B8F" w14:textId="77777777" w:rsidR="00EA3360" w:rsidRPr="000D65EB" w:rsidRDefault="00EA3360">
                  <w:pPr>
                    <w:widowControl w:val="0"/>
                    <w:jc w:val="both"/>
                    <w:rPr>
                      <w:color w:val="000000"/>
                    </w:rPr>
                  </w:pPr>
                </w:p>
              </w:tc>
              <w:tc>
                <w:tcPr>
                  <w:tcW w:w="6943" w:type="dxa"/>
                </w:tcPr>
                <w:p w14:paraId="56FD2B90" w14:textId="77777777" w:rsidR="00EA3360" w:rsidRPr="000D65EB" w:rsidRDefault="00006C8D">
                  <w:pPr>
                    <w:widowControl w:val="0"/>
                    <w:jc w:val="both"/>
                    <w:rPr>
                      <w:color w:val="000000"/>
                    </w:rPr>
                  </w:pPr>
                  <w:r w:rsidRPr="000D65EB">
                    <w:rPr>
                      <w:color w:val="000000"/>
                    </w:rPr>
                    <w:t>2. Наличие административных способностей и практики делового общения</w:t>
                  </w:r>
                </w:p>
              </w:tc>
            </w:tr>
            <w:tr w:rsidR="00EA3360" w:rsidRPr="000D65EB" w14:paraId="56FD2B94" w14:textId="77777777">
              <w:tc>
                <w:tcPr>
                  <w:tcW w:w="557" w:type="dxa"/>
                </w:tcPr>
                <w:p w14:paraId="56FD2B92" w14:textId="77777777" w:rsidR="00EA3360" w:rsidRPr="000D65EB" w:rsidRDefault="00EA3360">
                  <w:pPr>
                    <w:widowControl w:val="0"/>
                    <w:jc w:val="both"/>
                    <w:rPr>
                      <w:color w:val="000000"/>
                    </w:rPr>
                  </w:pPr>
                </w:p>
              </w:tc>
              <w:tc>
                <w:tcPr>
                  <w:tcW w:w="6943" w:type="dxa"/>
                </w:tcPr>
                <w:p w14:paraId="56FD2B93" w14:textId="77777777" w:rsidR="00EA3360" w:rsidRPr="000D65EB" w:rsidRDefault="00006C8D">
                  <w:pPr>
                    <w:widowControl w:val="0"/>
                    <w:jc w:val="both"/>
                    <w:rPr>
                      <w:color w:val="000000"/>
                    </w:rPr>
                  </w:pPr>
                  <w:r w:rsidRPr="000D65EB">
                    <w:rPr>
                      <w:color w:val="000000"/>
                    </w:rPr>
                    <w:t>3. Осуществление профессиональной служебной деятельности на должности гражданской службы в соответствии с актом о назначении на должность и со служебным контрактом</w:t>
                  </w:r>
                </w:p>
              </w:tc>
            </w:tr>
            <w:tr w:rsidR="00EA3360" w:rsidRPr="000D65EB" w14:paraId="56FD2B97" w14:textId="77777777">
              <w:tc>
                <w:tcPr>
                  <w:tcW w:w="557" w:type="dxa"/>
                </w:tcPr>
                <w:p w14:paraId="56FD2B95" w14:textId="77777777" w:rsidR="00EA3360" w:rsidRPr="000D65EB" w:rsidRDefault="00EA3360">
                  <w:pPr>
                    <w:widowControl w:val="0"/>
                    <w:jc w:val="both"/>
                    <w:rPr>
                      <w:color w:val="000000"/>
                    </w:rPr>
                  </w:pPr>
                </w:p>
              </w:tc>
              <w:tc>
                <w:tcPr>
                  <w:tcW w:w="6943" w:type="dxa"/>
                </w:tcPr>
                <w:p w14:paraId="56FD2B96" w14:textId="77777777" w:rsidR="00EA3360" w:rsidRPr="000D65EB" w:rsidRDefault="00006C8D">
                  <w:pPr>
                    <w:widowControl w:val="0"/>
                    <w:jc w:val="both"/>
                    <w:rPr>
                      <w:color w:val="000000"/>
                    </w:rPr>
                  </w:pPr>
                  <w:r w:rsidRPr="000D65EB">
                    <w:rPr>
                      <w:color w:val="000000"/>
                    </w:rPr>
                    <w:t>4. Соответствие квалификационным требованиям к государственным гражданским служащим</w:t>
                  </w:r>
                </w:p>
              </w:tc>
            </w:tr>
            <w:tr w:rsidR="00EA3360" w:rsidRPr="000D65EB" w14:paraId="56FD2B9A" w14:textId="77777777">
              <w:tc>
                <w:tcPr>
                  <w:tcW w:w="557" w:type="dxa"/>
                </w:tcPr>
                <w:p w14:paraId="56FD2B98" w14:textId="77777777" w:rsidR="00EA3360" w:rsidRPr="000D65EB" w:rsidRDefault="00EA3360">
                  <w:pPr>
                    <w:widowControl w:val="0"/>
                    <w:jc w:val="both"/>
                    <w:rPr>
                      <w:color w:val="000000"/>
                    </w:rPr>
                  </w:pPr>
                </w:p>
              </w:tc>
              <w:tc>
                <w:tcPr>
                  <w:tcW w:w="6943" w:type="dxa"/>
                </w:tcPr>
                <w:p w14:paraId="56FD2B99" w14:textId="77777777" w:rsidR="00EA3360" w:rsidRPr="000D65EB" w:rsidRDefault="00006C8D">
                  <w:pPr>
                    <w:widowControl w:val="0"/>
                    <w:jc w:val="both"/>
                    <w:rPr>
                      <w:color w:val="000000"/>
                    </w:rPr>
                  </w:pPr>
                  <w:r w:rsidRPr="000D65EB">
                    <w:rPr>
                      <w:color w:val="000000"/>
                    </w:rPr>
                    <w:t>5. Получение денежного содержания за счет средств федерального бюджета или бюджета субъекта РФ</w:t>
                  </w:r>
                </w:p>
              </w:tc>
            </w:tr>
          </w:tbl>
          <w:p w14:paraId="56FD2B9B" w14:textId="77777777" w:rsidR="00EA3360" w:rsidRPr="000D65EB" w:rsidRDefault="00006C8D">
            <w:pPr>
              <w:rPr>
                <w:rFonts w:ascii="Times New Roman" w:hAnsi="Times New Roman" w:cs="Times New Roman"/>
                <w:color w:val="000000"/>
              </w:rPr>
            </w:pPr>
            <w:r w:rsidRPr="000D65EB">
              <w:rPr>
                <w:rFonts w:ascii="Times New Roman" w:hAnsi="Times New Roman" w:cs="Times New Roman"/>
                <w:color w:val="000000"/>
              </w:rPr>
              <w:t xml:space="preserve">Тестовое задание </w:t>
            </w:r>
            <w:r w:rsidRPr="000D65EB">
              <w:rPr>
                <w:rFonts w:ascii="Times New Roman" w:hAnsi="Times New Roman" w:cs="Times New Roman"/>
                <w:color w:val="000000"/>
                <w:lang w:val="en-US"/>
              </w:rPr>
              <w:t>4</w:t>
            </w:r>
            <w:r w:rsidRPr="000D65EB">
              <w:rPr>
                <w:rFonts w:ascii="Times New Roman" w:hAnsi="Times New Roman" w:cs="Times New Roman"/>
                <w:color w:val="000000"/>
              </w:rPr>
              <w:t>.</w:t>
            </w:r>
          </w:p>
          <w:tbl>
            <w:tblPr>
              <w:tblW w:w="7545" w:type="dxa"/>
              <w:tblLayout w:type="fixed"/>
              <w:tblLook w:val="01E0" w:firstRow="1" w:lastRow="1" w:firstColumn="1" w:lastColumn="1" w:noHBand="0" w:noVBand="0"/>
            </w:tblPr>
            <w:tblGrid>
              <w:gridCol w:w="719"/>
              <w:gridCol w:w="6826"/>
            </w:tblGrid>
            <w:tr w:rsidR="00EA3360" w:rsidRPr="000D65EB" w14:paraId="56FD2B9D" w14:textId="77777777">
              <w:tc>
                <w:tcPr>
                  <w:tcW w:w="7544" w:type="dxa"/>
                  <w:gridSpan w:val="2"/>
                </w:tcPr>
                <w:p w14:paraId="56FD2B9C" w14:textId="77777777" w:rsidR="00EA3360" w:rsidRPr="000D65EB" w:rsidRDefault="00006C8D">
                  <w:pPr>
                    <w:widowControl w:val="0"/>
                    <w:rPr>
                      <w:color w:val="000000"/>
                    </w:rPr>
                  </w:pPr>
                  <w:r w:rsidRPr="000D65EB">
                    <w:rPr>
                      <w:color w:val="000000"/>
                    </w:rPr>
                    <w:t>Ежегодный оплачиваемый отпуск муниципального служащего состоит из:</w:t>
                  </w:r>
                </w:p>
              </w:tc>
            </w:tr>
            <w:tr w:rsidR="00EA3360" w:rsidRPr="000D65EB" w14:paraId="56FD2BA0" w14:textId="77777777">
              <w:tc>
                <w:tcPr>
                  <w:tcW w:w="719" w:type="dxa"/>
                </w:tcPr>
                <w:p w14:paraId="56FD2B9E" w14:textId="77777777" w:rsidR="00EA3360" w:rsidRPr="000D65EB" w:rsidRDefault="00EA3360">
                  <w:pPr>
                    <w:widowControl w:val="0"/>
                    <w:rPr>
                      <w:bCs/>
                      <w:color w:val="000000"/>
                    </w:rPr>
                  </w:pPr>
                </w:p>
              </w:tc>
              <w:tc>
                <w:tcPr>
                  <w:tcW w:w="6825" w:type="dxa"/>
                </w:tcPr>
                <w:p w14:paraId="56FD2B9F" w14:textId="77777777" w:rsidR="00EA3360" w:rsidRPr="000D65EB" w:rsidRDefault="00006C8D">
                  <w:pPr>
                    <w:widowControl w:val="0"/>
                    <w:rPr>
                      <w:color w:val="000000"/>
                    </w:rPr>
                  </w:pPr>
                  <w:r w:rsidRPr="000D65EB">
                    <w:rPr>
                      <w:color w:val="000000"/>
                    </w:rPr>
                    <w:t>1. Основного оплачиваемого отпуска</w:t>
                  </w:r>
                </w:p>
              </w:tc>
            </w:tr>
            <w:tr w:rsidR="00EA3360" w:rsidRPr="000D65EB" w14:paraId="56FD2BA3" w14:textId="77777777">
              <w:tc>
                <w:tcPr>
                  <w:tcW w:w="719" w:type="dxa"/>
                </w:tcPr>
                <w:p w14:paraId="56FD2BA1" w14:textId="77777777" w:rsidR="00EA3360" w:rsidRPr="000D65EB" w:rsidRDefault="00EA3360">
                  <w:pPr>
                    <w:widowControl w:val="0"/>
                    <w:rPr>
                      <w:bCs/>
                      <w:color w:val="000000"/>
                    </w:rPr>
                  </w:pPr>
                </w:p>
              </w:tc>
              <w:tc>
                <w:tcPr>
                  <w:tcW w:w="6825" w:type="dxa"/>
                </w:tcPr>
                <w:p w14:paraId="56FD2BA2" w14:textId="77777777" w:rsidR="00EA3360" w:rsidRPr="000D65EB" w:rsidRDefault="00006C8D">
                  <w:pPr>
                    <w:widowControl w:val="0"/>
                    <w:rPr>
                      <w:color w:val="000000"/>
                    </w:rPr>
                  </w:pPr>
                  <w:r w:rsidRPr="000D65EB">
                    <w:rPr>
                      <w:color w:val="000000"/>
                    </w:rPr>
                    <w:t>2. Дополнительных оплачиваемых отпусков</w:t>
                  </w:r>
                </w:p>
              </w:tc>
            </w:tr>
            <w:tr w:rsidR="00EA3360" w:rsidRPr="000D65EB" w14:paraId="56FD2BA6" w14:textId="77777777">
              <w:tc>
                <w:tcPr>
                  <w:tcW w:w="719" w:type="dxa"/>
                </w:tcPr>
                <w:p w14:paraId="56FD2BA4" w14:textId="77777777" w:rsidR="00EA3360" w:rsidRPr="000D65EB" w:rsidRDefault="00EA3360">
                  <w:pPr>
                    <w:widowControl w:val="0"/>
                    <w:rPr>
                      <w:bCs/>
                      <w:color w:val="000000"/>
                    </w:rPr>
                  </w:pPr>
                </w:p>
              </w:tc>
              <w:tc>
                <w:tcPr>
                  <w:tcW w:w="6825" w:type="dxa"/>
                </w:tcPr>
                <w:p w14:paraId="56FD2BA5" w14:textId="77777777" w:rsidR="00EA3360" w:rsidRPr="000D65EB" w:rsidRDefault="00006C8D">
                  <w:pPr>
                    <w:widowControl w:val="0"/>
                    <w:rPr>
                      <w:color w:val="000000"/>
                    </w:rPr>
                  </w:pPr>
                  <w:r w:rsidRPr="000D65EB">
                    <w:rPr>
                      <w:color w:val="000000"/>
                    </w:rPr>
                    <w:t>3. Дополнительного отпуска за выслугу лет</w:t>
                  </w:r>
                </w:p>
              </w:tc>
            </w:tr>
          </w:tbl>
          <w:p w14:paraId="56FD2BA7" w14:textId="77777777" w:rsidR="00EA3360" w:rsidRPr="000D65EB" w:rsidRDefault="00006C8D">
            <w:pPr>
              <w:rPr>
                <w:rFonts w:ascii="Times New Roman" w:hAnsi="Times New Roman" w:cs="Times New Roman"/>
                <w:color w:val="000000"/>
              </w:rPr>
            </w:pPr>
            <w:r w:rsidRPr="000D65EB">
              <w:rPr>
                <w:rFonts w:ascii="Times New Roman" w:hAnsi="Times New Roman" w:cs="Times New Roman"/>
                <w:color w:val="000000"/>
              </w:rPr>
              <w:t>Тестовое задание 5.</w:t>
            </w:r>
          </w:p>
          <w:tbl>
            <w:tblPr>
              <w:tblW w:w="7545" w:type="dxa"/>
              <w:tblLayout w:type="fixed"/>
              <w:tblLook w:val="01E0" w:firstRow="1" w:lastRow="1" w:firstColumn="1" w:lastColumn="1" w:noHBand="0" w:noVBand="0"/>
            </w:tblPr>
            <w:tblGrid>
              <w:gridCol w:w="719"/>
              <w:gridCol w:w="6826"/>
            </w:tblGrid>
            <w:tr w:rsidR="00EA3360" w:rsidRPr="000D65EB" w14:paraId="56FD2BA9" w14:textId="77777777">
              <w:tc>
                <w:tcPr>
                  <w:tcW w:w="7544" w:type="dxa"/>
                  <w:gridSpan w:val="2"/>
                </w:tcPr>
                <w:p w14:paraId="56FD2BA8" w14:textId="77777777" w:rsidR="00EA3360" w:rsidRPr="000D65EB" w:rsidRDefault="00006C8D">
                  <w:pPr>
                    <w:widowControl w:val="0"/>
                    <w:rPr>
                      <w:color w:val="000000"/>
                    </w:rPr>
                  </w:pPr>
                  <w:r w:rsidRPr="000D65EB">
                    <w:rPr>
                      <w:color w:val="000000"/>
                    </w:rPr>
                    <w:t>Ведение личного дела муниципального служащего осуществляется в порядке, установленном…</w:t>
                  </w:r>
                </w:p>
              </w:tc>
            </w:tr>
            <w:tr w:rsidR="00EA3360" w:rsidRPr="000D65EB" w14:paraId="56FD2BAC" w14:textId="77777777">
              <w:tc>
                <w:tcPr>
                  <w:tcW w:w="719" w:type="dxa"/>
                </w:tcPr>
                <w:p w14:paraId="56FD2BAA" w14:textId="77777777" w:rsidR="00EA3360" w:rsidRPr="000D65EB" w:rsidRDefault="00EA3360">
                  <w:pPr>
                    <w:widowControl w:val="0"/>
                    <w:rPr>
                      <w:bCs/>
                      <w:color w:val="000000"/>
                    </w:rPr>
                  </w:pPr>
                </w:p>
              </w:tc>
              <w:tc>
                <w:tcPr>
                  <w:tcW w:w="6825" w:type="dxa"/>
                </w:tcPr>
                <w:p w14:paraId="56FD2BAB" w14:textId="77777777" w:rsidR="00EA3360" w:rsidRPr="000D65EB" w:rsidRDefault="00006C8D">
                  <w:pPr>
                    <w:widowControl w:val="0"/>
                    <w:rPr>
                      <w:color w:val="000000"/>
                    </w:rPr>
                  </w:pPr>
                  <w:r w:rsidRPr="000D65EB">
                    <w:rPr>
                      <w:color w:val="000000"/>
                      <w:lang w:eastAsia="en-US"/>
                    </w:rPr>
                    <w:t>Законом субъекта Российской Федерации</w:t>
                  </w:r>
                </w:p>
              </w:tc>
            </w:tr>
            <w:tr w:rsidR="00EA3360" w:rsidRPr="000D65EB" w14:paraId="56FD2BAF" w14:textId="77777777">
              <w:tc>
                <w:tcPr>
                  <w:tcW w:w="719" w:type="dxa"/>
                </w:tcPr>
                <w:p w14:paraId="56FD2BAD" w14:textId="77777777" w:rsidR="00EA3360" w:rsidRPr="000D65EB" w:rsidRDefault="00EA3360">
                  <w:pPr>
                    <w:widowControl w:val="0"/>
                    <w:rPr>
                      <w:bCs/>
                      <w:color w:val="000000"/>
                      <w:lang w:eastAsia="en-US"/>
                    </w:rPr>
                  </w:pPr>
                </w:p>
              </w:tc>
              <w:tc>
                <w:tcPr>
                  <w:tcW w:w="6825" w:type="dxa"/>
                </w:tcPr>
                <w:p w14:paraId="56FD2BAE" w14:textId="77777777" w:rsidR="00EA3360" w:rsidRPr="000D65EB" w:rsidRDefault="00006C8D">
                  <w:pPr>
                    <w:widowControl w:val="0"/>
                    <w:rPr>
                      <w:color w:val="000000"/>
                    </w:rPr>
                  </w:pPr>
                  <w:r w:rsidRPr="000D65EB">
                    <w:rPr>
                      <w:color w:val="000000"/>
                      <w:lang w:eastAsia="en-US"/>
                    </w:rPr>
                    <w:t>Муниципальными правовыми актами</w:t>
                  </w:r>
                </w:p>
              </w:tc>
            </w:tr>
            <w:tr w:rsidR="00EA3360" w:rsidRPr="000D65EB" w14:paraId="56FD2BB2" w14:textId="77777777">
              <w:tc>
                <w:tcPr>
                  <w:tcW w:w="719" w:type="dxa"/>
                </w:tcPr>
                <w:p w14:paraId="56FD2BB0" w14:textId="77777777" w:rsidR="00EA3360" w:rsidRPr="000D65EB" w:rsidRDefault="00EA3360">
                  <w:pPr>
                    <w:widowControl w:val="0"/>
                    <w:rPr>
                      <w:bCs/>
                      <w:color w:val="000000"/>
                      <w:lang w:eastAsia="en-US"/>
                    </w:rPr>
                  </w:pPr>
                </w:p>
              </w:tc>
              <w:tc>
                <w:tcPr>
                  <w:tcW w:w="6825" w:type="dxa"/>
                </w:tcPr>
                <w:p w14:paraId="56FD2BB1" w14:textId="77777777" w:rsidR="00EA3360" w:rsidRPr="000D65EB" w:rsidRDefault="00006C8D">
                  <w:pPr>
                    <w:widowControl w:val="0"/>
                    <w:rPr>
                      <w:color w:val="000000"/>
                    </w:rPr>
                  </w:pPr>
                  <w:r w:rsidRPr="000D65EB">
                    <w:rPr>
                      <w:color w:val="000000"/>
                    </w:rPr>
                    <w:t>Федеральным законом № 25-ФЗ «О муниципальной службе в Российской Федерации»</w:t>
                  </w:r>
                </w:p>
              </w:tc>
            </w:tr>
          </w:tbl>
          <w:p w14:paraId="56FD2BB3" w14:textId="77777777" w:rsidR="00EA3360" w:rsidRPr="000D65EB" w:rsidRDefault="00EA3360">
            <w:pPr>
              <w:jc w:val="both"/>
              <w:rPr>
                <w:rFonts w:ascii="Times New Roman" w:eastAsia="Calibri" w:hAnsi="Times New Roman" w:cs="Times New Roman"/>
                <w:color w:val="000000"/>
                <w:lang w:eastAsia="ru-RU"/>
              </w:rPr>
            </w:pPr>
          </w:p>
        </w:tc>
      </w:tr>
      <w:tr w:rsidR="00EA3360" w:rsidRPr="000D65EB" w14:paraId="56FD2BBA" w14:textId="77777777">
        <w:tc>
          <w:tcPr>
            <w:tcW w:w="1983" w:type="dxa"/>
          </w:tcPr>
          <w:p w14:paraId="56FD2BB5" w14:textId="77777777" w:rsidR="00EA3360" w:rsidRPr="000D65EB" w:rsidRDefault="00006C8D">
            <w:pPr>
              <w:ind w:left="-102" w:right="-111" w:firstLine="135"/>
              <w:jc w:val="both"/>
              <w:rPr>
                <w:rFonts w:ascii="Times New Roman" w:hAnsi="Times New Roman" w:cs="Times New Roman"/>
                <w:color w:val="000000"/>
              </w:rPr>
            </w:pPr>
            <w:r w:rsidRPr="000D65EB">
              <w:rPr>
                <w:rFonts w:ascii="Times New Roman" w:eastAsia="Calibri" w:hAnsi="Times New Roman" w:cs="Times New Roman"/>
                <w:b/>
                <w:color w:val="000000"/>
                <w:lang w:eastAsia="ru-RU"/>
              </w:rPr>
              <w:lastRenderedPageBreak/>
              <w:t>3 вопрос</w:t>
            </w:r>
          </w:p>
          <w:p w14:paraId="56FD2BB6" w14:textId="77777777" w:rsidR="00EA3360" w:rsidRPr="000D65EB" w:rsidRDefault="00006C8D">
            <w:pPr>
              <w:ind w:left="-102" w:right="-111" w:firstLine="135"/>
              <w:jc w:val="both"/>
              <w:rPr>
                <w:rFonts w:ascii="Times New Roman" w:hAnsi="Times New Roman" w:cs="Times New Roman"/>
                <w:color w:val="000000"/>
              </w:rPr>
            </w:pPr>
            <w:r w:rsidRPr="000D65EB">
              <w:rPr>
                <w:rFonts w:ascii="Times New Roman" w:eastAsia="Calibri" w:hAnsi="Times New Roman" w:cs="Times New Roman"/>
                <w:b/>
                <w:color w:val="000000"/>
                <w:lang w:eastAsia="ru-RU"/>
              </w:rPr>
              <w:t>(10 баллов)</w:t>
            </w:r>
          </w:p>
        </w:tc>
        <w:tc>
          <w:tcPr>
            <w:tcW w:w="7792" w:type="dxa"/>
          </w:tcPr>
          <w:p w14:paraId="56FD2BB7" w14:textId="77777777" w:rsidR="00EA3360" w:rsidRPr="000D65EB" w:rsidRDefault="00006C8D">
            <w:pPr>
              <w:tabs>
                <w:tab w:val="left" w:pos="993"/>
              </w:tabs>
              <w:ind w:left="32" w:firstLine="397"/>
              <w:jc w:val="both"/>
              <w:rPr>
                <w:rFonts w:ascii="Times New Roman" w:hAnsi="Times New Roman" w:cs="Times New Roman"/>
                <w:color w:val="000000"/>
              </w:rPr>
            </w:pPr>
            <w:r w:rsidRPr="000D65EB">
              <w:rPr>
                <w:rFonts w:ascii="Times New Roman" w:hAnsi="Times New Roman" w:cs="Times New Roman"/>
                <w:color w:val="000000"/>
              </w:rPr>
              <w:t>Трофимов П.И. замещает должность гражданской службы, относящуюся к старшей группе должностей, и имеет три года стажа гражданской службы.</w:t>
            </w:r>
          </w:p>
          <w:p w14:paraId="56FD2BB8" w14:textId="77777777" w:rsidR="00EA3360" w:rsidRPr="000D65EB" w:rsidRDefault="00006C8D">
            <w:pPr>
              <w:tabs>
                <w:tab w:val="left" w:pos="993"/>
              </w:tabs>
              <w:ind w:firstLine="397"/>
              <w:jc w:val="both"/>
              <w:rPr>
                <w:rFonts w:ascii="Times New Roman" w:hAnsi="Times New Roman" w:cs="Times New Roman"/>
                <w:color w:val="000000"/>
              </w:rPr>
            </w:pPr>
            <w:r w:rsidRPr="000D65EB">
              <w:rPr>
                <w:rFonts w:ascii="Times New Roman" w:hAnsi="Times New Roman" w:cs="Times New Roman"/>
                <w:b/>
                <w:color w:val="000000"/>
              </w:rPr>
              <w:t>Имеет ли он право на участие в конкурсе</w:t>
            </w:r>
            <w:r w:rsidRPr="000D65EB">
              <w:rPr>
                <w:rFonts w:ascii="Times New Roman" w:hAnsi="Times New Roman" w:cs="Times New Roman"/>
                <w:color w:val="000000"/>
              </w:rPr>
              <w:t xml:space="preserve"> для замещения должности начальника отдела в департаменте федерального министерства (главная группа должностей)?</w:t>
            </w:r>
          </w:p>
          <w:p w14:paraId="56FD2BB9" w14:textId="77777777" w:rsidR="00EA3360" w:rsidRPr="000D65EB" w:rsidRDefault="00006C8D">
            <w:pPr>
              <w:jc w:val="both"/>
              <w:rPr>
                <w:rFonts w:ascii="Times New Roman" w:hAnsi="Times New Roman" w:cs="Times New Roman"/>
                <w:color w:val="000000"/>
              </w:rPr>
            </w:pPr>
            <w:r w:rsidRPr="000D65EB">
              <w:rPr>
                <w:rFonts w:ascii="Times New Roman" w:hAnsi="Times New Roman" w:cs="Times New Roman"/>
                <w:color w:val="000000"/>
              </w:rPr>
              <w:t>Каким документом в РФ установлены квалификационные требования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w:t>
            </w:r>
          </w:p>
        </w:tc>
      </w:tr>
    </w:tbl>
    <w:p w14:paraId="1B333ED8" w14:textId="77777777" w:rsidR="000C1314" w:rsidRPr="000D65EB" w:rsidRDefault="000C1314">
      <w:pPr>
        <w:pStyle w:val="ad"/>
        <w:tabs>
          <w:tab w:val="left" w:pos="1134"/>
        </w:tabs>
        <w:spacing w:line="360" w:lineRule="auto"/>
        <w:ind w:left="0" w:firstLine="709"/>
        <w:rPr>
          <w:b/>
          <w:bCs/>
          <w:color w:val="000000"/>
          <w:sz w:val="28"/>
          <w:szCs w:val="28"/>
        </w:rPr>
        <w:sectPr w:rsidR="000C1314" w:rsidRPr="000D65EB">
          <w:footerReference w:type="even" r:id="rId11"/>
          <w:footerReference w:type="default" r:id="rId12"/>
          <w:footerReference w:type="first" r:id="rId13"/>
          <w:pgSz w:w="11906" w:h="16838"/>
          <w:pgMar w:top="1134" w:right="850" w:bottom="1134" w:left="1134" w:header="0" w:footer="709" w:gutter="0"/>
          <w:pgNumType w:start="1"/>
          <w:cols w:space="720"/>
          <w:formProt w:val="0"/>
          <w:docGrid w:linePitch="360"/>
        </w:sectPr>
      </w:pPr>
    </w:p>
    <w:p w14:paraId="56FD2BBC" w14:textId="77777777" w:rsidR="00EA3360" w:rsidRPr="000D65EB" w:rsidRDefault="00006C8D">
      <w:pPr>
        <w:spacing w:line="360" w:lineRule="auto"/>
        <w:ind w:firstLine="709"/>
        <w:jc w:val="both"/>
        <w:rPr>
          <w:color w:val="000000"/>
        </w:rPr>
      </w:pPr>
      <w:r w:rsidRPr="000D65EB">
        <w:rPr>
          <w:b/>
          <w:bCs/>
          <w:color w:val="000000"/>
          <w:sz w:val="28"/>
          <w:szCs w:val="28"/>
        </w:rPr>
        <w:lastRenderedPageBreak/>
        <w:t>Примеры оценочных средств для проверки индикаторов достижения компетенции, формируемой дисциплиной</w:t>
      </w:r>
    </w:p>
    <w:tbl>
      <w:tblPr>
        <w:tblStyle w:val="19"/>
        <w:tblW w:w="15027" w:type="dxa"/>
        <w:tblInd w:w="-318" w:type="dxa"/>
        <w:tblLayout w:type="fixed"/>
        <w:tblLook w:val="04A0" w:firstRow="1" w:lastRow="0" w:firstColumn="1" w:lastColumn="0" w:noHBand="0" w:noVBand="1"/>
      </w:tblPr>
      <w:tblGrid>
        <w:gridCol w:w="1987"/>
        <w:gridCol w:w="2550"/>
        <w:gridCol w:w="3969"/>
        <w:gridCol w:w="6521"/>
      </w:tblGrid>
      <w:tr w:rsidR="00EA3360" w:rsidRPr="000D65EB" w14:paraId="56FD2BC1" w14:textId="77777777" w:rsidTr="000C1314">
        <w:trPr>
          <w:trHeight w:val="1148"/>
        </w:trPr>
        <w:tc>
          <w:tcPr>
            <w:tcW w:w="1987" w:type="dxa"/>
          </w:tcPr>
          <w:p w14:paraId="56FD2BBD" w14:textId="77777777" w:rsidR="00EA3360" w:rsidRPr="000D65EB" w:rsidRDefault="00006C8D">
            <w:pPr>
              <w:widowControl w:val="0"/>
              <w:tabs>
                <w:tab w:val="left" w:pos="540"/>
              </w:tabs>
              <w:rPr>
                <w:rFonts w:ascii="Times New Roman" w:hAnsi="Times New Roman" w:cs="Times New Roman"/>
                <w:color w:val="000000"/>
              </w:rPr>
            </w:pPr>
            <w:r w:rsidRPr="000D65EB">
              <w:rPr>
                <w:rFonts w:ascii="Times New Roman" w:eastAsia="Times New Roman" w:hAnsi="Times New Roman" w:cs="Times New Roman"/>
                <w:color w:val="000000"/>
              </w:rPr>
              <w:t>Наименование компетенции</w:t>
            </w:r>
          </w:p>
        </w:tc>
        <w:tc>
          <w:tcPr>
            <w:tcW w:w="2550" w:type="dxa"/>
          </w:tcPr>
          <w:p w14:paraId="56FD2BBE" w14:textId="77777777" w:rsidR="00EA3360" w:rsidRPr="000D65EB" w:rsidRDefault="00006C8D">
            <w:pPr>
              <w:widowControl w:val="0"/>
              <w:tabs>
                <w:tab w:val="left" w:pos="540"/>
              </w:tabs>
              <w:rPr>
                <w:rFonts w:ascii="Times New Roman" w:hAnsi="Times New Roman" w:cs="Times New Roman"/>
                <w:color w:val="000000"/>
              </w:rPr>
            </w:pPr>
            <w:r w:rsidRPr="000D65EB">
              <w:rPr>
                <w:rFonts w:ascii="Times New Roman" w:eastAsia="Times New Roman" w:hAnsi="Times New Roman" w:cs="Times New Roman"/>
                <w:color w:val="000000"/>
              </w:rPr>
              <w:t>Индикаторы достижения компетенции</w:t>
            </w:r>
          </w:p>
        </w:tc>
        <w:tc>
          <w:tcPr>
            <w:tcW w:w="3969" w:type="dxa"/>
          </w:tcPr>
          <w:p w14:paraId="56FD2BBF" w14:textId="77777777" w:rsidR="00EA3360" w:rsidRPr="000D65EB" w:rsidRDefault="00006C8D">
            <w:pPr>
              <w:widowControl w:val="0"/>
              <w:tabs>
                <w:tab w:val="left" w:pos="540"/>
              </w:tabs>
              <w:rPr>
                <w:rFonts w:ascii="Times New Roman" w:hAnsi="Times New Roman" w:cs="Times New Roman"/>
                <w:color w:val="000000"/>
              </w:rPr>
            </w:pPr>
            <w:r w:rsidRPr="000D65EB">
              <w:rPr>
                <w:rFonts w:ascii="Times New Roman" w:eastAsia="Times New Roman" w:hAnsi="Times New Roman" w:cs="Times New Roman"/>
                <w:color w:val="000000"/>
              </w:rPr>
              <w:t>Результаты обучения (умения и знания), соотнесенные с индикаторами достижения компетенции</w:t>
            </w:r>
          </w:p>
        </w:tc>
        <w:tc>
          <w:tcPr>
            <w:tcW w:w="6521" w:type="dxa"/>
          </w:tcPr>
          <w:p w14:paraId="56FD2BC0" w14:textId="77777777" w:rsidR="00EA3360" w:rsidRPr="000D65EB" w:rsidRDefault="00006C8D">
            <w:pPr>
              <w:widowControl w:val="0"/>
              <w:tabs>
                <w:tab w:val="left" w:pos="540"/>
              </w:tabs>
              <w:rPr>
                <w:rFonts w:ascii="Times New Roman" w:hAnsi="Times New Roman" w:cs="Times New Roman"/>
                <w:color w:val="000000"/>
              </w:rPr>
            </w:pPr>
            <w:r w:rsidRPr="000D65EB">
              <w:rPr>
                <w:rFonts w:ascii="Times New Roman" w:eastAsia="Times New Roman" w:hAnsi="Times New Roman" w:cs="Times New Roman"/>
                <w:color w:val="000000"/>
              </w:rPr>
              <w:t>Типовые контрольные задания</w:t>
            </w:r>
          </w:p>
        </w:tc>
      </w:tr>
      <w:tr w:rsidR="00EA3360" w:rsidRPr="000D65EB" w14:paraId="56FD2BCA" w14:textId="77777777" w:rsidTr="000C1314">
        <w:tc>
          <w:tcPr>
            <w:tcW w:w="1987" w:type="dxa"/>
            <w:vMerge w:val="restart"/>
          </w:tcPr>
          <w:p w14:paraId="56FD2BC2" w14:textId="77777777" w:rsidR="00EA3360" w:rsidRPr="000D65EB" w:rsidRDefault="00006C8D">
            <w:pPr>
              <w:rPr>
                <w:rFonts w:ascii="Times New Roman" w:hAnsi="Times New Roman" w:cs="Times New Roman"/>
                <w:color w:val="000000"/>
              </w:rPr>
            </w:pPr>
            <w:r w:rsidRPr="000D65EB">
              <w:rPr>
                <w:rFonts w:ascii="Times New Roman" w:hAnsi="Times New Roman" w:cs="Times New Roman"/>
                <w:color w:val="000000"/>
              </w:rPr>
              <w:t>Способность использовать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 (</w:t>
            </w:r>
            <w:r w:rsidRPr="000D65EB">
              <w:rPr>
                <w:rFonts w:ascii="Times New Roman" w:hAnsi="Times New Roman" w:cs="Times New Roman"/>
                <w:color w:val="000000"/>
                <w:lang w:bidi="ru-RU"/>
              </w:rPr>
              <w:t>ПКН-2)</w:t>
            </w:r>
          </w:p>
        </w:tc>
        <w:tc>
          <w:tcPr>
            <w:tcW w:w="2550" w:type="dxa"/>
          </w:tcPr>
          <w:p w14:paraId="56FD2BC3" w14:textId="77777777" w:rsidR="00EA3360" w:rsidRPr="000D65EB" w:rsidRDefault="00006C8D" w:rsidP="000C1314">
            <w:pPr>
              <w:pStyle w:val="ad"/>
              <w:numPr>
                <w:ilvl w:val="0"/>
                <w:numId w:val="48"/>
              </w:numPr>
              <w:tabs>
                <w:tab w:val="left" w:pos="336"/>
              </w:tabs>
              <w:ind w:left="0" w:firstLine="0"/>
              <w:rPr>
                <w:rFonts w:ascii="Times New Roman" w:hAnsi="Times New Roman" w:cs="Times New Roman"/>
                <w:color w:val="000000"/>
              </w:rPr>
            </w:pPr>
            <w:r w:rsidRPr="000D65EB">
              <w:rPr>
                <w:rFonts w:ascii="Times New Roman" w:eastAsia="SimSun" w:hAnsi="Times New Roman" w:cs="Times New Roman"/>
                <w:color w:val="000000"/>
                <w:lang w:eastAsia="ar-SA"/>
              </w:rPr>
              <w:t xml:space="preserve">Демонстрирует знания норм законодательства о государственной и муниципальной службе, </w:t>
            </w:r>
            <w:r w:rsidRPr="000D65EB">
              <w:rPr>
                <w:rFonts w:ascii="Times New Roman" w:hAnsi="Times New Roman" w:cs="Times New Roman"/>
                <w:color w:val="000000"/>
                <w:lang w:eastAsia="en-US"/>
              </w:rPr>
              <w:t>определяющих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3969" w:type="dxa"/>
          </w:tcPr>
          <w:p w14:paraId="56FD2BC4"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Знать: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p w14:paraId="56FD2BC5"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Уметь: демонстрировать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6521" w:type="dxa"/>
          </w:tcPr>
          <w:p w14:paraId="56FD2BC6" w14:textId="77777777" w:rsidR="00EA3360" w:rsidRPr="000D65EB" w:rsidRDefault="00006C8D">
            <w:pPr>
              <w:pStyle w:val="ad"/>
              <w:widowControl w:val="0"/>
              <w:tabs>
                <w:tab w:val="left" w:pos="384"/>
                <w:tab w:val="left" w:pos="540"/>
                <w:tab w:val="left" w:pos="745"/>
              </w:tabs>
              <w:ind w:left="36" w:firstLine="284"/>
              <w:rPr>
                <w:rFonts w:ascii="Times New Roman" w:hAnsi="Times New Roman" w:cs="Times New Roman"/>
                <w:color w:val="000000"/>
              </w:rPr>
            </w:pPr>
            <w:r w:rsidRPr="000D65EB">
              <w:rPr>
                <w:rFonts w:ascii="Times New Roman" w:eastAsia="SimSun" w:hAnsi="Times New Roman" w:cs="Times New Roman"/>
                <w:color w:val="000000"/>
                <w:lang w:eastAsia="ar-SA"/>
              </w:rPr>
              <w:t>ПОЗ</w:t>
            </w:r>
          </w:p>
          <w:p w14:paraId="56FD2BC7" w14:textId="77777777" w:rsidR="00EA3360" w:rsidRPr="000D65EB" w:rsidRDefault="00006C8D">
            <w:pPr>
              <w:pStyle w:val="ConsPlusNormal"/>
              <w:tabs>
                <w:tab w:val="left" w:pos="993"/>
              </w:tabs>
              <w:suppressAutoHyphens w:val="0"/>
              <w:ind w:left="36" w:firstLine="284"/>
              <w:jc w:val="both"/>
              <w:rPr>
                <w:rFonts w:ascii="Times New Roman" w:hAnsi="Times New Roman" w:cs="Times New Roman"/>
                <w:color w:val="000000"/>
              </w:rPr>
            </w:pPr>
            <w:r w:rsidRPr="000D65EB">
              <w:rPr>
                <w:rFonts w:ascii="Times New Roman" w:eastAsia="SimSun" w:hAnsi="Times New Roman" w:cs="Times New Roman"/>
                <w:color w:val="000000"/>
                <w:sz w:val="24"/>
                <w:szCs w:val="24"/>
              </w:rPr>
              <w:t>Государственный служащий участвует в осуществлении отдельных функций государственного управления и/или в принятии кадровых решений в отношении родственников и/или иных лиц, с которыми связана личная заинтересованность государственного служащего.</w:t>
            </w:r>
          </w:p>
          <w:p w14:paraId="56FD2BC8" w14:textId="77777777" w:rsidR="00EA3360" w:rsidRPr="000D65EB" w:rsidRDefault="00006C8D">
            <w:pPr>
              <w:pStyle w:val="ad"/>
              <w:tabs>
                <w:tab w:val="left" w:pos="426"/>
                <w:tab w:val="left" w:pos="993"/>
              </w:tabs>
              <w:ind w:left="36" w:firstLine="284"/>
              <w:jc w:val="both"/>
              <w:rPr>
                <w:rFonts w:ascii="Times New Roman" w:hAnsi="Times New Roman" w:cs="Times New Roman"/>
                <w:color w:val="000000"/>
              </w:rPr>
            </w:pPr>
            <w:r w:rsidRPr="000D65EB">
              <w:rPr>
                <w:rFonts w:ascii="Times New Roman" w:eastAsia="SimSun" w:hAnsi="Times New Roman" w:cs="Times New Roman"/>
                <w:color w:val="000000"/>
                <w:lang w:eastAsia="ar-SA"/>
              </w:rPr>
              <w:t>Дайте правовую оценку ситуации.</w:t>
            </w:r>
          </w:p>
          <w:p w14:paraId="56FD2BC9" w14:textId="77777777" w:rsidR="00EA3360" w:rsidRPr="000D65EB" w:rsidRDefault="00006C8D">
            <w:pPr>
              <w:tabs>
                <w:tab w:val="left" w:pos="993"/>
              </w:tabs>
              <w:ind w:left="36" w:firstLine="284"/>
              <w:rPr>
                <w:rFonts w:ascii="Times New Roman" w:hAnsi="Times New Roman" w:cs="Times New Roman"/>
                <w:color w:val="000000"/>
              </w:rPr>
            </w:pPr>
            <w:r w:rsidRPr="000D65EB">
              <w:rPr>
                <w:rFonts w:ascii="Times New Roman" w:hAnsi="Times New Roman" w:cs="Times New Roman"/>
                <w:color w:val="000000"/>
              </w:rPr>
              <w:t>Каковы должны быть меры по предотвращению и урегулированию конфликта интересов в данной ситуации?</w:t>
            </w:r>
          </w:p>
        </w:tc>
      </w:tr>
      <w:tr w:rsidR="00EA3360" w:rsidRPr="000D65EB" w14:paraId="56FD2BD4" w14:textId="77777777" w:rsidTr="000C1314">
        <w:tc>
          <w:tcPr>
            <w:tcW w:w="1987" w:type="dxa"/>
            <w:vMerge/>
            <w:vAlign w:val="center"/>
          </w:tcPr>
          <w:p w14:paraId="56FD2BCB" w14:textId="77777777" w:rsidR="00EA3360" w:rsidRPr="000D65EB" w:rsidRDefault="00EA3360">
            <w:pPr>
              <w:rPr>
                <w:rFonts w:ascii="Times New Roman" w:hAnsi="Times New Roman" w:cs="Times New Roman"/>
                <w:color w:val="000000"/>
                <w:highlight w:val="lightGray"/>
              </w:rPr>
            </w:pPr>
          </w:p>
        </w:tc>
        <w:tc>
          <w:tcPr>
            <w:tcW w:w="2550" w:type="dxa"/>
          </w:tcPr>
          <w:p w14:paraId="56FD2BCC" w14:textId="77777777" w:rsidR="00EA3360" w:rsidRPr="000D65EB" w:rsidRDefault="00006C8D" w:rsidP="000C1314">
            <w:pPr>
              <w:pStyle w:val="ad"/>
              <w:numPr>
                <w:ilvl w:val="0"/>
                <w:numId w:val="49"/>
              </w:numPr>
              <w:tabs>
                <w:tab w:val="left" w:pos="300"/>
              </w:tabs>
              <w:ind w:left="0" w:firstLine="0"/>
              <w:rPr>
                <w:rFonts w:ascii="Times New Roman" w:hAnsi="Times New Roman" w:cs="Times New Roman"/>
                <w:color w:val="000000"/>
              </w:rPr>
            </w:pPr>
            <w:r w:rsidRPr="000D65EB">
              <w:rPr>
                <w:rFonts w:ascii="Times New Roman" w:hAnsi="Times New Roman" w:cs="Times New Roman"/>
                <w:color w:val="000000"/>
                <w:lang w:eastAsia="en-US"/>
              </w:rPr>
              <w:t xml:space="preserve">Владеет навыками применения </w:t>
            </w:r>
            <w:r w:rsidRPr="000D65EB">
              <w:rPr>
                <w:rFonts w:ascii="Times New Roman" w:eastAsia="SimSun" w:hAnsi="Times New Roman" w:cs="Times New Roman"/>
                <w:color w:val="000000"/>
                <w:lang w:eastAsia="ar-SA"/>
              </w:rPr>
              <w:t xml:space="preserve">норм законодательства о государственной и муниципальной службе, </w:t>
            </w:r>
            <w:r w:rsidRPr="000D65EB">
              <w:rPr>
                <w:rFonts w:ascii="Times New Roman" w:hAnsi="Times New Roman" w:cs="Times New Roman"/>
                <w:color w:val="000000"/>
                <w:lang w:eastAsia="en-US"/>
              </w:rPr>
              <w:t xml:space="preserve">определяющих требования к служебному </w:t>
            </w:r>
            <w:r w:rsidRPr="000D65EB">
              <w:rPr>
                <w:rFonts w:ascii="Times New Roman" w:hAnsi="Times New Roman" w:cs="Times New Roman"/>
                <w:color w:val="000000"/>
                <w:lang w:eastAsia="en-US"/>
              </w:rPr>
              <w:lastRenderedPageBreak/>
              <w:t>поведению государственного гражданского служащего и муниципального служащего, противодействию коррупции и служебной этике</w:t>
            </w:r>
          </w:p>
        </w:tc>
        <w:tc>
          <w:tcPr>
            <w:tcW w:w="3969" w:type="dxa"/>
          </w:tcPr>
          <w:p w14:paraId="56FD2BCD"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lastRenderedPageBreak/>
              <w:t xml:space="preserve">Знать: методы и процедуры применения норм законодательства о государственной и муниципальной службе, определяющих требования к служебному поведению государственного гражданского служащего и муниципального служащего, противодействию </w:t>
            </w:r>
            <w:r w:rsidRPr="000D65EB">
              <w:rPr>
                <w:rFonts w:ascii="Times New Roman" w:hAnsi="Times New Roman" w:cs="Times New Roman"/>
                <w:color w:val="000000"/>
              </w:rPr>
              <w:lastRenderedPageBreak/>
              <w:t>коррупции и служебной этике</w:t>
            </w:r>
          </w:p>
          <w:p w14:paraId="56FD2BCE"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Уметь: применять нормы законодательства о государственной и муниципальной службе, определяющие требования к служебному поведению государственного гражданского служащего и муниципального служащего, противодействию коррупции и служебной этике</w:t>
            </w:r>
          </w:p>
        </w:tc>
        <w:tc>
          <w:tcPr>
            <w:tcW w:w="6521" w:type="dxa"/>
          </w:tcPr>
          <w:p w14:paraId="56FD2BCF" w14:textId="77777777" w:rsidR="00EA3360" w:rsidRPr="000D65EB" w:rsidRDefault="00006C8D">
            <w:pPr>
              <w:tabs>
                <w:tab w:val="left" w:pos="993"/>
              </w:tabs>
              <w:spacing w:line="259" w:lineRule="auto"/>
              <w:ind w:firstLine="178"/>
              <w:rPr>
                <w:rFonts w:ascii="Times New Roman" w:hAnsi="Times New Roman" w:cs="Times New Roman"/>
                <w:color w:val="000000"/>
              </w:rPr>
            </w:pPr>
            <w:r w:rsidRPr="000D65EB">
              <w:rPr>
                <w:rFonts w:ascii="Times New Roman" w:hAnsi="Times New Roman" w:cs="Times New Roman"/>
                <w:color w:val="000000"/>
              </w:rPr>
              <w:lastRenderedPageBreak/>
              <w:t>ПОЗ</w:t>
            </w:r>
          </w:p>
          <w:p w14:paraId="56FD2BD0" w14:textId="77777777" w:rsidR="00EA3360" w:rsidRPr="000D65EB" w:rsidRDefault="00006C8D">
            <w:pPr>
              <w:tabs>
                <w:tab w:val="left" w:pos="993"/>
              </w:tabs>
              <w:spacing w:line="259" w:lineRule="auto"/>
              <w:ind w:firstLine="178"/>
              <w:rPr>
                <w:rFonts w:ascii="Times New Roman" w:hAnsi="Times New Roman" w:cs="Times New Roman"/>
                <w:color w:val="000000"/>
              </w:rPr>
            </w:pPr>
            <w:r w:rsidRPr="000D65EB">
              <w:rPr>
                <w:rFonts w:ascii="Times New Roman" w:hAnsi="Times New Roman" w:cs="Times New Roman"/>
                <w:color w:val="000000"/>
              </w:rPr>
              <w:t>Государственный служащий Бобров А.И. ведет переговоры о трудоустройстве после увольнения с государственной службы на работу в организацию, в отношении которой он участвует в обеспечении исполнения отдельных полномочий государственного органа власти, в котором проходит гражданскую службу.</w:t>
            </w:r>
          </w:p>
          <w:p w14:paraId="56FD2BD1" w14:textId="77777777" w:rsidR="00EA3360" w:rsidRPr="000D65EB" w:rsidRDefault="00006C8D">
            <w:pPr>
              <w:tabs>
                <w:tab w:val="left" w:pos="993"/>
              </w:tabs>
              <w:ind w:firstLine="178"/>
              <w:rPr>
                <w:rFonts w:ascii="Times New Roman" w:hAnsi="Times New Roman" w:cs="Times New Roman"/>
                <w:color w:val="000000"/>
              </w:rPr>
            </w:pPr>
            <w:r w:rsidRPr="000D65EB">
              <w:rPr>
                <w:rFonts w:ascii="Times New Roman" w:hAnsi="Times New Roman" w:cs="Times New Roman"/>
                <w:color w:val="000000"/>
              </w:rPr>
              <w:t>Дайте правовую оценку этой ситуации.</w:t>
            </w:r>
          </w:p>
          <w:p w14:paraId="56FD2BD2" w14:textId="77777777" w:rsidR="00EA3360" w:rsidRPr="000D65EB" w:rsidRDefault="00006C8D">
            <w:pPr>
              <w:tabs>
                <w:tab w:val="left" w:pos="993"/>
              </w:tabs>
              <w:ind w:firstLine="178"/>
              <w:rPr>
                <w:rFonts w:ascii="Times New Roman" w:hAnsi="Times New Roman" w:cs="Times New Roman"/>
                <w:color w:val="000000"/>
              </w:rPr>
            </w:pPr>
            <w:r w:rsidRPr="000D65EB">
              <w:rPr>
                <w:rFonts w:ascii="Times New Roman" w:hAnsi="Times New Roman" w:cs="Times New Roman"/>
                <w:color w:val="000000"/>
              </w:rPr>
              <w:lastRenderedPageBreak/>
              <w:t>Какие действия согласно действующему законодательству должен предпринять представитель нанимателя, которому стало известно о ведущихся переговорах?</w:t>
            </w:r>
          </w:p>
          <w:p w14:paraId="56FD2BD3" w14:textId="77777777" w:rsidR="00EA3360" w:rsidRPr="000D65EB" w:rsidRDefault="00EA3360">
            <w:pPr>
              <w:pStyle w:val="ad"/>
              <w:widowControl w:val="0"/>
              <w:tabs>
                <w:tab w:val="left" w:pos="36"/>
                <w:tab w:val="left" w:pos="372"/>
                <w:tab w:val="left" w:pos="540"/>
              </w:tabs>
              <w:ind w:left="36"/>
              <w:rPr>
                <w:rFonts w:ascii="Times New Roman" w:eastAsia="SimSun" w:hAnsi="Times New Roman" w:cs="Times New Roman"/>
                <w:color w:val="000000"/>
                <w:lang w:eastAsia="ar-SA"/>
              </w:rPr>
            </w:pPr>
          </w:p>
        </w:tc>
      </w:tr>
      <w:tr w:rsidR="00EA3360" w:rsidRPr="000D65EB" w14:paraId="56FD2BDD" w14:textId="77777777" w:rsidTr="000C1314">
        <w:trPr>
          <w:trHeight w:val="1794"/>
        </w:trPr>
        <w:tc>
          <w:tcPr>
            <w:tcW w:w="1987" w:type="dxa"/>
            <w:vMerge w:val="restart"/>
          </w:tcPr>
          <w:p w14:paraId="56FD2BD5" w14:textId="77777777" w:rsidR="00EA3360" w:rsidRPr="000D65EB" w:rsidRDefault="00006C8D">
            <w:pPr>
              <w:rPr>
                <w:rFonts w:ascii="Times New Roman" w:hAnsi="Times New Roman" w:cs="Times New Roman"/>
                <w:color w:val="000000"/>
              </w:rPr>
            </w:pPr>
            <w:r w:rsidRPr="000D65EB">
              <w:rPr>
                <w:rFonts w:ascii="Times New Roman" w:eastAsiaTheme="minorHAnsi" w:hAnsi="Times New Roman" w:cs="Times New Roman"/>
                <w:color w:val="000000"/>
                <w:lang w:eastAsia="en-US"/>
              </w:rPr>
              <w:lastRenderedPageBreak/>
              <w:t>Способность осуществлять правовую, антикоррупционную экспертизу и оценку регулирующего воздействия при разработке проектов нормативных правовых актов в рамках профессиональной деятельности (ПКН-4)</w:t>
            </w:r>
          </w:p>
        </w:tc>
        <w:tc>
          <w:tcPr>
            <w:tcW w:w="2550" w:type="dxa"/>
          </w:tcPr>
          <w:p w14:paraId="56FD2BD6" w14:textId="77777777" w:rsidR="00EA3360" w:rsidRPr="000D65EB" w:rsidRDefault="00006C8D">
            <w:pPr>
              <w:pStyle w:val="ad"/>
              <w:tabs>
                <w:tab w:val="left" w:pos="360"/>
              </w:tabs>
              <w:ind w:left="45"/>
              <w:rPr>
                <w:rFonts w:ascii="Times New Roman" w:hAnsi="Times New Roman" w:cs="Times New Roman"/>
                <w:color w:val="000000"/>
              </w:rPr>
            </w:pPr>
            <w:r w:rsidRPr="000D65EB">
              <w:rPr>
                <w:rFonts w:ascii="Times New Roman" w:eastAsiaTheme="minorHAnsi" w:hAnsi="Times New Roman" w:cs="Times New Roman"/>
                <w:color w:val="000000"/>
                <w:lang w:eastAsia="en-US"/>
              </w:rPr>
              <w:t>1. Демонстрирует умение разрабатывать проекты нормативных актов в сфере профессиональной деятельности</w:t>
            </w:r>
          </w:p>
        </w:tc>
        <w:tc>
          <w:tcPr>
            <w:tcW w:w="3969" w:type="dxa"/>
          </w:tcPr>
          <w:p w14:paraId="56FD2BD7"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 xml:space="preserve">Знать: методы и технологии </w:t>
            </w:r>
            <w:r w:rsidRPr="000D65EB">
              <w:rPr>
                <w:rFonts w:ascii="Times New Roman" w:eastAsiaTheme="minorHAnsi" w:hAnsi="Times New Roman" w:cs="Times New Roman"/>
                <w:color w:val="000000"/>
                <w:lang w:eastAsia="en-US"/>
              </w:rPr>
              <w:t>разработки проектов нормативных актов в сфере профессиональной деятельности</w:t>
            </w:r>
          </w:p>
          <w:p w14:paraId="56FD2BD8"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 xml:space="preserve">Уметь: </w:t>
            </w:r>
            <w:r w:rsidRPr="000D65EB">
              <w:rPr>
                <w:rFonts w:ascii="Times New Roman" w:eastAsiaTheme="minorHAnsi" w:hAnsi="Times New Roman" w:cs="Times New Roman"/>
                <w:color w:val="000000"/>
                <w:lang w:eastAsia="en-US"/>
              </w:rPr>
              <w:t>демонстрировать умение разрабатывать проекты нормативных в сфере профессиональной деятельности</w:t>
            </w:r>
          </w:p>
        </w:tc>
        <w:tc>
          <w:tcPr>
            <w:tcW w:w="6521" w:type="dxa"/>
          </w:tcPr>
          <w:p w14:paraId="56FD2BD9" w14:textId="77777777" w:rsidR="00EA3360" w:rsidRPr="000D65EB" w:rsidRDefault="00006C8D">
            <w:pPr>
              <w:tabs>
                <w:tab w:val="left" w:pos="993"/>
              </w:tabs>
              <w:ind w:left="34" w:firstLine="144"/>
              <w:rPr>
                <w:rFonts w:ascii="Times New Roman" w:hAnsi="Times New Roman" w:cs="Times New Roman"/>
                <w:color w:val="000000"/>
              </w:rPr>
            </w:pPr>
            <w:r w:rsidRPr="000D65EB">
              <w:rPr>
                <w:rFonts w:ascii="Times New Roman" w:hAnsi="Times New Roman" w:cs="Times New Roman"/>
                <w:color w:val="000000"/>
              </w:rPr>
              <w:t>Задание</w:t>
            </w:r>
          </w:p>
          <w:p w14:paraId="56FD2BDA" w14:textId="77777777" w:rsidR="00EA3360" w:rsidRPr="000D65EB" w:rsidRDefault="00006C8D">
            <w:pPr>
              <w:pStyle w:val="ad"/>
              <w:widowControl w:val="0"/>
              <w:tabs>
                <w:tab w:val="left" w:pos="36"/>
                <w:tab w:val="left" w:pos="348"/>
                <w:tab w:val="left" w:pos="540"/>
              </w:tabs>
              <w:ind w:left="0"/>
              <w:rPr>
                <w:rFonts w:ascii="Times New Roman" w:hAnsi="Times New Roman" w:cs="Times New Roman"/>
                <w:color w:val="000000"/>
              </w:rPr>
            </w:pPr>
            <w:r w:rsidRPr="000D65EB">
              <w:rPr>
                <w:rFonts w:ascii="Times New Roman" w:hAnsi="Times New Roman" w:cs="Times New Roman"/>
                <w:color w:val="000000"/>
              </w:rPr>
              <w:t>Проанализируйте применяемые методы и средства разработки проектов нормативных актов в сфере профессиональной деятельности.</w:t>
            </w:r>
          </w:p>
          <w:p w14:paraId="56FD2BDB" w14:textId="77777777" w:rsidR="00EA3360" w:rsidRPr="000D65EB" w:rsidRDefault="00006C8D">
            <w:pPr>
              <w:pStyle w:val="ad"/>
              <w:widowControl w:val="0"/>
              <w:tabs>
                <w:tab w:val="left" w:pos="36"/>
                <w:tab w:val="left" w:pos="348"/>
                <w:tab w:val="left" w:pos="540"/>
              </w:tabs>
              <w:ind w:left="0"/>
              <w:rPr>
                <w:rFonts w:ascii="Times New Roman" w:hAnsi="Times New Roman" w:cs="Times New Roman"/>
                <w:color w:val="000000"/>
              </w:rPr>
            </w:pPr>
            <w:r w:rsidRPr="000D65EB">
              <w:rPr>
                <w:rFonts w:ascii="Times New Roman" w:hAnsi="Times New Roman" w:cs="Times New Roman"/>
                <w:color w:val="000000"/>
              </w:rPr>
              <w:t>Достаточны эти методы? Обоснуйте свое мнение. Задача повышения эффективности разработки проектов нормативных актов в сфере профессиональной деятельности и увеличения количества успешно реализуемых проектов актуальна, требует поиска новых подходов, разработки методов и инструментов, позволяющих эту задачу решить. Одной из важнейших причин неудач при разработке проектов является их возрастающая комплексность и сложность.</w:t>
            </w:r>
          </w:p>
          <w:p w14:paraId="56FD2BDC" w14:textId="77777777" w:rsidR="00EA3360" w:rsidRPr="000D65EB" w:rsidRDefault="00006C8D">
            <w:pPr>
              <w:pStyle w:val="ad"/>
              <w:widowControl w:val="0"/>
              <w:tabs>
                <w:tab w:val="left" w:pos="36"/>
                <w:tab w:val="left" w:pos="348"/>
                <w:tab w:val="left" w:pos="540"/>
              </w:tabs>
              <w:ind w:left="0"/>
              <w:rPr>
                <w:rFonts w:ascii="Times New Roman" w:hAnsi="Times New Roman" w:cs="Times New Roman"/>
                <w:color w:val="000000"/>
              </w:rPr>
            </w:pPr>
            <w:r w:rsidRPr="000D65EB">
              <w:rPr>
                <w:rFonts w:ascii="Times New Roman" w:hAnsi="Times New Roman" w:cs="Times New Roman"/>
                <w:color w:val="000000"/>
              </w:rPr>
              <w:t>Выявите факторы, в силу влияния которых проект становится комплексным.</w:t>
            </w:r>
          </w:p>
        </w:tc>
      </w:tr>
      <w:tr w:rsidR="00EA3360" w:rsidRPr="000D65EB" w14:paraId="56FD2BE4" w14:textId="77777777" w:rsidTr="000C1314">
        <w:trPr>
          <w:trHeight w:val="853"/>
        </w:trPr>
        <w:tc>
          <w:tcPr>
            <w:tcW w:w="1987" w:type="dxa"/>
            <w:vMerge/>
            <w:vAlign w:val="center"/>
          </w:tcPr>
          <w:p w14:paraId="56FD2BDE" w14:textId="77777777" w:rsidR="00EA3360" w:rsidRPr="000D65EB" w:rsidRDefault="00EA3360">
            <w:pPr>
              <w:rPr>
                <w:rFonts w:ascii="Times New Roman" w:eastAsiaTheme="minorHAnsi" w:hAnsi="Times New Roman" w:cs="Times New Roman"/>
                <w:color w:val="000000"/>
                <w:highlight w:val="lightGray"/>
                <w:lang w:eastAsia="en-US"/>
              </w:rPr>
            </w:pPr>
          </w:p>
        </w:tc>
        <w:tc>
          <w:tcPr>
            <w:tcW w:w="2550" w:type="dxa"/>
          </w:tcPr>
          <w:p w14:paraId="56FD2BDF" w14:textId="77777777" w:rsidR="00EA3360" w:rsidRPr="000D65EB" w:rsidRDefault="00006C8D">
            <w:pPr>
              <w:pStyle w:val="ad"/>
              <w:tabs>
                <w:tab w:val="left" w:pos="324"/>
              </w:tabs>
              <w:ind w:left="0"/>
              <w:rPr>
                <w:rFonts w:ascii="Times New Roman" w:hAnsi="Times New Roman" w:cs="Times New Roman"/>
                <w:color w:val="000000"/>
              </w:rPr>
            </w:pPr>
            <w:r w:rsidRPr="000D65EB">
              <w:rPr>
                <w:rFonts w:ascii="Times New Roman" w:eastAsiaTheme="minorHAnsi" w:hAnsi="Times New Roman" w:cs="Times New Roman"/>
                <w:color w:val="000000"/>
                <w:lang w:eastAsia="en-US"/>
              </w:rPr>
              <w:t>2.Демонстрирует знания антикоррупционного законодательства и законодательства в области оценки регулирующего воздействия</w:t>
            </w:r>
          </w:p>
        </w:tc>
        <w:tc>
          <w:tcPr>
            <w:tcW w:w="3969" w:type="dxa"/>
          </w:tcPr>
          <w:p w14:paraId="56FD2BE0"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 xml:space="preserve">Знать: </w:t>
            </w:r>
            <w:r w:rsidRPr="000D65EB">
              <w:rPr>
                <w:rFonts w:ascii="Times New Roman" w:eastAsiaTheme="minorHAnsi" w:hAnsi="Times New Roman" w:cs="Times New Roman"/>
                <w:color w:val="000000"/>
                <w:lang w:eastAsia="en-US"/>
              </w:rPr>
              <w:t>антикоррупционное законодательство и законодательство в области оценки регулирующего воздействия</w:t>
            </w:r>
          </w:p>
          <w:p w14:paraId="56FD2BE1"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 xml:space="preserve">Уметь: </w:t>
            </w:r>
            <w:r w:rsidRPr="000D65EB">
              <w:rPr>
                <w:rFonts w:ascii="Times New Roman" w:eastAsiaTheme="minorHAnsi" w:hAnsi="Times New Roman" w:cs="Times New Roman"/>
                <w:color w:val="000000"/>
                <w:lang w:eastAsia="en-US"/>
              </w:rPr>
              <w:t>демонстрировать знания антикоррупционного законодательства и законодательства в области оценки регулирующего воздействия</w:t>
            </w:r>
          </w:p>
        </w:tc>
        <w:tc>
          <w:tcPr>
            <w:tcW w:w="6521" w:type="dxa"/>
          </w:tcPr>
          <w:p w14:paraId="56FD2BE2" w14:textId="77777777" w:rsidR="00EA3360" w:rsidRPr="000D65EB" w:rsidRDefault="00006C8D">
            <w:pPr>
              <w:pStyle w:val="ad"/>
              <w:widowControl w:val="0"/>
              <w:tabs>
                <w:tab w:val="left" w:pos="384"/>
                <w:tab w:val="left" w:pos="540"/>
                <w:tab w:val="left" w:pos="745"/>
              </w:tabs>
              <w:ind w:left="36"/>
              <w:rPr>
                <w:rFonts w:ascii="Times New Roman" w:hAnsi="Times New Roman" w:cs="Times New Roman"/>
                <w:color w:val="000000"/>
              </w:rPr>
            </w:pPr>
            <w:r w:rsidRPr="000D65EB">
              <w:rPr>
                <w:rFonts w:ascii="Times New Roman" w:hAnsi="Times New Roman" w:cs="Times New Roman"/>
                <w:color w:val="000000"/>
              </w:rPr>
              <w:t>Задание</w:t>
            </w:r>
          </w:p>
          <w:p w14:paraId="56FD2BE3" w14:textId="77777777" w:rsidR="00EA3360" w:rsidRPr="000D65EB" w:rsidRDefault="00006C8D">
            <w:pPr>
              <w:pStyle w:val="ad"/>
              <w:widowControl w:val="0"/>
              <w:tabs>
                <w:tab w:val="left" w:pos="72"/>
                <w:tab w:val="left" w:pos="396"/>
              </w:tabs>
              <w:ind w:left="0"/>
              <w:rPr>
                <w:rFonts w:ascii="Times New Roman" w:hAnsi="Times New Roman" w:cs="Times New Roman"/>
                <w:color w:val="000000"/>
              </w:rPr>
            </w:pPr>
            <w:r w:rsidRPr="000D65EB">
              <w:rPr>
                <w:rFonts w:ascii="Times New Roman" w:eastAsiaTheme="minorHAnsi" w:hAnsi="Times New Roman" w:cs="Times New Roman"/>
                <w:color w:val="000000"/>
                <w:lang w:eastAsia="en-US"/>
              </w:rPr>
              <w:t>Разработайте предложения по совершенствованию антикоррупционного законодательства и законодательства в области оценки регулирующего воздействия</w:t>
            </w:r>
          </w:p>
        </w:tc>
      </w:tr>
      <w:tr w:rsidR="00EA3360" w:rsidRPr="000D65EB" w14:paraId="56FD2BEB" w14:textId="77777777" w:rsidTr="000C1314">
        <w:trPr>
          <w:trHeight w:val="1794"/>
        </w:trPr>
        <w:tc>
          <w:tcPr>
            <w:tcW w:w="1987" w:type="dxa"/>
            <w:vMerge/>
            <w:vAlign w:val="center"/>
          </w:tcPr>
          <w:p w14:paraId="56FD2BE5" w14:textId="77777777" w:rsidR="00EA3360" w:rsidRPr="000D65EB" w:rsidRDefault="00EA3360">
            <w:pPr>
              <w:rPr>
                <w:rFonts w:ascii="Times New Roman" w:eastAsiaTheme="minorHAnsi" w:hAnsi="Times New Roman" w:cs="Times New Roman"/>
                <w:color w:val="000000"/>
                <w:highlight w:val="lightGray"/>
                <w:lang w:eastAsia="en-US"/>
              </w:rPr>
            </w:pPr>
          </w:p>
        </w:tc>
        <w:tc>
          <w:tcPr>
            <w:tcW w:w="2550" w:type="dxa"/>
          </w:tcPr>
          <w:p w14:paraId="56FD2BE6" w14:textId="77777777" w:rsidR="00EA3360" w:rsidRPr="000D65EB" w:rsidRDefault="00006C8D">
            <w:pPr>
              <w:pStyle w:val="ad"/>
              <w:tabs>
                <w:tab w:val="left" w:pos="360"/>
              </w:tabs>
              <w:ind w:left="45"/>
              <w:rPr>
                <w:rFonts w:ascii="Times New Roman" w:hAnsi="Times New Roman" w:cs="Times New Roman"/>
                <w:color w:val="000000"/>
              </w:rPr>
            </w:pPr>
            <w:r w:rsidRPr="000D65EB">
              <w:rPr>
                <w:rFonts w:ascii="Times New Roman" w:eastAsiaTheme="minorHAnsi" w:hAnsi="Times New Roman" w:cs="Times New Roman"/>
                <w:color w:val="000000"/>
                <w:lang w:eastAsia="en-US"/>
              </w:rPr>
              <w:t>3.Владеет навыками проведения антикоррупционной экспертизы и оценки регулирующего воздействия в ходе разработки нормативных правовых актов</w:t>
            </w:r>
          </w:p>
        </w:tc>
        <w:tc>
          <w:tcPr>
            <w:tcW w:w="3969" w:type="dxa"/>
          </w:tcPr>
          <w:p w14:paraId="56FD2BE7"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 xml:space="preserve">Знать: методы и процедуры проведения </w:t>
            </w:r>
            <w:r w:rsidRPr="000D65EB">
              <w:rPr>
                <w:rFonts w:ascii="Times New Roman" w:eastAsiaTheme="minorHAnsi" w:hAnsi="Times New Roman" w:cs="Times New Roman"/>
                <w:color w:val="000000"/>
                <w:lang w:eastAsia="en-US"/>
              </w:rPr>
              <w:t>антикоррупционной экспертизы и оценки регулирующего воздействия в ходе разработки нормативных правовых актов</w:t>
            </w:r>
          </w:p>
          <w:p w14:paraId="56FD2BE8"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 xml:space="preserve">Уметь: применять навыки </w:t>
            </w:r>
            <w:r w:rsidRPr="000D65EB">
              <w:rPr>
                <w:rFonts w:ascii="Times New Roman" w:eastAsiaTheme="minorHAnsi" w:hAnsi="Times New Roman" w:cs="Times New Roman"/>
                <w:color w:val="000000"/>
                <w:lang w:eastAsia="en-US"/>
              </w:rPr>
              <w:t>проведения антикоррупционной экспертизы и оценки регулирующего воздействия в ходе разработки нормативных правовых актов</w:t>
            </w:r>
          </w:p>
        </w:tc>
        <w:tc>
          <w:tcPr>
            <w:tcW w:w="6521" w:type="dxa"/>
          </w:tcPr>
          <w:p w14:paraId="56FD2BE9" w14:textId="77777777" w:rsidR="00EA3360" w:rsidRPr="000D65EB" w:rsidRDefault="00006C8D">
            <w:pPr>
              <w:tabs>
                <w:tab w:val="left" w:pos="993"/>
              </w:tabs>
              <w:ind w:left="34" w:firstLine="144"/>
              <w:rPr>
                <w:rFonts w:ascii="Times New Roman" w:hAnsi="Times New Roman" w:cs="Times New Roman"/>
                <w:color w:val="000000"/>
              </w:rPr>
            </w:pPr>
            <w:r w:rsidRPr="000D65EB">
              <w:rPr>
                <w:rFonts w:ascii="Times New Roman" w:hAnsi="Times New Roman" w:cs="Times New Roman"/>
                <w:color w:val="000000"/>
              </w:rPr>
              <w:t>ПОЗ</w:t>
            </w:r>
          </w:p>
          <w:p w14:paraId="56FD2BEA" w14:textId="77777777" w:rsidR="00EA3360" w:rsidRPr="000D65EB" w:rsidRDefault="00006C8D">
            <w:pPr>
              <w:pStyle w:val="ad"/>
              <w:widowControl w:val="0"/>
              <w:tabs>
                <w:tab w:val="left" w:pos="300"/>
                <w:tab w:val="left" w:pos="540"/>
              </w:tabs>
              <w:ind w:left="34" w:firstLine="144"/>
              <w:rPr>
                <w:rFonts w:ascii="Times New Roman" w:hAnsi="Times New Roman" w:cs="Times New Roman"/>
                <w:color w:val="000000"/>
              </w:rPr>
            </w:pPr>
            <w:r w:rsidRPr="000D65EB">
              <w:rPr>
                <w:rFonts w:ascii="Times New Roman" w:hAnsi="Times New Roman" w:cs="Times New Roman"/>
                <w:color w:val="000000"/>
              </w:rPr>
              <w:t xml:space="preserve">Продемонстрируйте навыки </w:t>
            </w:r>
            <w:r w:rsidRPr="000D65EB">
              <w:rPr>
                <w:rFonts w:ascii="Times New Roman" w:eastAsiaTheme="minorHAnsi" w:hAnsi="Times New Roman" w:cs="Times New Roman"/>
                <w:color w:val="000000"/>
                <w:lang w:eastAsia="en-US"/>
              </w:rPr>
              <w:t>проведения антикоррупционной экспертизы и оценки регулирующего воздействия в ходе разработки нормативных правовых актов</w:t>
            </w:r>
          </w:p>
        </w:tc>
      </w:tr>
      <w:tr w:rsidR="00EA3360" w:rsidRPr="000D65EB" w14:paraId="56FD2BF5" w14:textId="77777777" w:rsidTr="000C1314">
        <w:tc>
          <w:tcPr>
            <w:tcW w:w="1987" w:type="dxa"/>
            <w:vMerge w:val="restart"/>
          </w:tcPr>
          <w:p w14:paraId="56FD2BEC" w14:textId="77777777" w:rsidR="00EA3360" w:rsidRPr="000D65EB" w:rsidRDefault="00006C8D">
            <w:pPr>
              <w:rPr>
                <w:rFonts w:ascii="Times New Roman" w:hAnsi="Times New Roman" w:cs="Times New Roman"/>
                <w:color w:val="000000"/>
              </w:rPr>
            </w:pPr>
            <w:r w:rsidRPr="000D65EB">
              <w:rPr>
                <w:rFonts w:ascii="Times New Roman" w:hAnsi="Times New Roman" w:cs="Times New Roman"/>
                <w:color w:val="000000"/>
              </w:rPr>
              <w:t>Способность применять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 (ПКН-10)</w:t>
            </w:r>
          </w:p>
        </w:tc>
        <w:tc>
          <w:tcPr>
            <w:tcW w:w="2550" w:type="dxa"/>
          </w:tcPr>
          <w:p w14:paraId="56FD2BED" w14:textId="77777777" w:rsidR="00EA3360" w:rsidRPr="000D65EB" w:rsidRDefault="00006C8D">
            <w:pPr>
              <w:tabs>
                <w:tab w:val="left" w:pos="324"/>
              </w:tabs>
              <w:spacing w:after="160" w:line="252" w:lineRule="auto"/>
              <w:rPr>
                <w:rFonts w:ascii="Times New Roman" w:hAnsi="Times New Roman" w:cs="Times New Roman"/>
                <w:color w:val="000000"/>
              </w:rPr>
            </w:pPr>
            <w:r w:rsidRPr="000D65EB">
              <w:rPr>
                <w:rFonts w:ascii="Times New Roman" w:hAnsi="Times New Roman" w:cs="Times New Roman"/>
                <w:color w:val="000000"/>
                <w:lang w:eastAsia="en-US"/>
              </w:rPr>
              <w:t>1.Демонстрирует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969" w:type="dxa"/>
          </w:tcPr>
          <w:p w14:paraId="56FD2BEE" w14:textId="77777777" w:rsidR="00EA3360" w:rsidRPr="000D65EB" w:rsidRDefault="00006C8D">
            <w:pPr>
              <w:widowControl w:val="0"/>
              <w:tabs>
                <w:tab w:val="left" w:pos="324"/>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Знать: методы и технологии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p w14:paraId="56FD2BEF"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Уметь: демонстрировать знания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6521" w:type="dxa"/>
          </w:tcPr>
          <w:p w14:paraId="56FD2BF0" w14:textId="77777777" w:rsidR="00EA3360" w:rsidRPr="000D65EB" w:rsidRDefault="00006C8D">
            <w:pPr>
              <w:tabs>
                <w:tab w:val="left" w:pos="993"/>
              </w:tabs>
              <w:ind w:left="34" w:firstLine="144"/>
              <w:rPr>
                <w:rFonts w:ascii="Times New Roman" w:hAnsi="Times New Roman" w:cs="Times New Roman"/>
                <w:color w:val="000000"/>
              </w:rPr>
            </w:pPr>
            <w:r w:rsidRPr="000D65EB">
              <w:rPr>
                <w:rFonts w:ascii="Times New Roman" w:hAnsi="Times New Roman" w:cs="Times New Roman"/>
                <w:color w:val="000000"/>
              </w:rPr>
              <w:t>ПОЗ</w:t>
            </w:r>
          </w:p>
          <w:p w14:paraId="56FD2BF1" w14:textId="77777777" w:rsidR="00EA3360" w:rsidRPr="000D65EB" w:rsidRDefault="00006C8D">
            <w:pPr>
              <w:pStyle w:val="ConsPlusNormal"/>
              <w:tabs>
                <w:tab w:val="left" w:pos="993"/>
              </w:tabs>
              <w:ind w:left="34" w:firstLine="144"/>
              <w:rPr>
                <w:rFonts w:ascii="Times New Roman" w:hAnsi="Times New Roman" w:cs="Times New Roman"/>
                <w:color w:val="000000"/>
              </w:rPr>
            </w:pPr>
            <w:r w:rsidRPr="000D65EB">
              <w:rPr>
                <w:rFonts w:ascii="Times New Roman" w:eastAsia="SimSun" w:hAnsi="Times New Roman" w:cs="Times New Roman"/>
                <w:color w:val="000000"/>
                <w:sz w:val="24"/>
                <w:szCs w:val="24"/>
              </w:rPr>
              <w:t>У гражданского служащего Парамонова Е.Т., имеющего стаж гражданской службы 5 лет, выявлено наличие гражданства другого государства.</w:t>
            </w:r>
          </w:p>
          <w:p w14:paraId="56FD2BF2" w14:textId="77777777" w:rsidR="00EA3360" w:rsidRPr="000D65EB" w:rsidRDefault="00006C8D">
            <w:pPr>
              <w:pStyle w:val="ConsPlusNormal"/>
              <w:tabs>
                <w:tab w:val="left" w:pos="993"/>
              </w:tabs>
              <w:ind w:left="34" w:firstLine="144"/>
              <w:rPr>
                <w:rFonts w:ascii="Times New Roman" w:hAnsi="Times New Roman" w:cs="Times New Roman"/>
                <w:color w:val="000000"/>
              </w:rPr>
            </w:pPr>
            <w:r w:rsidRPr="000D65EB">
              <w:rPr>
                <w:rFonts w:ascii="Times New Roman" w:eastAsia="SimSun" w:hAnsi="Times New Roman" w:cs="Times New Roman"/>
                <w:color w:val="000000"/>
                <w:sz w:val="24"/>
                <w:szCs w:val="24"/>
              </w:rPr>
              <w:t>Какой элемент правового статуса гражданского служащего регулирует данную ситуацию?</w:t>
            </w:r>
          </w:p>
          <w:p w14:paraId="56FD2BF3" w14:textId="77777777" w:rsidR="00EA3360" w:rsidRPr="000D65EB" w:rsidRDefault="00006C8D">
            <w:pPr>
              <w:pStyle w:val="ConsPlusNormal"/>
              <w:tabs>
                <w:tab w:val="left" w:pos="993"/>
              </w:tabs>
              <w:ind w:left="34" w:firstLine="144"/>
              <w:rPr>
                <w:rFonts w:ascii="Times New Roman" w:hAnsi="Times New Roman" w:cs="Times New Roman"/>
                <w:color w:val="000000"/>
              </w:rPr>
            </w:pPr>
            <w:r w:rsidRPr="000D65EB">
              <w:rPr>
                <w:rFonts w:ascii="Times New Roman" w:eastAsia="SimSun" w:hAnsi="Times New Roman" w:cs="Times New Roman"/>
                <w:color w:val="000000"/>
                <w:sz w:val="24"/>
                <w:szCs w:val="24"/>
              </w:rPr>
              <w:t>Какое решение должен принять в этом случае руководитель государственного органа?</w:t>
            </w:r>
          </w:p>
          <w:p w14:paraId="56FD2BF4" w14:textId="77777777" w:rsidR="00EA3360" w:rsidRPr="000D65EB" w:rsidRDefault="00EA3360">
            <w:pPr>
              <w:pStyle w:val="ad"/>
              <w:widowControl w:val="0"/>
              <w:tabs>
                <w:tab w:val="left" w:pos="324"/>
                <w:tab w:val="left" w:pos="540"/>
              </w:tabs>
              <w:ind w:left="34" w:firstLine="144"/>
              <w:rPr>
                <w:rFonts w:ascii="Times New Roman" w:hAnsi="Times New Roman" w:cs="Times New Roman"/>
                <w:color w:val="000000"/>
              </w:rPr>
            </w:pPr>
          </w:p>
        </w:tc>
      </w:tr>
      <w:tr w:rsidR="00EA3360" w:rsidRPr="000D65EB" w14:paraId="56FD2BFE" w14:textId="77777777" w:rsidTr="000C1314">
        <w:tc>
          <w:tcPr>
            <w:tcW w:w="1987" w:type="dxa"/>
            <w:vMerge/>
            <w:vAlign w:val="center"/>
          </w:tcPr>
          <w:p w14:paraId="56FD2BF6" w14:textId="77777777" w:rsidR="00EA3360" w:rsidRPr="000D65EB" w:rsidRDefault="00EA3360">
            <w:pPr>
              <w:rPr>
                <w:rFonts w:ascii="Times New Roman" w:eastAsiaTheme="minorHAnsi" w:hAnsi="Times New Roman" w:cs="Times New Roman"/>
                <w:color w:val="000000"/>
                <w:lang w:eastAsia="en-US"/>
              </w:rPr>
            </w:pPr>
          </w:p>
        </w:tc>
        <w:tc>
          <w:tcPr>
            <w:tcW w:w="2550" w:type="dxa"/>
          </w:tcPr>
          <w:p w14:paraId="56FD2BF7" w14:textId="77777777" w:rsidR="00EA3360" w:rsidRPr="000D65EB" w:rsidRDefault="00006C8D">
            <w:pPr>
              <w:pStyle w:val="ad"/>
              <w:tabs>
                <w:tab w:val="left" w:pos="372"/>
              </w:tabs>
              <w:spacing w:after="160" w:line="252" w:lineRule="auto"/>
              <w:ind w:left="45"/>
              <w:rPr>
                <w:rFonts w:ascii="Times New Roman" w:hAnsi="Times New Roman" w:cs="Times New Roman"/>
                <w:color w:val="000000"/>
              </w:rPr>
            </w:pPr>
            <w:r w:rsidRPr="000D65EB">
              <w:rPr>
                <w:rFonts w:ascii="Times New Roman" w:hAnsi="Times New Roman" w:cs="Times New Roman"/>
                <w:color w:val="000000"/>
                <w:lang w:eastAsia="en-US"/>
              </w:rPr>
              <w:t xml:space="preserve">2.Определяет приоритетные направления управления кадрами государственной и муниципальной </w:t>
            </w:r>
            <w:r w:rsidRPr="000D65EB">
              <w:rPr>
                <w:rFonts w:ascii="Times New Roman" w:hAnsi="Times New Roman" w:cs="Times New Roman"/>
                <w:color w:val="000000"/>
                <w:lang w:eastAsia="en-US"/>
              </w:rPr>
              <w:lastRenderedPageBreak/>
              <w:t>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969" w:type="dxa"/>
          </w:tcPr>
          <w:p w14:paraId="56FD2BF8"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lastRenderedPageBreak/>
              <w:t xml:space="preserve">Знать: методы и технологии определения приоритетных направлений управления кадрами государственной и муниципальной службы, кадровой политики и кадровой работы в системе государственной и муниципальной </w:t>
            </w:r>
            <w:r w:rsidRPr="000D65EB">
              <w:rPr>
                <w:rFonts w:ascii="Times New Roman" w:hAnsi="Times New Roman" w:cs="Times New Roman"/>
                <w:color w:val="000000"/>
              </w:rPr>
              <w:lastRenderedPageBreak/>
              <w:t>служб, организации, планирования и контроля работы подчиненных</w:t>
            </w:r>
          </w:p>
          <w:p w14:paraId="56FD2BF9"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Уметь: определять приоритетные направления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6521" w:type="dxa"/>
          </w:tcPr>
          <w:p w14:paraId="56FD2BFA" w14:textId="77777777" w:rsidR="00EA3360" w:rsidRPr="000D65EB" w:rsidRDefault="00006C8D">
            <w:pPr>
              <w:tabs>
                <w:tab w:val="left" w:pos="993"/>
              </w:tabs>
              <w:ind w:left="34" w:firstLine="144"/>
              <w:rPr>
                <w:rFonts w:ascii="Times New Roman" w:hAnsi="Times New Roman" w:cs="Times New Roman"/>
                <w:color w:val="000000"/>
              </w:rPr>
            </w:pPr>
            <w:r w:rsidRPr="000D65EB">
              <w:rPr>
                <w:rFonts w:ascii="Times New Roman" w:hAnsi="Times New Roman" w:cs="Times New Roman"/>
                <w:color w:val="000000"/>
              </w:rPr>
              <w:lastRenderedPageBreak/>
              <w:t>ПОЗ</w:t>
            </w:r>
          </w:p>
          <w:p w14:paraId="56FD2BFB" w14:textId="77777777" w:rsidR="00EA3360" w:rsidRPr="000D65EB" w:rsidRDefault="00006C8D">
            <w:pPr>
              <w:tabs>
                <w:tab w:val="left" w:pos="993"/>
              </w:tabs>
              <w:ind w:left="34" w:firstLine="144"/>
              <w:rPr>
                <w:rFonts w:ascii="Times New Roman" w:hAnsi="Times New Roman" w:cs="Times New Roman"/>
                <w:color w:val="000000"/>
              </w:rPr>
            </w:pPr>
            <w:r w:rsidRPr="000D65EB">
              <w:rPr>
                <w:rFonts w:ascii="Times New Roman" w:hAnsi="Times New Roman" w:cs="Times New Roman"/>
                <w:color w:val="000000"/>
              </w:rPr>
              <w:t>Трофимов П.И. замещает должность гражданской службы, относящуюся к старшей группе должностей, и имеет три года стажа гражданской службы.</w:t>
            </w:r>
          </w:p>
          <w:p w14:paraId="56FD2BFC" w14:textId="77777777" w:rsidR="00EA3360" w:rsidRPr="000D65EB" w:rsidRDefault="00006C8D">
            <w:pPr>
              <w:tabs>
                <w:tab w:val="left" w:pos="993"/>
              </w:tabs>
              <w:ind w:left="34" w:firstLine="144"/>
              <w:rPr>
                <w:rFonts w:ascii="Times New Roman" w:hAnsi="Times New Roman" w:cs="Times New Roman"/>
                <w:color w:val="000000"/>
              </w:rPr>
            </w:pPr>
            <w:r w:rsidRPr="000D65EB">
              <w:rPr>
                <w:rFonts w:ascii="Times New Roman" w:hAnsi="Times New Roman" w:cs="Times New Roman"/>
                <w:color w:val="000000"/>
              </w:rPr>
              <w:t>Имеет ли он право на участие в конкурсе для замещения должности начальника отдела в департаменте федерального министерства (главная группа должностей)?</w:t>
            </w:r>
          </w:p>
          <w:p w14:paraId="56FD2BFD" w14:textId="77777777" w:rsidR="00EA3360" w:rsidRPr="000D65EB" w:rsidRDefault="00006C8D">
            <w:pPr>
              <w:ind w:left="34" w:firstLine="144"/>
              <w:rPr>
                <w:rFonts w:ascii="Times New Roman" w:hAnsi="Times New Roman" w:cs="Times New Roman"/>
                <w:color w:val="000000"/>
              </w:rPr>
            </w:pPr>
            <w:r w:rsidRPr="000D65EB">
              <w:rPr>
                <w:rFonts w:ascii="Times New Roman" w:hAnsi="Times New Roman" w:cs="Times New Roman"/>
                <w:color w:val="000000"/>
              </w:rPr>
              <w:lastRenderedPageBreak/>
              <w:t>Каким документом в РФ установлены квалификационные требования к стажу государственной гражданской службы (государственной службы иных видов) или стажу работы по специальности для федеральных государственных гражданских служащих?</w:t>
            </w:r>
          </w:p>
        </w:tc>
      </w:tr>
      <w:tr w:rsidR="00EA3360" w:rsidRPr="000D65EB" w14:paraId="56FD2C08" w14:textId="77777777" w:rsidTr="000C1314">
        <w:tc>
          <w:tcPr>
            <w:tcW w:w="1987" w:type="dxa"/>
            <w:vMerge/>
            <w:vAlign w:val="center"/>
          </w:tcPr>
          <w:p w14:paraId="56FD2BFF" w14:textId="77777777" w:rsidR="00EA3360" w:rsidRPr="000D65EB" w:rsidRDefault="00EA3360">
            <w:pPr>
              <w:rPr>
                <w:rFonts w:ascii="Times New Roman" w:eastAsiaTheme="minorHAnsi" w:hAnsi="Times New Roman" w:cs="Times New Roman"/>
                <w:color w:val="000000"/>
                <w:lang w:eastAsia="en-US"/>
              </w:rPr>
            </w:pPr>
          </w:p>
        </w:tc>
        <w:tc>
          <w:tcPr>
            <w:tcW w:w="2550" w:type="dxa"/>
          </w:tcPr>
          <w:p w14:paraId="56FD2C00" w14:textId="77777777" w:rsidR="00EA3360" w:rsidRPr="000D65EB" w:rsidRDefault="00006C8D">
            <w:pPr>
              <w:pStyle w:val="ad"/>
              <w:tabs>
                <w:tab w:val="left" w:pos="372"/>
              </w:tabs>
              <w:spacing w:after="160" w:line="252" w:lineRule="auto"/>
              <w:ind w:left="45"/>
              <w:rPr>
                <w:rFonts w:ascii="Times New Roman" w:hAnsi="Times New Roman" w:cs="Times New Roman"/>
                <w:color w:val="000000"/>
              </w:rPr>
            </w:pPr>
            <w:r w:rsidRPr="000D65EB">
              <w:rPr>
                <w:rFonts w:ascii="Times New Roman" w:hAnsi="Times New Roman" w:cs="Times New Roman"/>
                <w:color w:val="000000"/>
                <w:lang w:eastAsia="en-US"/>
              </w:rPr>
              <w:t>3.Выделяет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969" w:type="dxa"/>
          </w:tcPr>
          <w:p w14:paraId="56FD2C01"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Знать: методы и технологии выделения основных направлений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p w14:paraId="56FD2C02" w14:textId="77777777" w:rsidR="00EA3360" w:rsidRPr="000D65EB" w:rsidRDefault="00006C8D">
            <w:pPr>
              <w:widowControl w:val="0"/>
              <w:tabs>
                <w:tab w:val="left" w:pos="300"/>
                <w:tab w:val="left" w:pos="540"/>
              </w:tabs>
              <w:ind w:left="36"/>
              <w:contextualSpacing/>
              <w:rPr>
                <w:rFonts w:ascii="Times New Roman" w:hAnsi="Times New Roman" w:cs="Times New Roman"/>
                <w:color w:val="000000"/>
              </w:rPr>
            </w:pPr>
            <w:r w:rsidRPr="000D65EB">
              <w:rPr>
                <w:rFonts w:ascii="Times New Roman" w:hAnsi="Times New Roman" w:cs="Times New Roman"/>
                <w:color w:val="000000"/>
              </w:rPr>
              <w:t>Уметь: выделять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6521" w:type="dxa"/>
          </w:tcPr>
          <w:p w14:paraId="56FD2C03" w14:textId="77777777" w:rsidR="00EA3360" w:rsidRPr="000D65EB" w:rsidRDefault="00006C8D">
            <w:pPr>
              <w:tabs>
                <w:tab w:val="left" w:pos="993"/>
              </w:tabs>
              <w:ind w:left="34" w:firstLine="144"/>
              <w:rPr>
                <w:rFonts w:ascii="Times New Roman" w:hAnsi="Times New Roman" w:cs="Times New Roman"/>
                <w:color w:val="000000"/>
              </w:rPr>
            </w:pPr>
            <w:r w:rsidRPr="000D65EB">
              <w:rPr>
                <w:rFonts w:ascii="Times New Roman" w:hAnsi="Times New Roman" w:cs="Times New Roman"/>
                <w:color w:val="000000"/>
              </w:rPr>
              <w:t>ПОЗ</w:t>
            </w:r>
          </w:p>
          <w:p w14:paraId="56FD2C04" w14:textId="77777777" w:rsidR="00EA3360" w:rsidRPr="000D65EB" w:rsidRDefault="00006C8D">
            <w:pPr>
              <w:tabs>
                <w:tab w:val="left" w:pos="993"/>
              </w:tabs>
              <w:ind w:left="34" w:firstLine="144"/>
              <w:rPr>
                <w:rFonts w:ascii="Times New Roman" w:hAnsi="Times New Roman" w:cs="Times New Roman"/>
                <w:color w:val="000000"/>
              </w:rPr>
            </w:pPr>
            <w:r w:rsidRPr="000D65EB">
              <w:rPr>
                <w:rFonts w:ascii="Times New Roman" w:hAnsi="Times New Roman" w:cs="Times New Roman"/>
                <w:color w:val="000000"/>
              </w:rPr>
              <w:t>Гражданскому служащему Иванову А.А. за несоблюдение служебного распорядка государственного органа представитель нанимателя объявил выговор.</w:t>
            </w:r>
          </w:p>
          <w:p w14:paraId="56FD2C05" w14:textId="77777777" w:rsidR="00EA3360" w:rsidRPr="000D65EB" w:rsidRDefault="00006C8D">
            <w:pPr>
              <w:pStyle w:val="ConsPlusNormal"/>
              <w:tabs>
                <w:tab w:val="left" w:pos="993"/>
              </w:tabs>
              <w:ind w:left="34" w:firstLine="144"/>
              <w:rPr>
                <w:rFonts w:ascii="Times New Roman" w:hAnsi="Times New Roman" w:cs="Times New Roman"/>
                <w:color w:val="000000"/>
              </w:rPr>
            </w:pPr>
            <w:r w:rsidRPr="000D65EB">
              <w:rPr>
                <w:rFonts w:ascii="Times New Roman" w:eastAsia="SimSun" w:hAnsi="Times New Roman" w:cs="Times New Roman"/>
                <w:color w:val="000000"/>
                <w:sz w:val="24"/>
                <w:szCs w:val="24"/>
              </w:rPr>
              <w:t>В связи с тем, что, по мнению Иванова А.А., представителем нанимателя не были созданы условия, необходимые для соблюдения гражданскими служащими служебной дисциплины (с таким обвинением представитель нанимателя при попытке гражданского служащего урегулировать с ним разногласия при непосредственных переговорах не согласился), и был нарушен порядок применения дисциплинарного взыскания (до применения дисциплинарного взыскания не был составлен акт об отказе гражданского служащего от дачи объяснения в письменной форме и не проведена служебная проверка) он обжаловал данное решение в письменной форме в комиссии государственного органа по индивидуальным служебным спорам.</w:t>
            </w:r>
          </w:p>
          <w:p w14:paraId="56FD2C06" w14:textId="77777777" w:rsidR="00EA3360" w:rsidRPr="000D65EB" w:rsidRDefault="00006C8D">
            <w:pPr>
              <w:tabs>
                <w:tab w:val="left" w:pos="993"/>
              </w:tabs>
              <w:ind w:left="34" w:firstLine="144"/>
              <w:jc w:val="both"/>
              <w:rPr>
                <w:rFonts w:ascii="Times New Roman" w:hAnsi="Times New Roman" w:cs="Times New Roman"/>
                <w:color w:val="000000"/>
              </w:rPr>
            </w:pPr>
            <w:r w:rsidRPr="000D65EB">
              <w:rPr>
                <w:rFonts w:ascii="Times New Roman" w:hAnsi="Times New Roman" w:cs="Times New Roman"/>
                <w:color w:val="000000"/>
              </w:rPr>
              <w:t>Есть ли у Иванова А.А. основания для обжалования вынесенного взыскания?</w:t>
            </w:r>
          </w:p>
          <w:p w14:paraId="56FD2C07" w14:textId="77777777" w:rsidR="00EA3360" w:rsidRPr="000D65EB" w:rsidRDefault="00006C8D">
            <w:pPr>
              <w:tabs>
                <w:tab w:val="left" w:pos="993"/>
              </w:tabs>
              <w:ind w:left="34" w:firstLine="144"/>
              <w:jc w:val="both"/>
              <w:rPr>
                <w:rFonts w:ascii="Times New Roman" w:hAnsi="Times New Roman" w:cs="Times New Roman"/>
                <w:color w:val="000000"/>
              </w:rPr>
            </w:pPr>
            <w:r w:rsidRPr="000D65EB">
              <w:rPr>
                <w:rFonts w:ascii="Times New Roman" w:hAnsi="Times New Roman" w:cs="Times New Roman"/>
                <w:color w:val="000000"/>
              </w:rPr>
              <w:t>Раскройте правильную последовательность применения дисциплинарного взыскания.</w:t>
            </w:r>
          </w:p>
        </w:tc>
      </w:tr>
    </w:tbl>
    <w:p w14:paraId="57987260" w14:textId="77777777" w:rsidR="000C1314" w:rsidRPr="000D65EB" w:rsidRDefault="000C1314">
      <w:pPr>
        <w:shd w:val="clear" w:color="auto" w:fill="FFFFFF"/>
        <w:tabs>
          <w:tab w:val="left" w:pos="394"/>
        </w:tabs>
        <w:spacing w:line="360" w:lineRule="auto"/>
        <w:ind w:left="120" w:right="139"/>
        <w:jc w:val="both"/>
        <w:rPr>
          <w:b/>
          <w:bCs/>
          <w:color w:val="000000"/>
          <w:spacing w:val="-12"/>
        </w:rPr>
        <w:sectPr w:rsidR="000C1314" w:rsidRPr="000D65EB" w:rsidSect="000C1314">
          <w:pgSz w:w="16838" w:h="11906" w:orient="landscape"/>
          <w:pgMar w:top="1134" w:right="1134" w:bottom="850" w:left="1134" w:header="0" w:footer="709" w:gutter="0"/>
          <w:cols w:space="720"/>
          <w:formProt w:val="0"/>
          <w:docGrid w:linePitch="360"/>
        </w:sectPr>
      </w:pPr>
    </w:p>
    <w:p w14:paraId="56FD2C0A" w14:textId="77777777" w:rsidR="00EA3360" w:rsidRPr="000D65EB" w:rsidRDefault="00006C8D" w:rsidP="00096751">
      <w:pPr>
        <w:pStyle w:val="1"/>
        <w:ind w:firstLine="709"/>
        <w:jc w:val="both"/>
        <w:rPr>
          <w:color w:val="000000"/>
        </w:rPr>
      </w:pPr>
      <w:bookmarkStart w:id="46" w:name="_Toc117012765"/>
      <w:r w:rsidRPr="000D65EB">
        <w:rPr>
          <w:b/>
          <w:bCs/>
          <w:color w:val="000000"/>
          <w:spacing w:val="-12"/>
          <w:sz w:val="28"/>
          <w:szCs w:val="28"/>
        </w:rPr>
        <w:lastRenderedPageBreak/>
        <w:t>8.</w:t>
      </w:r>
      <w:r w:rsidRPr="000D65EB">
        <w:rPr>
          <w:b/>
          <w:bCs/>
          <w:color w:val="000000"/>
          <w:sz w:val="28"/>
          <w:szCs w:val="28"/>
        </w:rPr>
        <w:tab/>
      </w:r>
      <w:r w:rsidRPr="000D65EB">
        <w:rPr>
          <w:b/>
          <w:bCs/>
          <w:color w:val="000000"/>
          <w:spacing w:val="-1"/>
          <w:sz w:val="28"/>
          <w:szCs w:val="28"/>
        </w:rPr>
        <w:t xml:space="preserve">Перечень основной и дополнительной учебной литературы, необходимой для </w:t>
      </w:r>
      <w:r w:rsidRPr="000D65EB">
        <w:rPr>
          <w:b/>
          <w:bCs/>
          <w:color w:val="000000"/>
          <w:sz w:val="28"/>
          <w:szCs w:val="28"/>
        </w:rPr>
        <w:t>освоения дисциплины</w:t>
      </w:r>
      <w:bookmarkEnd w:id="46"/>
    </w:p>
    <w:p w14:paraId="56FD2C0B" w14:textId="77777777" w:rsidR="00EA3360" w:rsidRPr="000D65EB" w:rsidRDefault="00006C8D" w:rsidP="00FD1F12">
      <w:pPr>
        <w:ind w:firstLine="709"/>
        <w:rPr>
          <w:color w:val="000000"/>
        </w:rPr>
      </w:pPr>
      <w:bookmarkStart w:id="47" w:name="_Toc326701984"/>
      <w:bookmarkStart w:id="48" w:name="_Toc324441763"/>
      <w:bookmarkStart w:id="49" w:name="_Toc414987536"/>
      <w:r w:rsidRPr="000D65EB">
        <w:rPr>
          <w:b/>
          <w:bCs/>
          <w:color w:val="000000"/>
          <w:sz w:val="28"/>
          <w:szCs w:val="28"/>
        </w:rPr>
        <w:t>8.1. Нормативно-правовые акты</w:t>
      </w:r>
      <w:bookmarkEnd w:id="47"/>
      <w:bookmarkEnd w:id="48"/>
      <w:r w:rsidRPr="000D65EB">
        <w:rPr>
          <w:b/>
          <w:bCs/>
          <w:color w:val="000000"/>
          <w:sz w:val="28"/>
          <w:szCs w:val="28"/>
        </w:rPr>
        <w:t>:</w:t>
      </w:r>
      <w:bookmarkEnd w:id="45"/>
      <w:bookmarkEnd w:id="49"/>
    </w:p>
    <w:p w14:paraId="1F0E2334" w14:textId="77777777" w:rsidR="00382F05" w:rsidRPr="000D65EB" w:rsidRDefault="00382F05" w:rsidP="000C1314">
      <w:pPr>
        <w:numPr>
          <w:ilvl w:val="0"/>
          <w:numId w:val="51"/>
        </w:numPr>
        <w:tabs>
          <w:tab w:val="left" w:pos="-142"/>
          <w:tab w:val="left" w:pos="993"/>
        </w:tabs>
        <w:spacing w:line="360" w:lineRule="auto"/>
        <w:ind w:left="0" w:firstLine="709"/>
        <w:jc w:val="both"/>
        <w:rPr>
          <w:color w:val="000000"/>
        </w:rPr>
      </w:pPr>
      <w:r w:rsidRPr="000D65EB">
        <w:rPr>
          <w:color w:val="000000"/>
          <w:sz w:val="28"/>
          <w:szCs w:val="28"/>
        </w:rPr>
        <w:t>Гражданский кодекс Российской Федерации. Часть первая. — М., 1995.</w:t>
      </w:r>
    </w:p>
    <w:p w14:paraId="7C694386" w14:textId="77777777" w:rsidR="00382F05" w:rsidRPr="000D65EB" w:rsidRDefault="00382F05" w:rsidP="000C1314">
      <w:pPr>
        <w:numPr>
          <w:ilvl w:val="0"/>
          <w:numId w:val="51"/>
        </w:numPr>
        <w:tabs>
          <w:tab w:val="left" w:pos="-142"/>
          <w:tab w:val="left" w:pos="567"/>
          <w:tab w:val="left" w:pos="993"/>
        </w:tabs>
        <w:spacing w:line="360" w:lineRule="auto"/>
        <w:ind w:left="0" w:firstLine="709"/>
        <w:jc w:val="both"/>
        <w:rPr>
          <w:color w:val="000000"/>
        </w:rPr>
      </w:pPr>
      <w:r w:rsidRPr="000D65EB">
        <w:rPr>
          <w:color w:val="000000"/>
          <w:sz w:val="28"/>
          <w:szCs w:val="28"/>
        </w:rPr>
        <w:t>Конституция Российской Федерации. — М., 1993.</w:t>
      </w:r>
    </w:p>
    <w:p w14:paraId="6D507060" w14:textId="77777777" w:rsidR="00382F05" w:rsidRPr="000D65EB" w:rsidRDefault="00382F05" w:rsidP="000C1314">
      <w:pPr>
        <w:numPr>
          <w:ilvl w:val="0"/>
          <w:numId w:val="51"/>
        </w:numPr>
        <w:tabs>
          <w:tab w:val="left" w:pos="-142"/>
          <w:tab w:val="left" w:pos="993"/>
        </w:tabs>
        <w:spacing w:line="360" w:lineRule="auto"/>
        <w:ind w:left="0" w:firstLine="709"/>
        <w:jc w:val="both"/>
        <w:rPr>
          <w:color w:val="000000"/>
        </w:rPr>
      </w:pPr>
      <w:r w:rsidRPr="000D65EB">
        <w:rPr>
          <w:color w:val="000000"/>
          <w:sz w:val="28"/>
          <w:szCs w:val="28"/>
        </w:rPr>
        <w:t>О Правительстве Российской Федерации. Федеральный конституционный закон РФ от 17 декабря 1997 г. // СПС КонсультантПлюс.</w:t>
      </w:r>
    </w:p>
    <w:p w14:paraId="41F40717" w14:textId="77777777" w:rsidR="00382F05" w:rsidRPr="000D65EB" w:rsidRDefault="00382F05" w:rsidP="000C1314">
      <w:pPr>
        <w:numPr>
          <w:ilvl w:val="0"/>
          <w:numId w:val="51"/>
        </w:numPr>
        <w:tabs>
          <w:tab w:val="left" w:pos="-142"/>
          <w:tab w:val="left" w:pos="993"/>
          <w:tab w:val="left" w:pos="7655"/>
        </w:tabs>
        <w:spacing w:line="360" w:lineRule="auto"/>
        <w:ind w:left="0" w:firstLine="709"/>
        <w:jc w:val="both"/>
        <w:rPr>
          <w:color w:val="000000"/>
        </w:rPr>
      </w:pPr>
      <w:r w:rsidRPr="000D65EB">
        <w:rPr>
          <w:color w:val="000000"/>
          <w:sz w:val="28"/>
          <w:szCs w:val="28"/>
        </w:rPr>
        <w:t>О государственной гражданской службе Российской Федерации. Федеральный закон от 27 июля 2004 года № 79-ФЗ//СПС КонсультантПлюс</w:t>
      </w:r>
    </w:p>
    <w:p w14:paraId="49C0CCB4" w14:textId="77777777" w:rsidR="00382F05" w:rsidRPr="000D65EB" w:rsidRDefault="00382F05" w:rsidP="000C1314">
      <w:pPr>
        <w:numPr>
          <w:ilvl w:val="0"/>
          <w:numId w:val="51"/>
        </w:numPr>
        <w:tabs>
          <w:tab w:val="left" w:pos="-142"/>
          <w:tab w:val="left" w:pos="426"/>
          <w:tab w:val="left" w:pos="900"/>
          <w:tab w:val="left" w:pos="993"/>
        </w:tabs>
        <w:spacing w:line="360" w:lineRule="auto"/>
        <w:ind w:left="0" w:firstLine="709"/>
        <w:jc w:val="both"/>
        <w:rPr>
          <w:color w:val="000000"/>
        </w:rPr>
      </w:pPr>
      <w:r w:rsidRPr="000D65EB">
        <w:rPr>
          <w:bCs/>
          <w:color w:val="000000"/>
          <w:sz w:val="28"/>
          <w:szCs w:val="28"/>
        </w:rPr>
        <w:t xml:space="preserve">О муниципальной службе в Российской Федерации. Федеральный закон от 2 марта 2007 года № 25-ФЗ // СПС </w:t>
      </w:r>
      <w:r w:rsidRPr="000D65EB">
        <w:rPr>
          <w:color w:val="000000"/>
          <w:sz w:val="28"/>
          <w:szCs w:val="28"/>
        </w:rPr>
        <w:t>КонсультантПлюс.</w:t>
      </w:r>
    </w:p>
    <w:p w14:paraId="0479FCF2" w14:textId="77777777" w:rsidR="00382F05" w:rsidRPr="000D65EB" w:rsidRDefault="00382F05" w:rsidP="000C1314">
      <w:pPr>
        <w:numPr>
          <w:ilvl w:val="0"/>
          <w:numId w:val="51"/>
        </w:numPr>
        <w:tabs>
          <w:tab w:val="left" w:pos="-142"/>
          <w:tab w:val="left" w:pos="993"/>
        </w:tabs>
        <w:spacing w:line="360" w:lineRule="auto"/>
        <w:ind w:left="0" w:firstLine="709"/>
        <w:jc w:val="both"/>
        <w:rPr>
          <w:color w:val="000000"/>
        </w:rPr>
      </w:pPr>
      <w:r w:rsidRPr="000D65EB">
        <w:rPr>
          <w:color w:val="000000"/>
          <w:sz w:val="28"/>
          <w:szCs w:val="28"/>
        </w:rPr>
        <w:t>О противодействии коррупции. Федеральный закон от 25.12.2008 № 273-ФЗ // СПС КонсультантПлюс.</w:t>
      </w:r>
    </w:p>
    <w:p w14:paraId="56E98470" w14:textId="77777777" w:rsidR="00382F05" w:rsidRPr="000D65EB" w:rsidRDefault="00382F05" w:rsidP="000C1314">
      <w:pPr>
        <w:numPr>
          <w:ilvl w:val="0"/>
          <w:numId w:val="51"/>
        </w:numPr>
        <w:tabs>
          <w:tab w:val="left" w:pos="-142"/>
          <w:tab w:val="left" w:pos="993"/>
        </w:tabs>
        <w:spacing w:line="360" w:lineRule="auto"/>
        <w:ind w:left="0" w:firstLine="709"/>
        <w:jc w:val="both"/>
        <w:rPr>
          <w:color w:val="000000"/>
        </w:rPr>
      </w:pPr>
      <w:r w:rsidRPr="000D65EB">
        <w:rPr>
          <w:color w:val="000000"/>
          <w:sz w:val="28"/>
          <w:szCs w:val="28"/>
        </w:rPr>
        <w:t xml:space="preserve">О системе государственной службы Российской Федерации. Федеральный закон РФ от 27 мая 2003 г. № 58-ФЗ// СПС КонсультантПлюс. </w:t>
      </w:r>
    </w:p>
    <w:p w14:paraId="578AA330" w14:textId="77777777" w:rsidR="00382F05" w:rsidRPr="000D65EB" w:rsidRDefault="00382F05" w:rsidP="000C1314">
      <w:pPr>
        <w:numPr>
          <w:ilvl w:val="0"/>
          <w:numId w:val="51"/>
        </w:numPr>
        <w:tabs>
          <w:tab w:val="left" w:pos="1134"/>
        </w:tabs>
        <w:spacing w:line="360" w:lineRule="auto"/>
        <w:ind w:left="0" w:firstLine="709"/>
        <w:jc w:val="both"/>
        <w:rPr>
          <w:color w:val="000000"/>
        </w:rPr>
      </w:pPr>
      <w:r w:rsidRPr="000D65EB">
        <w:rPr>
          <w:color w:val="000000"/>
          <w:sz w:val="28"/>
          <w:szCs w:val="28"/>
        </w:rPr>
        <w:t>Об общих принципах организации местного самоуправления в Российской Федерации. Федеральный закон от 6 октября 2003 г. № 131-ФЗ // СПС КонсультантПлюс.</w:t>
      </w:r>
    </w:p>
    <w:p w14:paraId="7CA354DB" w14:textId="77777777" w:rsidR="00382F05" w:rsidRPr="000D65EB" w:rsidRDefault="00382F05" w:rsidP="000C1314">
      <w:pPr>
        <w:numPr>
          <w:ilvl w:val="0"/>
          <w:numId w:val="51"/>
        </w:numPr>
        <w:tabs>
          <w:tab w:val="left" w:pos="1134"/>
        </w:tabs>
        <w:spacing w:line="360" w:lineRule="auto"/>
        <w:ind w:left="0" w:firstLine="709"/>
        <w:jc w:val="both"/>
        <w:rPr>
          <w:color w:val="000000"/>
        </w:rPr>
      </w:pPr>
      <w:r w:rsidRPr="000D65EB">
        <w:rPr>
          <w:color w:val="000000"/>
          <w:sz w:val="28"/>
          <w:szCs w:val="28"/>
        </w:rPr>
        <w:t>Об обеспечении доступа к информации о деятельности государственных органов и органов местного. Федеральный закон от 9 февраля 2009 г. N 8-ФЗ // СПС КонсультантПлюс.</w:t>
      </w:r>
    </w:p>
    <w:p w14:paraId="20FB4F65" w14:textId="77777777" w:rsidR="00382F05" w:rsidRPr="000D65EB" w:rsidRDefault="00382F05" w:rsidP="000C1314">
      <w:pPr>
        <w:numPr>
          <w:ilvl w:val="0"/>
          <w:numId w:val="51"/>
        </w:numPr>
        <w:tabs>
          <w:tab w:val="left" w:pos="1134"/>
        </w:tabs>
        <w:spacing w:line="360" w:lineRule="auto"/>
        <w:ind w:left="0" w:firstLine="709"/>
        <w:jc w:val="both"/>
        <w:rPr>
          <w:color w:val="000000"/>
        </w:rPr>
      </w:pPr>
      <w:r w:rsidRPr="000D65EB">
        <w:rPr>
          <w:color w:val="000000"/>
          <w:sz w:val="28"/>
          <w:szCs w:val="28"/>
        </w:rPr>
        <w:t>Указ Президента РФ от 16 августа 2021 г. N 478 "О Национальном плане противодействия коррупции на 2021 - 2024 годы" // СПС КонсультантПлюс.</w:t>
      </w:r>
    </w:p>
    <w:p w14:paraId="779D7103" w14:textId="77777777" w:rsidR="00382F05" w:rsidRPr="000D65EB" w:rsidRDefault="00382F05" w:rsidP="00096751">
      <w:pPr>
        <w:ind w:firstLine="709"/>
        <w:rPr>
          <w:color w:val="000000"/>
        </w:rPr>
      </w:pPr>
      <w:bookmarkStart w:id="50" w:name="_Toc414987537"/>
      <w:bookmarkStart w:id="51" w:name="_Toc385515834"/>
      <w:bookmarkStart w:id="52" w:name="_Toc326701985"/>
      <w:bookmarkStart w:id="53" w:name="_Toc324441764"/>
      <w:r w:rsidRPr="000D65EB">
        <w:rPr>
          <w:b/>
          <w:bCs/>
          <w:color w:val="000000"/>
          <w:sz w:val="28"/>
          <w:szCs w:val="28"/>
        </w:rPr>
        <w:t>8.2. Рекомендуемая литература</w:t>
      </w:r>
      <w:bookmarkEnd w:id="50"/>
      <w:bookmarkEnd w:id="51"/>
      <w:bookmarkEnd w:id="52"/>
      <w:bookmarkEnd w:id="53"/>
    </w:p>
    <w:p w14:paraId="6E0572F4" w14:textId="77777777" w:rsidR="00382F05" w:rsidRPr="000D65EB" w:rsidRDefault="00382F05" w:rsidP="00382F05">
      <w:pPr>
        <w:tabs>
          <w:tab w:val="left" w:pos="0"/>
        </w:tabs>
        <w:spacing w:line="360" w:lineRule="auto"/>
        <w:ind w:firstLine="709"/>
        <w:jc w:val="both"/>
        <w:rPr>
          <w:color w:val="000000"/>
        </w:rPr>
      </w:pPr>
      <w:r w:rsidRPr="000D65EB">
        <w:rPr>
          <w:b/>
          <w:bCs/>
          <w:color w:val="000000"/>
          <w:sz w:val="28"/>
          <w:szCs w:val="28"/>
        </w:rPr>
        <w:t>8.2.1. Основная</w:t>
      </w:r>
    </w:p>
    <w:p w14:paraId="6217E603" w14:textId="77777777" w:rsidR="00382F05" w:rsidRPr="000D65EB" w:rsidRDefault="00382F05" w:rsidP="000C1314">
      <w:pPr>
        <w:pStyle w:val="ad"/>
        <w:numPr>
          <w:ilvl w:val="0"/>
          <w:numId w:val="52"/>
        </w:numPr>
        <w:tabs>
          <w:tab w:val="left" w:pos="0"/>
          <w:tab w:val="left" w:pos="993"/>
        </w:tabs>
        <w:spacing w:line="360" w:lineRule="auto"/>
        <w:ind w:left="0" w:firstLine="709"/>
        <w:jc w:val="both"/>
        <w:rPr>
          <w:color w:val="000000"/>
        </w:rPr>
      </w:pPr>
      <w:r w:rsidRPr="000D65EB">
        <w:rPr>
          <w:rFonts w:eastAsiaTheme="minorEastAsia"/>
          <w:color w:val="000000"/>
          <w:sz w:val="28"/>
          <w:szCs w:val="28"/>
        </w:rPr>
        <w:t>Прокофьев, С. Е.  Государственная служба : учебное пособие для вузов / С. Е. Прокофьев, Е. Д. Богатырев, С. Г. Еремин. — 3-е изд., перераб. и доп. — Москва : Издательство Юрайт, 2022. — 223 с. — (Высшее образование). —  Образовательная платформа Юрайт [сайт]. — URL: https://urait.ru/bcode/490082 (дата обращения: 14.10.2022). — Текст : электронный.</w:t>
      </w:r>
    </w:p>
    <w:p w14:paraId="49DFE62B" w14:textId="77777777" w:rsidR="00382F05" w:rsidRPr="000D65EB" w:rsidRDefault="00382F05" w:rsidP="000C1314">
      <w:pPr>
        <w:pStyle w:val="ad"/>
        <w:numPr>
          <w:ilvl w:val="0"/>
          <w:numId w:val="52"/>
        </w:numPr>
        <w:tabs>
          <w:tab w:val="left" w:pos="993"/>
        </w:tabs>
        <w:spacing w:line="360" w:lineRule="auto"/>
        <w:ind w:left="0" w:firstLine="709"/>
        <w:jc w:val="both"/>
      </w:pPr>
      <w:r w:rsidRPr="000D65EB">
        <w:rPr>
          <w:color w:val="000000"/>
          <w:sz w:val="28"/>
          <w:szCs w:val="28"/>
        </w:rPr>
        <w:lastRenderedPageBreak/>
        <w:t>Дёмин, А. А.  Государственная служба в Российской Федерации : учебник для вузов / А. А. Дёмин. — 10-е изд., перераб. и доп. — Москва : Издательство Юрайт, 2023. — 346 с. — (Высшее образование). —  Образовательная платформа Юрайт [сайт]. — URL: https://urait.ru/bcode/509732 (дата обращения: 14.10.2022). — Текст : электронный.</w:t>
      </w:r>
    </w:p>
    <w:p w14:paraId="2D8DDABC" w14:textId="77777777" w:rsidR="00382F05" w:rsidRPr="000D65EB" w:rsidRDefault="00382F05" w:rsidP="000C1314">
      <w:pPr>
        <w:pStyle w:val="ad"/>
        <w:numPr>
          <w:ilvl w:val="0"/>
          <w:numId w:val="52"/>
        </w:numPr>
        <w:tabs>
          <w:tab w:val="left" w:pos="993"/>
        </w:tabs>
        <w:spacing w:line="360" w:lineRule="auto"/>
        <w:ind w:left="0" w:firstLine="709"/>
        <w:jc w:val="both"/>
        <w:rPr>
          <w:sz w:val="28"/>
          <w:szCs w:val="28"/>
        </w:rPr>
      </w:pPr>
      <w:r w:rsidRPr="000D65EB">
        <w:rPr>
          <w:sz w:val="28"/>
          <w:szCs w:val="28"/>
        </w:rPr>
        <w:t>Черепанов, В.В. Основы государственной службы и кадровой политики: учебник для студ. вузов, обуч. по спец. "Гос. и муницип. управление" / В.В. Черепанов. - Москва: Юнити-Дана, 2014. - 679 с. - Текст: непосредственный. - То же. - Доступ из локальной сети Финуниверситета (чтение, печать, копирование). — ЭБ Финуниверситета. - URL:http://elib.fa.ru/ebook/Cherepanov-public-service.pdf.; То же. - 2017. - ЭБС Университетская библиотека online. - URL: https://biblioclub.ru/index.php?page=book&amp;id=684687 (дата обращения: 14.10.2022). - Текст: электронный.</w:t>
      </w:r>
    </w:p>
    <w:p w14:paraId="337770AA" w14:textId="77777777" w:rsidR="00382F05" w:rsidRPr="000D65EB" w:rsidRDefault="00382F05" w:rsidP="00382F05">
      <w:pPr>
        <w:spacing w:line="360" w:lineRule="auto"/>
        <w:ind w:firstLine="709"/>
        <w:jc w:val="both"/>
        <w:rPr>
          <w:color w:val="000000"/>
        </w:rPr>
      </w:pPr>
      <w:r w:rsidRPr="000D65EB">
        <w:rPr>
          <w:b/>
          <w:bCs/>
          <w:color w:val="000000"/>
          <w:sz w:val="28"/>
          <w:szCs w:val="28"/>
        </w:rPr>
        <w:t>8.2.2. Дополнительная</w:t>
      </w:r>
    </w:p>
    <w:p w14:paraId="0829FE5B" w14:textId="77777777" w:rsidR="00382F05" w:rsidRPr="000D65EB" w:rsidRDefault="00382F05" w:rsidP="000C1314">
      <w:pPr>
        <w:pStyle w:val="ad"/>
        <w:numPr>
          <w:ilvl w:val="0"/>
          <w:numId w:val="52"/>
        </w:numPr>
        <w:tabs>
          <w:tab w:val="left" w:pos="993"/>
        </w:tabs>
        <w:spacing w:line="360" w:lineRule="auto"/>
        <w:ind w:left="0" w:firstLine="709"/>
        <w:jc w:val="both"/>
        <w:rPr>
          <w:sz w:val="28"/>
          <w:szCs w:val="28"/>
        </w:rPr>
      </w:pPr>
      <w:r w:rsidRPr="000D65EB">
        <w:rPr>
          <w:sz w:val="28"/>
          <w:szCs w:val="28"/>
        </w:rPr>
        <w:t>Шамарова, Г. М. Государственная и муниципальная служба : учебное пособие / Г.М. Шамарова, Н.М. Куршиева. — Москва : ИНФРА-М, 2018.— 208 с. — (Высшее образование: Бакалавриат). – www.dx.doi.org/10.12737/2903. - ЭБС ZNANIUM.com. - URL: https://znanium.com/catalog/product/950079 (дата обращения:  14.10.2022). - Текст : электронный.</w:t>
      </w:r>
    </w:p>
    <w:p w14:paraId="4E0F9F4E" w14:textId="77777777" w:rsidR="00382F05" w:rsidRPr="000D65EB" w:rsidRDefault="00382F05" w:rsidP="000C1314">
      <w:pPr>
        <w:numPr>
          <w:ilvl w:val="0"/>
          <w:numId w:val="52"/>
        </w:numPr>
        <w:tabs>
          <w:tab w:val="left" w:pos="993"/>
          <w:tab w:val="left" w:pos="7655"/>
        </w:tabs>
        <w:spacing w:line="360" w:lineRule="auto"/>
        <w:ind w:left="0" w:firstLine="709"/>
        <w:jc w:val="both"/>
        <w:rPr>
          <w:sz w:val="28"/>
          <w:szCs w:val="28"/>
        </w:rPr>
      </w:pPr>
      <w:r w:rsidRPr="000D65EB">
        <w:rPr>
          <w:sz w:val="28"/>
          <w:szCs w:val="28"/>
        </w:rPr>
        <w:t>Внедрение эффективных технологий и современных методов кадровой работы: монография / А.М. Беляев [и др.]; Финуниверситет, Каф."Государственная служба" ; под ред. А.М. Беляева. - Москва: Финуниверситет, 2012. - 160 с. -  Текст: непосредственный. - То же. - ЭБ Финуниверситета. - URL: http://elib.fa.ru/rbook/belyaev_46769.pdf. (дата обращения: 13.10.2022). - Текст: электронный.</w:t>
      </w:r>
    </w:p>
    <w:p w14:paraId="485F60A8" w14:textId="77777777" w:rsidR="00382F05" w:rsidRPr="000D65EB" w:rsidRDefault="00382F05" w:rsidP="000C1314">
      <w:pPr>
        <w:numPr>
          <w:ilvl w:val="0"/>
          <w:numId w:val="52"/>
        </w:numPr>
        <w:tabs>
          <w:tab w:val="left" w:pos="993"/>
          <w:tab w:val="left" w:pos="7655"/>
        </w:tabs>
        <w:spacing w:line="360" w:lineRule="auto"/>
        <w:ind w:left="0" w:firstLine="709"/>
        <w:jc w:val="both"/>
        <w:rPr>
          <w:sz w:val="28"/>
          <w:szCs w:val="28"/>
        </w:rPr>
      </w:pPr>
      <w:r w:rsidRPr="000D65EB">
        <w:rPr>
          <w:sz w:val="28"/>
          <w:szCs w:val="28"/>
        </w:rPr>
        <w:t>Государственная и муниципальная служба : учебник для вузов / С. И. Журавлев [и др.] ; под редакцией С. И. Журавлева, В. И. Петрова, Ю. Н. Туганова. — 4-е изд., перераб. и доп. — Москва : Издательство Юрайт, 2022. — 305 с. — (Высшее образование). —  Образовательная платформа Юрайт [сайт]. — URL: https://urait.ru/bcode/488997 (дата обращения: 14.10.2022). — Текст : электронный.</w:t>
      </w:r>
    </w:p>
    <w:p w14:paraId="0E0BE766" w14:textId="77777777" w:rsidR="00382F05" w:rsidRPr="000D65EB" w:rsidRDefault="00382F05" w:rsidP="000C1314">
      <w:pPr>
        <w:numPr>
          <w:ilvl w:val="0"/>
          <w:numId w:val="52"/>
        </w:numPr>
        <w:tabs>
          <w:tab w:val="left" w:pos="993"/>
          <w:tab w:val="left" w:pos="7655"/>
        </w:tabs>
        <w:spacing w:line="360" w:lineRule="auto"/>
        <w:ind w:left="0" w:firstLine="709"/>
        <w:jc w:val="both"/>
      </w:pPr>
      <w:r w:rsidRPr="000D65EB">
        <w:rPr>
          <w:sz w:val="28"/>
          <w:szCs w:val="28"/>
        </w:rPr>
        <w:lastRenderedPageBreak/>
        <w:t>Государственная и муниципальная служба : учебник для вузов / Е. В. Охотский [и др.] ; под общей редакцией Е. В. Охотского. — 2-е изд., перераб. и доп. — Москва : Издательство Юрайт, 2022. — 409 с. — (Высшее образование). —  Образовательная платформа Юрайт [сайт]. — URL: https://urait.ru/bcode/489153 (дата обращения: 14.10.2022). — Текст : электронный.</w:t>
      </w:r>
    </w:p>
    <w:p w14:paraId="79B8E9C6" w14:textId="77777777" w:rsidR="00382F05" w:rsidRPr="000D65EB" w:rsidRDefault="00382F05" w:rsidP="000C1314">
      <w:pPr>
        <w:numPr>
          <w:ilvl w:val="0"/>
          <w:numId w:val="52"/>
        </w:numPr>
        <w:tabs>
          <w:tab w:val="left" w:pos="993"/>
          <w:tab w:val="left" w:pos="7655"/>
        </w:tabs>
        <w:spacing w:line="360" w:lineRule="auto"/>
        <w:ind w:left="0" w:firstLine="709"/>
        <w:jc w:val="both"/>
        <w:rPr>
          <w:sz w:val="28"/>
          <w:szCs w:val="28"/>
        </w:rPr>
      </w:pPr>
      <w:r w:rsidRPr="000D65EB">
        <w:rPr>
          <w:sz w:val="28"/>
          <w:szCs w:val="28"/>
        </w:rPr>
        <w:t>Государственная служба: организация управленческой деятельности: учебное пособие для направлений бакалавриата "Государственное и муниципальное управление" и "Политология" / В.И. Анненков, Н.Н. Барчан, А.В. Моисеев, Б.И. Киселев . - Москва: Кнорус, 2019. - 253 с. - Текст : непосредственный. – То же. – 2022. - ЭБС BOOK.ru. – URL: https://book.ru/book/943167 (дата обращения: 14.10.2022). – Текст : электронный.</w:t>
      </w:r>
    </w:p>
    <w:p w14:paraId="45ED5A33" w14:textId="77777777" w:rsidR="00382F05" w:rsidRPr="000D65EB" w:rsidRDefault="00382F05" w:rsidP="00382F05">
      <w:pPr>
        <w:widowControl w:val="0"/>
        <w:spacing w:line="360" w:lineRule="auto"/>
        <w:ind w:left="2868"/>
        <w:jc w:val="both"/>
        <w:rPr>
          <w:color w:val="000000"/>
        </w:rPr>
      </w:pPr>
      <w:r w:rsidRPr="000D65EB">
        <w:rPr>
          <w:b/>
          <w:bCs/>
          <w:color w:val="000000"/>
          <w:sz w:val="28"/>
          <w:szCs w:val="28"/>
        </w:rPr>
        <w:t>Периодические издания</w:t>
      </w:r>
    </w:p>
    <w:tbl>
      <w:tblPr>
        <w:tblW w:w="9072" w:type="dxa"/>
        <w:tblInd w:w="109" w:type="dxa"/>
        <w:tblLayout w:type="fixed"/>
        <w:tblLook w:val="0000" w:firstRow="0" w:lastRow="0" w:firstColumn="0" w:lastColumn="0" w:noHBand="0" w:noVBand="0"/>
      </w:tblPr>
      <w:tblGrid>
        <w:gridCol w:w="4750"/>
        <w:gridCol w:w="4322"/>
      </w:tblGrid>
      <w:tr w:rsidR="00382F05" w:rsidRPr="000D65EB" w14:paraId="214A49CD" w14:textId="77777777" w:rsidTr="00282995">
        <w:tc>
          <w:tcPr>
            <w:tcW w:w="4749" w:type="dxa"/>
          </w:tcPr>
          <w:p w14:paraId="3DAA2760" w14:textId="77777777" w:rsidR="00382F05" w:rsidRPr="000D65EB" w:rsidRDefault="00382F05" w:rsidP="00282995">
            <w:pPr>
              <w:widowControl w:val="0"/>
              <w:snapToGrid w:val="0"/>
              <w:spacing w:line="360" w:lineRule="auto"/>
              <w:jc w:val="both"/>
              <w:rPr>
                <w:color w:val="000000"/>
              </w:rPr>
            </w:pPr>
            <w:r w:rsidRPr="000D65EB">
              <w:rPr>
                <w:b/>
                <w:i/>
                <w:color w:val="000000"/>
                <w:sz w:val="28"/>
                <w:szCs w:val="28"/>
              </w:rPr>
              <w:t>Журналы</w:t>
            </w:r>
          </w:p>
        </w:tc>
        <w:tc>
          <w:tcPr>
            <w:tcW w:w="4322" w:type="dxa"/>
          </w:tcPr>
          <w:p w14:paraId="43B56757" w14:textId="77777777" w:rsidR="00382F05" w:rsidRPr="000D65EB" w:rsidRDefault="00382F05" w:rsidP="00282995">
            <w:pPr>
              <w:widowControl w:val="0"/>
              <w:snapToGrid w:val="0"/>
              <w:spacing w:line="360" w:lineRule="auto"/>
              <w:jc w:val="both"/>
              <w:rPr>
                <w:color w:val="000000"/>
              </w:rPr>
            </w:pPr>
            <w:r w:rsidRPr="000D65EB">
              <w:rPr>
                <w:b/>
                <w:i/>
                <w:color w:val="000000"/>
                <w:sz w:val="28"/>
                <w:szCs w:val="28"/>
              </w:rPr>
              <w:t>Газеты</w:t>
            </w:r>
          </w:p>
        </w:tc>
      </w:tr>
      <w:tr w:rsidR="00382F05" w:rsidRPr="000D65EB" w14:paraId="3518D7F2" w14:textId="77777777" w:rsidTr="00282995">
        <w:tc>
          <w:tcPr>
            <w:tcW w:w="4749" w:type="dxa"/>
          </w:tcPr>
          <w:p w14:paraId="39FE051B" w14:textId="77777777" w:rsidR="00382F05" w:rsidRPr="000D65EB" w:rsidRDefault="00382F05" w:rsidP="00282995">
            <w:pPr>
              <w:widowControl w:val="0"/>
              <w:spacing w:line="360" w:lineRule="auto"/>
              <w:rPr>
                <w:color w:val="000000"/>
              </w:rPr>
            </w:pPr>
            <w:r w:rsidRPr="000D65EB">
              <w:rPr>
                <w:color w:val="000000"/>
                <w:sz w:val="28"/>
                <w:szCs w:val="28"/>
              </w:rPr>
              <w:t>Вопросы местного самоуправления: стратегия и практика муниципального развития.</w:t>
            </w:r>
          </w:p>
          <w:p w14:paraId="6116A929" w14:textId="77777777" w:rsidR="00382F05" w:rsidRPr="000D65EB" w:rsidRDefault="00382F05" w:rsidP="00282995">
            <w:pPr>
              <w:widowControl w:val="0"/>
              <w:snapToGrid w:val="0"/>
              <w:spacing w:line="360" w:lineRule="auto"/>
              <w:rPr>
                <w:color w:val="000000"/>
              </w:rPr>
            </w:pPr>
            <w:r w:rsidRPr="000D65EB">
              <w:rPr>
                <w:color w:val="000000"/>
                <w:sz w:val="28"/>
                <w:szCs w:val="28"/>
              </w:rPr>
              <w:t>Власть.</w:t>
            </w:r>
          </w:p>
          <w:p w14:paraId="3D646741" w14:textId="77777777" w:rsidR="00382F05" w:rsidRPr="000D65EB" w:rsidRDefault="00382F05" w:rsidP="00282995">
            <w:pPr>
              <w:widowControl w:val="0"/>
              <w:spacing w:line="360" w:lineRule="auto"/>
              <w:rPr>
                <w:color w:val="000000"/>
              </w:rPr>
            </w:pPr>
            <w:r w:rsidRPr="000D65EB">
              <w:rPr>
                <w:color w:val="000000"/>
                <w:sz w:val="28"/>
                <w:szCs w:val="28"/>
              </w:rPr>
              <w:t>Государственная служба.</w:t>
            </w:r>
          </w:p>
          <w:p w14:paraId="4FDA0EE4" w14:textId="77777777" w:rsidR="00382F05" w:rsidRPr="000D65EB" w:rsidRDefault="00382F05" w:rsidP="00282995">
            <w:pPr>
              <w:widowControl w:val="0"/>
              <w:spacing w:line="360" w:lineRule="auto"/>
              <w:rPr>
                <w:color w:val="000000"/>
              </w:rPr>
            </w:pPr>
            <w:r w:rsidRPr="000D65EB">
              <w:rPr>
                <w:color w:val="000000"/>
                <w:sz w:val="28"/>
                <w:szCs w:val="28"/>
              </w:rPr>
              <w:t>Государство и право.</w:t>
            </w:r>
          </w:p>
          <w:p w14:paraId="7B7A1857" w14:textId="77777777" w:rsidR="00382F05" w:rsidRPr="000D65EB" w:rsidRDefault="00382F05" w:rsidP="00282995">
            <w:pPr>
              <w:widowControl w:val="0"/>
              <w:spacing w:line="360" w:lineRule="auto"/>
              <w:rPr>
                <w:color w:val="000000"/>
              </w:rPr>
            </w:pPr>
            <w:r w:rsidRPr="000D65EB">
              <w:rPr>
                <w:color w:val="000000"/>
                <w:sz w:val="28"/>
                <w:szCs w:val="28"/>
              </w:rPr>
              <w:t>Коммерсантъ-Власть.</w:t>
            </w:r>
          </w:p>
          <w:p w14:paraId="1604C7CE" w14:textId="77777777" w:rsidR="00382F05" w:rsidRPr="000D65EB" w:rsidRDefault="00382F05" w:rsidP="00282995">
            <w:pPr>
              <w:widowControl w:val="0"/>
              <w:spacing w:line="360" w:lineRule="auto"/>
              <w:rPr>
                <w:color w:val="000000"/>
              </w:rPr>
            </w:pPr>
            <w:r w:rsidRPr="000D65EB">
              <w:rPr>
                <w:color w:val="000000"/>
                <w:sz w:val="28"/>
                <w:szCs w:val="28"/>
              </w:rPr>
              <w:t>Муниципальная служба.</w:t>
            </w:r>
          </w:p>
          <w:p w14:paraId="5071E999" w14:textId="77777777" w:rsidR="00382F05" w:rsidRPr="000D65EB" w:rsidRDefault="00382F05" w:rsidP="00282995">
            <w:pPr>
              <w:widowControl w:val="0"/>
              <w:spacing w:line="360" w:lineRule="auto"/>
              <w:rPr>
                <w:color w:val="000000"/>
              </w:rPr>
            </w:pPr>
            <w:r w:rsidRPr="000D65EB">
              <w:rPr>
                <w:color w:val="000000"/>
                <w:sz w:val="28"/>
                <w:szCs w:val="28"/>
              </w:rPr>
              <w:t>Наша власть: дела и лица.</w:t>
            </w:r>
          </w:p>
          <w:p w14:paraId="3D1B8287" w14:textId="77777777" w:rsidR="00382F05" w:rsidRPr="000D65EB" w:rsidRDefault="00382F05" w:rsidP="00282995">
            <w:pPr>
              <w:widowControl w:val="0"/>
              <w:spacing w:line="360" w:lineRule="auto"/>
              <w:rPr>
                <w:color w:val="000000"/>
              </w:rPr>
            </w:pPr>
            <w:r w:rsidRPr="000D65EB">
              <w:rPr>
                <w:color w:val="000000"/>
                <w:sz w:val="28"/>
                <w:szCs w:val="28"/>
              </w:rPr>
              <w:t>Практика муниципального управления.</w:t>
            </w:r>
          </w:p>
          <w:p w14:paraId="636B36C1" w14:textId="77777777" w:rsidR="00382F05" w:rsidRPr="000D65EB" w:rsidRDefault="00382F05" w:rsidP="00282995">
            <w:pPr>
              <w:widowControl w:val="0"/>
              <w:spacing w:line="360" w:lineRule="auto"/>
              <w:rPr>
                <w:color w:val="000000"/>
              </w:rPr>
            </w:pPr>
            <w:r w:rsidRPr="000D65EB">
              <w:rPr>
                <w:color w:val="000000"/>
                <w:sz w:val="28"/>
                <w:szCs w:val="28"/>
              </w:rPr>
              <w:t>Проблемы теории и практики управления.</w:t>
            </w:r>
          </w:p>
        </w:tc>
        <w:tc>
          <w:tcPr>
            <w:tcW w:w="4322" w:type="dxa"/>
          </w:tcPr>
          <w:p w14:paraId="23206F6B" w14:textId="77777777" w:rsidR="00382F05" w:rsidRPr="000D65EB" w:rsidRDefault="00382F05" w:rsidP="00282995">
            <w:pPr>
              <w:widowControl w:val="0"/>
              <w:snapToGrid w:val="0"/>
              <w:spacing w:line="360" w:lineRule="auto"/>
              <w:jc w:val="both"/>
              <w:rPr>
                <w:color w:val="000000"/>
              </w:rPr>
            </w:pPr>
            <w:r w:rsidRPr="000D65EB">
              <w:rPr>
                <w:color w:val="000000"/>
                <w:sz w:val="28"/>
                <w:szCs w:val="28"/>
              </w:rPr>
              <w:t>Ведомости.</w:t>
            </w:r>
          </w:p>
          <w:p w14:paraId="2E5F2587" w14:textId="77777777" w:rsidR="00382F05" w:rsidRPr="000D65EB" w:rsidRDefault="00382F05" w:rsidP="00282995">
            <w:pPr>
              <w:widowControl w:val="0"/>
              <w:spacing w:line="360" w:lineRule="auto"/>
              <w:jc w:val="both"/>
              <w:rPr>
                <w:color w:val="000000"/>
              </w:rPr>
            </w:pPr>
            <w:r w:rsidRPr="000D65EB">
              <w:rPr>
                <w:color w:val="000000"/>
                <w:sz w:val="28"/>
                <w:szCs w:val="28"/>
              </w:rPr>
              <w:t>Известия.</w:t>
            </w:r>
          </w:p>
          <w:p w14:paraId="132F74BA" w14:textId="77777777" w:rsidR="00382F05" w:rsidRPr="000D65EB" w:rsidRDefault="00382F05" w:rsidP="00282995">
            <w:pPr>
              <w:widowControl w:val="0"/>
              <w:spacing w:line="360" w:lineRule="auto"/>
              <w:jc w:val="both"/>
              <w:rPr>
                <w:color w:val="000000"/>
              </w:rPr>
            </w:pPr>
            <w:r w:rsidRPr="000D65EB">
              <w:rPr>
                <w:color w:val="000000"/>
                <w:sz w:val="28"/>
                <w:szCs w:val="28"/>
              </w:rPr>
              <w:t>Коммерсантъ.</w:t>
            </w:r>
          </w:p>
          <w:p w14:paraId="1E9DBE64" w14:textId="77777777" w:rsidR="00382F05" w:rsidRPr="000D65EB" w:rsidRDefault="00382F05" w:rsidP="00282995">
            <w:pPr>
              <w:widowControl w:val="0"/>
              <w:spacing w:line="360" w:lineRule="auto"/>
              <w:jc w:val="both"/>
              <w:rPr>
                <w:color w:val="000000"/>
              </w:rPr>
            </w:pPr>
            <w:r w:rsidRPr="000D65EB">
              <w:rPr>
                <w:color w:val="000000"/>
                <w:sz w:val="28"/>
                <w:szCs w:val="28"/>
              </w:rPr>
              <w:t>Местное самоуправление.</w:t>
            </w:r>
          </w:p>
          <w:p w14:paraId="249DCC5C" w14:textId="77777777" w:rsidR="00382F05" w:rsidRPr="000D65EB" w:rsidRDefault="00382F05" w:rsidP="00282995">
            <w:pPr>
              <w:widowControl w:val="0"/>
              <w:spacing w:line="360" w:lineRule="auto"/>
              <w:jc w:val="both"/>
              <w:rPr>
                <w:color w:val="000000"/>
              </w:rPr>
            </w:pPr>
            <w:r w:rsidRPr="000D65EB">
              <w:rPr>
                <w:color w:val="000000"/>
                <w:sz w:val="28"/>
                <w:szCs w:val="28"/>
              </w:rPr>
              <w:t>Независимая газета.</w:t>
            </w:r>
          </w:p>
          <w:p w14:paraId="54B5AA94" w14:textId="77777777" w:rsidR="00382F05" w:rsidRPr="000D65EB" w:rsidRDefault="00382F05" w:rsidP="00282995">
            <w:pPr>
              <w:widowControl w:val="0"/>
              <w:spacing w:line="360" w:lineRule="auto"/>
              <w:jc w:val="both"/>
              <w:rPr>
                <w:color w:val="000000"/>
              </w:rPr>
            </w:pPr>
            <w:r w:rsidRPr="000D65EB">
              <w:rPr>
                <w:color w:val="000000"/>
                <w:sz w:val="28"/>
                <w:szCs w:val="28"/>
              </w:rPr>
              <w:t>Российская газета.</w:t>
            </w:r>
          </w:p>
          <w:p w14:paraId="585DE2B4" w14:textId="77777777" w:rsidR="00382F05" w:rsidRPr="000D65EB" w:rsidRDefault="00382F05" w:rsidP="00282995">
            <w:pPr>
              <w:widowControl w:val="0"/>
              <w:spacing w:line="360" w:lineRule="auto"/>
              <w:jc w:val="both"/>
              <w:rPr>
                <w:color w:val="000000"/>
              </w:rPr>
            </w:pPr>
            <w:r w:rsidRPr="000D65EB">
              <w:rPr>
                <w:color w:val="000000"/>
                <w:sz w:val="28"/>
                <w:szCs w:val="28"/>
              </w:rPr>
              <w:t>Социологические исследования.</w:t>
            </w:r>
          </w:p>
          <w:p w14:paraId="24CF05A9" w14:textId="77777777" w:rsidR="00382F05" w:rsidRPr="000D65EB" w:rsidRDefault="00382F05" w:rsidP="00282995">
            <w:pPr>
              <w:widowControl w:val="0"/>
              <w:spacing w:line="360" w:lineRule="auto"/>
              <w:jc w:val="both"/>
              <w:rPr>
                <w:color w:val="000000"/>
              </w:rPr>
            </w:pPr>
            <w:r w:rsidRPr="000D65EB">
              <w:rPr>
                <w:color w:val="000000"/>
                <w:sz w:val="28"/>
                <w:szCs w:val="28"/>
              </w:rPr>
              <w:t>Эксперт.</w:t>
            </w:r>
          </w:p>
        </w:tc>
      </w:tr>
    </w:tbl>
    <w:p w14:paraId="1521378F" w14:textId="77777777" w:rsidR="00382F05" w:rsidRPr="000D65EB" w:rsidRDefault="00382F05" w:rsidP="00382F05">
      <w:pPr>
        <w:pStyle w:val="1"/>
        <w:ind w:firstLine="709"/>
        <w:jc w:val="both"/>
        <w:rPr>
          <w:color w:val="000000"/>
        </w:rPr>
      </w:pPr>
      <w:bookmarkStart w:id="54" w:name="_Toc83984732"/>
      <w:bookmarkStart w:id="55" w:name="_Toc117012766"/>
      <w:r w:rsidRPr="000D65EB">
        <w:rPr>
          <w:b/>
          <w:bCs/>
          <w:color w:val="000000"/>
          <w:sz w:val="28"/>
          <w:szCs w:val="28"/>
        </w:rPr>
        <w:t>9. Перечень ресурсов информационно-телекоммуникационной сети «Интернет», необходимых для освоения дисциплины</w:t>
      </w:r>
      <w:bookmarkEnd w:id="54"/>
      <w:bookmarkEnd w:id="55"/>
    </w:p>
    <w:p w14:paraId="365D17DB"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Правительство Российской Федерации </w:t>
      </w:r>
      <w:hyperlink r:id="rId14">
        <w:r w:rsidRPr="000D65EB">
          <w:rPr>
            <w:color w:val="000000"/>
            <w:sz w:val="28"/>
            <w:szCs w:val="28"/>
          </w:rPr>
          <w:t>http://www.government.gov.ru</w:t>
        </w:r>
      </w:hyperlink>
    </w:p>
    <w:p w14:paraId="2C68FB29"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lastRenderedPageBreak/>
        <w:t xml:space="preserve">Интернет-страница Правительства Российской Федерации </w:t>
      </w:r>
      <w:hyperlink r:id="rId15">
        <w:r w:rsidRPr="000D65EB">
          <w:rPr>
            <w:color w:val="000000"/>
            <w:sz w:val="28"/>
            <w:szCs w:val="28"/>
          </w:rPr>
          <w:t>http://www.government.ru</w:t>
        </w:r>
      </w:hyperlink>
    </w:p>
    <w:p w14:paraId="52781C20" w14:textId="77777777" w:rsidR="00382F05" w:rsidRPr="000D65EB" w:rsidRDefault="00382F05" w:rsidP="000C1314">
      <w:pPr>
        <w:pStyle w:val="-"/>
        <w:numPr>
          <w:ilvl w:val="0"/>
          <w:numId w:val="53"/>
        </w:numPr>
        <w:tabs>
          <w:tab w:val="left" w:pos="0"/>
          <w:tab w:val="left" w:pos="426"/>
          <w:tab w:val="left" w:pos="1134"/>
        </w:tabs>
        <w:spacing w:line="276" w:lineRule="auto"/>
        <w:ind w:left="0" w:firstLine="709"/>
      </w:pPr>
      <w:r w:rsidRPr="000D65EB">
        <w:rPr>
          <w:color w:val="000000"/>
        </w:rPr>
        <w:t xml:space="preserve">Сервер органов государственной власти Российской Федерации </w:t>
      </w:r>
      <w:hyperlink r:id="rId16">
        <w:r w:rsidRPr="000D65EB">
          <w:rPr>
            <w:color w:val="000000"/>
            <w:lang w:val="ru-RU" w:eastAsia="ru-RU"/>
          </w:rPr>
          <w:t>http://www.gov.ru</w:t>
        </w:r>
      </w:hyperlink>
    </w:p>
    <w:p w14:paraId="64DBD55C" w14:textId="77777777" w:rsidR="00382F05" w:rsidRPr="000D65EB" w:rsidRDefault="00382F05" w:rsidP="000C1314">
      <w:pPr>
        <w:pStyle w:val="ad"/>
        <w:numPr>
          <w:ilvl w:val="0"/>
          <w:numId w:val="53"/>
        </w:numPr>
        <w:tabs>
          <w:tab w:val="left" w:pos="0"/>
          <w:tab w:val="left" w:pos="567"/>
          <w:tab w:val="left" w:pos="709"/>
          <w:tab w:val="left" w:pos="1134"/>
        </w:tabs>
        <w:spacing w:line="276" w:lineRule="auto"/>
        <w:ind w:left="0" w:firstLine="709"/>
        <w:jc w:val="both"/>
        <w:rPr>
          <w:color w:val="000000"/>
        </w:rPr>
      </w:pPr>
      <w:r w:rsidRPr="000D65EB">
        <w:rPr>
          <w:color w:val="000000"/>
          <w:sz w:val="28"/>
          <w:szCs w:val="28"/>
          <w:lang w:eastAsia="en-US"/>
        </w:rPr>
        <w:t xml:space="preserve">Сайт Федеральной службы государственной статистики РФ (Росстат) </w:t>
      </w:r>
      <w:r w:rsidRPr="000D65EB">
        <w:rPr>
          <w:color w:val="000000"/>
          <w:sz w:val="28"/>
          <w:szCs w:val="28"/>
          <w:lang w:val="en-US" w:eastAsia="en-US"/>
        </w:rPr>
        <w:t>http</w:t>
      </w:r>
      <w:r w:rsidRPr="000D65EB">
        <w:rPr>
          <w:color w:val="000000"/>
          <w:sz w:val="28"/>
          <w:szCs w:val="28"/>
          <w:lang w:eastAsia="en-US"/>
        </w:rPr>
        <w:t>://</w:t>
      </w:r>
      <w:r w:rsidRPr="000D65EB">
        <w:rPr>
          <w:color w:val="000000"/>
          <w:sz w:val="28"/>
          <w:szCs w:val="28"/>
          <w:lang w:val="en-US" w:eastAsia="en-US"/>
        </w:rPr>
        <w:t>www</w:t>
      </w:r>
      <w:r w:rsidRPr="000D65EB">
        <w:rPr>
          <w:color w:val="000000"/>
          <w:sz w:val="28"/>
          <w:szCs w:val="28"/>
          <w:lang w:eastAsia="en-US"/>
        </w:rPr>
        <w:t>.</w:t>
      </w:r>
      <w:r w:rsidRPr="000D65EB">
        <w:rPr>
          <w:color w:val="000000"/>
          <w:sz w:val="28"/>
          <w:szCs w:val="28"/>
          <w:lang w:val="en-US" w:eastAsia="en-US"/>
        </w:rPr>
        <w:t>gks</w:t>
      </w:r>
      <w:r w:rsidRPr="000D65EB">
        <w:rPr>
          <w:color w:val="000000"/>
          <w:sz w:val="28"/>
          <w:szCs w:val="28"/>
          <w:lang w:eastAsia="en-US"/>
        </w:rPr>
        <w:t>.</w:t>
      </w:r>
      <w:r w:rsidRPr="000D65EB">
        <w:rPr>
          <w:color w:val="000000"/>
          <w:sz w:val="28"/>
          <w:szCs w:val="28"/>
          <w:lang w:val="en-US" w:eastAsia="en-US"/>
        </w:rPr>
        <w:t>ru</w:t>
      </w:r>
    </w:p>
    <w:p w14:paraId="60950D2D"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lang w:eastAsia="en-US"/>
        </w:rPr>
        <w:t xml:space="preserve">Информационно-издательский центр «Статистика России» </w:t>
      </w:r>
      <w:hyperlink r:id="rId17">
        <w:r w:rsidRPr="000D65EB">
          <w:rPr>
            <w:color w:val="000000"/>
            <w:sz w:val="28"/>
            <w:szCs w:val="28"/>
            <w:lang w:val="en-US" w:eastAsia="en-US"/>
          </w:rPr>
          <w:t>http</w:t>
        </w:r>
        <w:r w:rsidRPr="000D65EB">
          <w:rPr>
            <w:color w:val="000000"/>
            <w:sz w:val="28"/>
            <w:szCs w:val="28"/>
            <w:lang w:eastAsia="en-US"/>
          </w:rPr>
          <w:t>://</w:t>
        </w:r>
        <w:r w:rsidRPr="000D65EB">
          <w:rPr>
            <w:color w:val="000000"/>
            <w:sz w:val="28"/>
            <w:szCs w:val="28"/>
            <w:lang w:val="en-US" w:eastAsia="en-US"/>
          </w:rPr>
          <w:t>www</w:t>
        </w:r>
        <w:r w:rsidRPr="000D65EB">
          <w:rPr>
            <w:color w:val="000000"/>
            <w:sz w:val="28"/>
            <w:szCs w:val="28"/>
            <w:lang w:eastAsia="en-US"/>
          </w:rPr>
          <w:t>.</w:t>
        </w:r>
        <w:r w:rsidRPr="000D65EB">
          <w:rPr>
            <w:color w:val="000000"/>
            <w:sz w:val="28"/>
            <w:szCs w:val="28"/>
            <w:lang w:val="en-US" w:eastAsia="en-US"/>
          </w:rPr>
          <w:t>infostat</w:t>
        </w:r>
        <w:r w:rsidRPr="000D65EB">
          <w:rPr>
            <w:color w:val="000000"/>
            <w:sz w:val="28"/>
            <w:szCs w:val="28"/>
            <w:lang w:eastAsia="en-US"/>
          </w:rPr>
          <w:t>.</w:t>
        </w:r>
        <w:r w:rsidRPr="000D65EB">
          <w:rPr>
            <w:color w:val="000000"/>
            <w:sz w:val="28"/>
            <w:szCs w:val="28"/>
            <w:lang w:val="en-US" w:eastAsia="en-US"/>
          </w:rPr>
          <w:t>ru</w:t>
        </w:r>
      </w:hyperlink>
    </w:p>
    <w:p w14:paraId="5127609F"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Справочная правовая система «Кодекс» </w:t>
      </w:r>
      <w:hyperlink r:id="rId18">
        <w:r w:rsidRPr="000D65EB">
          <w:rPr>
            <w:color w:val="000000"/>
            <w:sz w:val="28"/>
            <w:szCs w:val="28"/>
            <w:lang w:val="en-US"/>
          </w:rPr>
          <w:t>http</w:t>
        </w:r>
        <w:r w:rsidRPr="000D65EB">
          <w:rPr>
            <w:color w:val="000000"/>
            <w:sz w:val="28"/>
            <w:szCs w:val="28"/>
          </w:rPr>
          <w:t>://</w:t>
        </w:r>
        <w:r w:rsidRPr="000D65EB">
          <w:rPr>
            <w:color w:val="000000"/>
            <w:sz w:val="28"/>
            <w:szCs w:val="28"/>
            <w:lang w:val="en-US"/>
          </w:rPr>
          <w:t>www</w:t>
        </w:r>
        <w:r w:rsidRPr="000D65EB">
          <w:rPr>
            <w:color w:val="000000"/>
            <w:sz w:val="28"/>
            <w:szCs w:val="28"/>
          </w:rPr>
          <w:t>.</w:t>
        </w:r>
        <w:r w:rsidRPr="000D65EB">
          <w:rPr>
            <w:color w:val="000000"/>
            <w:sz w:val="28"/>
            <w:szCs w:val="28"/>
            <w:lang w:val="en-US"/>
          </w:rPr>
          <w:t>kodeks</w:t>
        </w:r>
        <w:r w:rsidRPr="000D65EB">
          <w:rPr>
            <w:color w:val="000000"/>
            <w:sz w:val="28"/>
            <w:szCs w:val="28"/>
          </w:rPr>
          <w:t>.</w:t>
        </w:r>
        <w:r w:rsidRPr="000D65EB">
          <w:rPr>
            <w:color w:val="000000"/>
            <w:sz w:val="28"/>
            <w:szCs w:val="28"/>
            <w:lang w:val="en-US"/>
          </w:rPr>
          <w:t>ru</w:t>
        </w:r>
      </w:hyperlink>
    </w:p>
    <w:p w14:paraId="6EB29577" w14:textId="77777777" w:rsidR="00382F05" w:rsidRPr="000D65EB" w:rsidRDefault="00382F05" w:rsidP="000C1314">
      <w:pPr>
        <w:pStyle w:val="ad"/>
        <w:numPr>
          <w:ilvl w:val="0"/>
          <w:numId w:val="53"/>
        </w:numPr>
        <w:tabs>
          <w:tab w:val="left" w:pos="1134"/>
        </w:tabs>
        <w:spacing w:line="276" w:lineRule="auto"/>
        <w:ind w:left="0" w:firstLine="709"/>
        <w:jc w:val="both"/>
        <w:rPr>
          <w:color w:val="000000"/>
        </w:rPr>
      </w:pPr>
      <w:r w:rsidRPr="000D65EB">
        <w:rPr>
          <w:color w:val="000000"/>
          <w:sz w:val="28"/>
          <w:szCs w:val="28"/>
        </w:rPr>
        <w:t>Справочная правовая система «КонсультантПлюс» http://www.consultant.ru</w:t>
      </w:r>
    </w:p>
    <w:p w14:paraId="541CF109" w14:textId="77777777" w:rsidR="00382F05" w:rsidRPr="000D65EB" w:rsidRDefault="00382F05" w:rsidP="000C1314">
      <w:pPr>
        <w:pStyle w:val="ad"/>
        <w:numPr>
          <w:ilvl w:val="0"/>
          <w:numId w:val="53"/>
        </w:numPr>
        <w:tabs>
          <w:tab w:val="left" w:pos="1134"/>
        </w:tabs>
        <w:spacing w:line="276" w:lineRule="auto"/>
        <w:ind w:left="0" w:firstLine="709"/>
        <w:jc w:val="both"/>
        <w:rPr>
          <w:color w:val="000000"/>
        </w:rPr>
      </w:pPr>
      <w:r w:rsidRPr="000D65EB">
        <w:rPr>
          <w:color w:val="000000"/>
          <w:sz w:val="28"/>
          <w:szCs w:val="28"/>
        </w:rPr>
        <w:t>Справочная правовая система «Гарант» http://www.garant.ru</w:t>
      </w:r>
    </w:p>
    <w:p w14:paraId="7557DB61"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Электронная библиотека Финансового университета (ЭБ) </w:t>
      </w:r>
      <w:hyperlink r:id="rId19">
        <w:r w:rsidRPr="000D65EB">
          <w:rPr>
            <w:color w:val="000000"/>
            <w:sz w:val="28"/>
            <w:szCs w:val="28"/>
          </w:rPr>
          <w:t>http://elib.fa.ru/</w:t>
        </w:r>
      </w:hyperlink>
    </w:p>
    <w:p w14:paraId="468814C5"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Электронно-библиотечная система BOOK.RU </w:t>
      </w:r>
      <w:hyperlink r:id="rId20">
        <w:r w:rsidRPr="000D65EB">
          <w:rPr>
            <w:color w:val="000000"/>
            <w:sz w:val="28"/>
            <w:szCs w:val="28"/>
          </w:rPr>
          <w:t>http://www.book.ru</w:t>
        </w:r>
      </w:hyperlink>
    </w:p>
    <w:p w14:paraId="6D919F35"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Электронно-библиотечная система «Университетская библиотека ОНЛАЙН» </w:t>
      </w:r>
      <w:hyperlink r:id="rId21">
        <w:r w:rsidRPr="000D65EB">
          <w:rPr>
            <w:color w:val="000000"/>
            <w:sz w:val="28"/>
            <w:szCs w:val="28"/>
            <w:lang w:val="en-US"/>
          </w:rPr>
          <w:t>http</w:t>
        </w:r>
        <w:r w:rsidRPr="000D65EB">
          <w:rPr>
            <w:color w:val="000000"/>
            <w:sz w:val="28"/>
            <w:szCs w:val="28"/>
          </w:rPr>
          <w:t>://</w:t>
        </w:r>
        <w:r w:rsidRPr="000D65EB">
          <w:rPr>
            <w:color w:val="000000"/>
            <w:sz w:val="28"/>
            <w:szCs w:val="28"/>
            <w:lang w:val="en-US"/>
          </w:rPr>
          <w:t>biblioclub</w:t>
        </w:r>
        <w:r w:rsidRPr="000D65EB">
          <w:rPr>
            <w:color w:val="000000"/>
            <w:sz w:val="28"/>
            <w:szCs w:val="28"/>
          </w:rPr>
          <w:t>.</w:t>
        </w:r>
        <w:r w:rsidRPr="000D65EB">
          <w:rPr>
            <w:color w:val="000000"/>
            <w:sz w:val="28"/>
            <w:szCs w:val="28"/>
            <w:lang w:val="en-US"/>
          </w:rPr>
          <w:t>ru</w:t>
        </w:r>
        <w:r w:rsidRPr="000D65EB">
          <w:rPr>
            <w:color w:val="000000"/>
            <w:sz w:val="28"/>
            <w:szCs w:val="28"/>
          </w:rPr>
          <w:t>/</w:t>
        </w:r>
      </w:hyperlink>
    </w:p>
    <w:p w14:paraId="0695A5B3"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Электронно-библиотечная система </w:t>
      </w:r>
      <w:r w:rsidRPr="000D65EB">
        <w:rPr>
          <w:color w:val="000000"/>
          <w:sz w:val="28"/>
          <w:szCs w:val="28"/>
          <w:lang w:val="en-US"/>
        </w:rPr>
        <w:t>Znanium</w:t>
      </w:r>
      <w:r w:rsidRPr="000D65EB">
        <w:rPr>
          <w:color w:val="000000"/>
          <w:sz w:val="28"/>
          <w:szCs w:val="28"/>
        </w:rPr>
        <w:t xml:space="preserve"> </w:t>
      </w:r>
      <w:hyperlink r:id="rId22">
        <w:r w:rsidRPr="000D65EB">
          <w:rPr>
            <w:color w:val="000000"/>
            <w:sz w:val="28"/>
            <w:szCs w:val="28"/>
          </w:rPr>
          <w:t>http://www.znanium.com</w:t>
        </w:r>
      </w:hyperlink>
    </w:p>
    <w:p w14:paraId="360277CE"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Электронно-библиотечная система издательства «ЮРАЙТ» </w:t>
      </w:r>
      <w:hyperlink r:id="rId23">
        <w:r w:rsidRPr="000D65EB">
          <w:rPr>
            <w:color w:val="000000"/>
            <w:sz w:val="28"/>
            <w:szCs w:val="28"/>
          </w:rPr>
          <w:t>https://urait.ru/</w:t>
        </w:r>
      </w:hyperlink>
    </w:p>
    <w:p w14:paraId="17BAE105" w14:textId="77777777" w:rsidR="00382F05" w:rsidRPr="000D65EB" w:rsidRDefault="00382F05" w:rsidP="000C1314">
      <w:pPr>
        <w:pStyle w:val="ad"/>
        <w:numPr>
          <w:ilvl w:val="0"/>
          <w:numId w:val="53"/>
        </w:numPr>
        <w:tabs>
          <w:tab w:val="left" w:pos="1134"/>
        </w:tabs>
        <w:spacing w:line="276" w:lineRule="auto"/>
        <w:ind w:left="0" w:firstLine="709"/>
        <w:jc w:val="both"/>
        <w:rPr>
          <w:color w:val="000000"/>
        </w:rPr>
      </w:pPr>
      <w:r w:rsidRPr="000D65EB">
        <w:rPr>
          <w:color w:val="000000"/>
          <w:sz w:val="28"/>
          <w:szCs w:val="28"/>
        </w:rPr>
        <w:t>Электронно-библиотечная система издательства Проспект http://ebs.prospekt.org/books</w:t>
      </w:r>
    </w:p>
    <w:p w14:paraId="775745B8"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Деловая онлайн-библиотека </w:t>
      </w:r>
      <w:r w:rsidRPr="000D65EB">
        <w:rPr>
          <w:color w:val="000000"/>
          <w:sz w:val="28"/>
          <w:szCs w:val="28"/>
          <w:lang w:val="en-US"/>
        </w:rPr>
        <w:t>Alpina</w:t>
      </w:r>
      <w:r w:rsidRPr="000D65EB">
        <w:rPr>
          <w:color w:val="000000"/>
          <w:sz w:val="28"/>
          <w:szCs w:val="28"/>
        </w:rPr>
        <w:t xml:space="preserve"> </w:t>
      </w:r>
      <w:r w:rsidRPr="000D65EB">
        <w:rPr>
          <w:color w:val="000000"/>
          <w:sz w:val="28"/>
          <w:szCs w:val="28"/>
          <w:lang w:val="en-US"/>
        </w:rPr>
        <w:t>Digital</w:t>
      </w:r>
      <w:r w:rsidRPr="000D65EB">
        <w:rPr>
          <w:color w:val="000000"/>
          <w:sz w:val="28"/>
          <w:szCs w:val="28"/>
        </w:rPr>
        <w:t xml:space="preserve"> </w:t>
      </w:r>
      <w:hyperlink r:id="rId24">
        <w:r w:rsidRPr="000D65EB">
          <w:rPr>
            <w:color w:val="000000"/>
            <w:sz w:val="28"/>
            <w:szCs w:val="28"/>
          </w:rPr>
          <w:t>http://lib.alpinadigital.ru/</w:t>
        </w:r>
      </w:hyperlink>
    </w:p>
    <w:p w14:paraId="6A1A99EE" w14:textId="77777777" w:rsidR="00382F05" w:rsidRPr="000D65EB" w:rsidRDefault="00382F05" w:rsidP="000C1314">
      <w:pPr>
        <w:pStyle w:val="ad"/>
        <w:numPr>
          <w:ilvl w:val="0"/>
          <w:numId w:val="53"/>
        </w:numPr>
        <w:tabs>
          <w:tab w:val="left" w:pos="1134"/>
        </w:tabs>
        <w:spacing w:line="276" w:lineRule="auto"/>
        <w:ind w:left="0" w:firstLine="709"/>
        <w:jc w:val="both"/>
      </w:pPr>
      <w:r w:rsidRPr="000D65EB">
        <w:rPr>
          <w:color w:val="000000"/>
          <w:sz w:val="28"/>
          <w:szCs w:val="28"/>
        </w:rPr>
        <w:t xml:space="preserve">Научная электронная библиотека «КиберЛенинка» </w:t>
      </w:r>
      <w:hyperlink r:id="rId25">
        <w:r w:rsidRPr="000D65EB">
          <w:rPr>
            <w:color w:val="000000"/>
            <w:sz w:val="28"/>
            <w:szCs w:val="28"/>
          </w:rPr>
          <w:t>https://cyberleninka.ru/</w:t>
        </w:r>
      </w:hyperlink>
    </w:p>
    <w:p w14:paraId="1990237E" w14:textId="77777777" w:rsidR="00382F05" w:rsidRPr="000D65EB" w:rsidRDefault="00382F05" w:rsidP="000C1314">
      <w:pPr>
        <w:pStyle w:val="ad"/>
        <w:numPr>
          <w:ilvl w:val="0"/>
          <w:numId w:val="53"/>
        </w:numPr>
        <w:tabs>
          <w:tab w:val="left" w:pos="1134"/>
        </w:tabs>
        <w:spacing w:line="276" w:lineRule="auto"/>
        <w:ind w:left="0" w:firstLine="709"/>
        <w:jc w:val="both"/>
        <w:rPr>
          <w:color w:val="000000"/>
        </w:rPr>
      </w:pPr>
      <w:r w:rsidRPr="000D65EB">
        <w:rPr>
          <w:color w:val="000000"/>
          <w:sz w:val="28"/>
          <w:szCs w:val="28"/>
        </w:rPr>
        <w:t>КОНТИНЕНТ: Информационная система http://continent-online.com/</w:t>
      </w:r>
    </w:p>
    <w:p w14:paraId="500280A4" w14:textId="77777777" w:rsidR="00382F05" w:rsidRPr="000D65EB" w:rsidRDefault="00382F05" w:rsidP="00382F05">
      <w:pPr>
        <w:pStyle w:val="ad"/>
        <w:shd w:val="clear" w:color="auto" w:fill="FFFFFF"/>
        <w:tabs>
          <w:tab w:val="left" w:pos="442"/>
        </w:tabs>
        <w:spacing w:before="317" w:line="276" w:lineRule="auto"/>
        <w:ind w:left="0" w:firstLine="709"/>
        <w:jc w:val="both"/>
        <w:rPr>
          <w:b/>
          <w:bCs/>
          <w:color w:val="000000"/>
          <w:sz w:val="28"/>
          <w:szCs w:val="28"/>
        </w:rPr>
      </w:pPr>
    </w:p>
    <w:p w14:paraId="56FD2C4E" w14:textId="3AAB12F1" w:rsidR="00EA3360" w:rsidRPr="000D65EB" w:rsidRDefault="00006C8D">
      <w:pPr>
        <w:pStyle w:val="ad"/>
        <w:shd w:val="clear" w:color="auto" w:fill="FFFFFF"/>
        <w:tabs>
          <w:tab w:val="left" w:pos="442"/>
        </w:tabs>
        <w:spacing w:before="317" w:line="276" w:lineRule="auto"/>
        <w:ind w:left="0" w:firstLine="709"/>
        <w:jc w:val="both"/>
        <w:outlineLvl w:val="0"/>
        <w:rPr>
          <w:color w:val="000000"/>
        </w:rPr>
      </w:pPr>
      <w:bookmarkStart w:id="56" w:name="_Toc117012767"/>
      <w:r w:rsidRPr="000D65EB">
        <w:rPr>
          <w:b/>
          <w:bCs/>
          <w:color w:val="000000"/>
          <w:sz w:val="28"/>
          <w:szCs w:val="28"/>
        </w:rPr>
        <w:t>10. Методические указания для обучающихся по освоению дисциплины</w:t>
      </w:r>
      <w:bookmarkEnd w:id="56"/>
    </w:p>
    <w:p w14:paraId="56FD2C4F" w14:textId="77777777" w:rsidR="00EA3360" w:rsidRPr="000D65EB" w:rsidRDefault="00006C8D">
      <w:pPr>
        <w:spacing w:before="120" w:after="120" w:line="348" w:lineRule="auto"/>
        <w:ind w:firstLine="709"/>
        <w:jc w:val="both"/>
        <w:rPr>
          <w:color w:val="000000"/>
        </w:rPr>
      </w:pPr>
      <w:r w:rsidRPr="000D65EB">
        <w:rPr>
          <w:b/>
          <w:bCs/>
          <w:color w:val="000000"/>
          <w:sz w:val="28"/>
          <w:szCs w:val="28"/>
        </w:rPr>
        <w:t>Методические рекомендации по подготовке к лекционным занятиям</w:t>
      </w:r>
      <w:r w:rsidRPr="000D65EB">
        <w:rPr>
          <w:bCs/>
          <w:color w:val="000000"/>
          <w:sz w:val="28"/>
          <w:szCs w:val="28"/>
        </w:rPr>
        <w:t xml:space="preserve"> </w:t>
      </w:r>
    </w:p>
    <w:p w14:paraId="56FD2C50" w14:textId="77777777" w:rsidR="00EA3360" w:rsidRPr="000D65EB" w:rsidRDefault="00006C8D">
      <w:pPr>
        <w:spacing w:line="360" w:lineRule="auto"/>
        <w:ind w:firstLine="709"/>
        <w:jc w:val="both"/>
        <w:rPr>
          <w:color w:val="000000"/>
        </w:rPr>
      </w:pPr>
      <w:r w:rsidRPr="000D65EB">
        <w:rPr>
          <w:color w:val="000000"/>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«Государственное и муниципальное управление», с графиком консультаций преподавателей, читающих эту дисциплину.</w:t>
      </w:r>
    </w:p>
    <w:p w14:paraId="56FD2C51" w14:textId="77777777" w:rsidR="00EA3360" w:rsidRPr="000D65EB" w:rsidRDefault="00006C8D">
      <w:pPr>
        <w:spacing w:line="360" w:lineRule="auto"/>
        <w:ind w:firstLine="709"/>
        <w:jc w:val="both"/>
        <w:rPr>
          <w:color w:val="000000"/>
        </w:rPr>
      </w:pPr>
      <w:r w:rsidRPr="000D65EB">
        <w:rPr>
          <w:color w:val="000000"/>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w:t>
      </w:r>
      <w:r w:rsidRPr="000D65EB">
        <w:rPr>
          <w:color w:val="000000"/>
          <w:sz w:val="28"/>
          <w:szCs w:val="28"/>
        </w:rPr>
        <w:lastRenderedPageBreak/>
        <w:t>освоить предмет. Именно поэтому контроль над систематической работой студентов всегда находится в центре внимания преподавателей.</w:t>
      </w:r>
    </w:p>
    <w:p w14:paraId="56FD2C52" w14:textId="77777777" w:rsidR="00EA3360" w:rsidRPr="000D65EB" w:rsidRDefault="00006C8D">
      <w:pPr>
        <w:spacing w:line="360" w:lineRule="auto"/>
        <w:ind w:firstLine="709"/>
        <w:jc w:val="both"/>
        <w:rPr>
          <w:color w:val="000000"/>
        </w:rPr>
      </w:pPr>
      <w:r w:rsidRPr="000D65EB">
        <w:rPr>
          <w:color w:val="000000"/>
          <w:sz w:val="28"/>
          <w:szCs w:val="28"/>
        </w:rPr>
        <w:t>Перед лекцией студенту рекомендуется просматривать рабочую программу дисциплины в целях экономии времени на записывание темы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w:t>
      </w:r>
    </w:p>
    <w:p w14:paraId="56FD2C53" w14:textId="77777777" w:rsidR="00EA3360" w:rsidRPr="000D65EB" w:rsidRDefault="00006C8D">
      <w:pPr>
        <w:spacing w:before="120" w:after="120" w:line="348" w:lineRule="auto"/>
        <w:ind w:firstLine="709"/>
        <w:rPr>
          <w:color w:val="000000"/>
        </w:rPr>
      </w:pPr>
      <w:r w:rsidRPr="000D65EB">
        <w:rPr>
          <w:b/>
          <w:bCs/>
          <w:color w:val="000000"/>
          <w:sz w:val="28"/>
          <w:szCs w:val="28"/>
        </w:rPr>
        <w:t xml:space="preserve">Методические рекомендации по </w:t>
      </w:r>
      <w:r w:rsidRPr="000D65EB">
        <w:rPr>
          <w:rFonts w:eastAsia="Times New Roman"/>
          <w:b/>
          <w:bCs/>
          <w:color w:val="000000"/>
          <w:sz w:val="28"/>
          <w:szCs w:val="28"/>
        </w:rPr>
        <w:t xml:space="preserve">выполнению контрольной работы </w:t>
      </w:r>
    </w:p>
    <w:p w14:paraId="56FD2C54" w14:textId="77777777" w:rsidR="00EA3360" w:rsidRPr="000D65EB" w:rsidRDefault="00006C8D">
      <w:pPr>
        <w:shd w:val="clear" w:color="auto" w:fill="FFFFFF"/>
        <w:tabs>
          <w:tab w:val="left" w:pos="1032"/>
        </w:tabs>
        <w:spacing w:line="360" w:lineRule="auto"/>
        <w:ind w:left="24" w:right="10" w:firstLine="730"/>
        <w:jc w:val="both"/>
        <w:rPr>
          <w:color w:val="000000"/>
        </w:rPr>
      </w:pPr>
      <w:r w:rsidRPr="000D65EB">
        <w:rPr>
          <w:color w:val="000000"/>
          <w:spacing w:val="-32"/>
          <w:sz w:val="28"/>
          <w:szCs w:val="28"/>
        </w:rPr>
        <w:t>1.</w:t>
      </w:r>
      <w:r w:rsidRPr="000D65EB">
        <w:rPr>
          <w:color w:val="000000"/>
          <w:sz w:val="28"/>
          <w:szCs w:val="28"/>
        </w:rPr>
        <w:tab/>
      </w:r>
      <w:r w:rsidRPr="000D65EB">
        <w:rPr>
          <w:rFonts w:eastAsia="Times New Roman"/>
          <w:color w:val="000000"/>
          <w:spacing w:val="-1"/>
          <w:sz w:val="28"/>
          <w:szCs w:val="28"/>
        </w:rPr>
        <w:t xml:space="preserve">Контрольная работа является одной из форм аудиторной и внеаудиторной </w:t>
      </w:r>
      <w:r w:rsidRPr="000D65EB">
        <w:rPr>
          <w:rFonts w:eastAsia="Times New Roman"/>
          <w:color w:val="000000"/>
          <w:sz w:val="28"/>
          <w:szCs w:val="28"/>
        </w:rPr>
        <w:t>самостоятельной работы студентов по дисциплинам (модулям) трудоемкостью от 3 зачетных единиц, реализуемая в письменном виде, в том числе с использованием информационных технологий.</w:t>
      </w:r>
    </w:p>
    <w:p w14:paraId="56FD2C55" w14:textId="77777777" w:rsidR="00EA3360" w:rsidRPr="000D65EB" w:rsidRDefault="00006C8D" w:rsidP="000C1314">
      <w:pPr>
        <w:widowControl w:val="0"/>
        <w:numPr>
          <w:ilvl w:val="0"/>
          <w:numId w:val="2"/>
        </w:numPr>
        <w:shd w:val="clear" w:color="auto" w:fill="FFFFFF"/>
        <w:tabs>
          <w:tab w:val="left" w:pos="1056"/>
        </w:tabs>
        <w:spacing w:line="360" w:lineRule="auto"/>
        <w:ind w:right="5" w:firstLine="710"/>
        <w:jc w:val="both"/>
        <w:rPr>
          <w:color w:val="000000"/>
        </w:rPr>
      </w:pPr>
      <w:r w:rsidRPr="000D65EB">
        <w:rPr>
          <w:rFonts w:eastAsia="Times New Roman"/>
          <w:color w:val="000000"/>
          <w:sz w:val="28"/>
          <w:szCs w:val="28"/>
        </w:rPr>
        <w:t xml:space="preserve">Контрольная работа отражает степень освоения студентами учебного </w:t>
      </w:r>
      <w:r w:rsidRPr="000D65EB">
        <w:rPr>
          <w:rFonts w:eastAsia="Times New Roman"/>
          <w:color w:val="000000"/>
          <w:spacing w:val="-1"/>
          <w:sz w:val="28"/>
          <w:szCs w:val="28"/>
        </w:rPr>
        <w:t xml:space="preserve">материала конкретных разделов (тем) дисциплин (в форме развернутых ответов по </w:t>
      </w:r>
      <w:r w:rsidRPr="000D65EB">
        <w:rPr>
          <w:rFonts w:eastAsia="Times New Roman"/>
          <w:color w:val="000000"/>
          <w:sz w:val="28"/>
          <w:szCs w:val="28"/>
        </w:rPr>
        <w:t>вопросам, раскрытия понятий, выполнения упражнений, решения практических задач и др.).</w:t>
      </w:r>
    </w:p>
    <w:p w14:paraId="56FD2C56" w14:textId="77777777" w:rsidR="00EA3360" w:rsidRPr="000D65EB" w:rsidRDefault="00006C8D" w:rsidP="000C1314">
      <w:pPr>
        <w:widowControl w:val="0"/>
        <w:numPr>
          <w:ilvl w:val="0"/>
          <w:numId w:val="2"/>
        </w:numPr>
        <w:shd w:val="clear" w:color="auto" w:fill="FFFFFF"/>
        <w:tabs>
          <w:tab w:val="left" w:pos="1056"/>
        </w:tabs>
        <w:spacing w:line="360" w:lineRule="auto"/>
        <w:ind w:right="5" w:firstLine="710"/>
        <w:jc w:val="both"/>
        <w:rPr>
          <w:color w:val="000000"/>
        </w:rPr>
      </w:pPr>
      <w:r w:rsidRPr="000D65EB">
        <w:rPr>
          <w:rFonts w:eastAsia="Times New Roman"/>
          <w:color w:val="000000"/>
          <w:sz w:val="28"/>
          <w:szCs w:val="28"/>
        </w:rPr>
        <w:t xml:space="preserve">Цель выполнения контрольной работы, содержащей комплект заданий, – овладение студентами навыками решения типовых расчетных или ситуационных </w:t>
      </w:r>
      <w:r w:rsidRPr="000D65EB">
        <w:rPr>
          <w:rFonts w:eastAsia="Times New Roman"/>
          <w:color w:val="000000"/>
          <w:spacing w:val="-1"/>
          <w:sz w:val="28"/>
          <w:szCs w:val="28"/>
        </w:rPr>
        <w:t xml:space="preserve">задач, формирование учебно-исследовательских навыков, закрепление умений </w:t>
      </w:r>
      <w:r w:rsidRPr="000D65EB">
        <w:rPr>
          <w:rFonts w:eastAsia="Times New Roman"/>
          <w:color w:val="000000"/>
          <w:sz w:val="28"/>
          <w:szCs w:val="28"/>
        </w:rPr>
        <w:t>самостоятельно работать с различными источниками информации.</w:t>
      </w:r>
    </w:p>
    <w:p w14:paraId="56FD2C57" w14:textId="77777777" w:rsidR="00EA3360" w:rsidRPr="000D65EB" w:rsidRDefault="00006C8D" w:rsidP="000C1314">
      <w:pPr>
        <w:widowControl w:val="0"/>
        <w:numPr>
          <w:ilvl w:val="0"/>
          <w:numId w:val="2"/>
        </w:numPr>
        <w:shd w:val="clear" w:color="auto" w:fill="FFFFFF"/>
        <w:tabs>
          <w:tab w:val="left" w:pos="1056"/>
        </w:tabs>
        <w:spacing w:line="360" w:lineRule="auto"/>
        <w:ind w:firstLine="710"/>
        <w:jc w:val="both"/>
        <w:rPr>
          <w:color w:val="000000"/>
        </w:rPr>
      </w:pPr>
      <w:r w:rsidRPr="000D65EB">
        <w:rPr>
          <w:rFonts w:eastAsia="Times New Roman"/>
          <w:color w:val="000000"/>
          <w:sz w:val="28"/>
          <w:szCs w:val="28"/>
        </w:rPr>
        <w:t xml:space="preserve">Содержание заданий контрольных работ должно охватывать основной </w:t>
      </w:r>
      <w:r w:rsidRPr="000D65EB">
        <w:rPr>
          <w:rFonts w:eastAsia="Times New Roman"/>
          <w:color w:val="000000"/>
          <w:spacing w:val="-1"/>
          <w:sz w:val="28"/>
          <w:szCs w:val="28"/>
        </w:rPr>
        <w:t xml:space="preserve">материал соответствующих разделов (тем) дисциплин. Контрольные задания </w:t>
      </w:r>
      <w:r w:rsidRPr="000D65EB">
        <w:rPr>
          <w:rFonts w:eastAsia="Times New Roman"/>
          <w:color w:val="000000"/>
          <w:sz w:val="28"/>
          <w:szCs w:val="28"/>
        </w:rPr>
        <w:t xml:space="preserve">разрабатываются по многовариантной системе. Варианты контрольных работ </w:t>
      </w:r>
      <w:r w:rsidRPr="000D65EB">
        <w:rPr>
          <w:rFonts w:eastAsia="Times New Roman"/>
          <w:color w:val="000000"/>
          <w:sz w:val="28"/>
          <w:szCs w:val="28"/>
        </w:rPr>
        <w:lastRenderedPageBreak/>
        <w:t>должны быть равноценны по объему и сложности.</w:t>
      </w:r>
    </w:p>
    <w:p w14:paraId="56FD2C58" w14:textId="77777777" w:rsidR="00EA3360" w:rsidRPr="000D65EB" w:rsidRDefault="00006C8D" w:rsidP="000C1314">
      <w:pPr>
        <w:widowControl w:val="0"/>
        <w:numPr>
          <w:ilvl w:val="0"/>
          <w:numId w:val="2"/>
        </w:numPr>
        <w:shd w:val="clear" w:color="auto" w:fill="FFFFFF"/>
        <w:tabs>
          <w:tab w:val="left" w:pos="1056"/>
        </w:tabs>
        <w:spacing w:line="360" w:lineRule="auto"/>
        <w:ind w:right="14" w:firstLine="710"/>
        <w:jc w:val="both"/>
        <w:rPr>
          <w:color w:val="000000"/>
        </w:rPr>
      </w:pPr>
      <w:r w:rsidRPr="000D65EB">
        <w:rPr>
          <w:rFonts w:eastAsia="Times New Roman"/>
          <w:color w:val="000000"/>
          <w:spacing w:val="-1"/>
          <w:sz w:val="28"/>
          <w:szCs w:val="28"/>
        </w:rPr>
        <w:t xml:space="preserve">Содержание заданий контрольных работ и требования к их выполнению </w:t>
      </w:r>
      <w:r w:rsidRPr="000D65EB">
        <w:rPr>
          <w:rFonts w:eastAsia="Times New Roman"/>
          <w:color w:val="000000"/>
          <w:sz w:val="28"/>
          <w:szCs w:val="28"/>
        </w:rPr>
        <w:t>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w:t>
      </w:r>
    </w:p>
    <w:p w14:paraId="56FD2C59" w14:textId="77777777" w:rsidR="00EA3360" w:rsidRPr="000D65EB" w:rsidRDefault="00006C8D" w:rsidP="000C1314">
      <w:pPr>
        <w:widowControl w:val="0"/>
        <w:numPr>
          <w:ilvl w:val="0"/>
          <w:numId w:val="2"/>
        </w:numPr>
        <w:shd w:val="clear" w:color="auto" w:fill="FFFFFF"/>
        <w:tabs>
          <w:tab w:val="left" w:pos="1056"/>
        </w:tabs>
        <w:spacing w:line="360" w:lineRule="auto"/>
        <w:ind w:right="34" w:firstLine="710"/>
        <w:jc w:val="both"/>
        <w:rPr>
          <w:color w:val="000000"/>
        </w:rPr>
      </w:pPr>
      <w:r w:rsidRPr="000D65EB">
        <w:rPr>
          <w:rFonts w:eastAsia="Times New Roman"/>
          <w:color w:val="000000"/>
          <w:sz w:val="28"/>
          <w:szCs w:val="28"/>
        </w:rPr>
        <w:t>Оценка контрольных работ студентов проводится в процессе текущего контроля успеваемости студентов.</w:t>
      </w:r>
    </w:p>
    <w:p w14:paraId="56FD2C5A" w14:textId="77777777" w:rsidR="00EA3360" w:rsidRPr="000D65EB" w:rsidRDefault="00006C8D" w:rsidP="000C1314">
      <w:pPr>
        <w:pStyle w:val="ad"/>
        <w:numPr>
          <w:ilvl w:val="0"/>
          <w:numId w:val="2"/>
        </w:numPr>
        <w:shd w:val="clear" w:color="auto" w:fill="FFFFFF"/>
        <w:tabs>
          <w:tab w:val="left" w:pos="965"/>
          <w:tab w:val="left" w:pos="1056"/>
        </w:tabs>
        <w:spacing w:line="360" w:lineRule="auto"/>
        <w:ind w:left="720" w:right="847" w:firstLine="710"/>
        <w:rPr>
          <w:color w:val="000000"/>
        </w:rPr>
      </w:pPr>
      <w:r w:rsidRPr="000D65EB">
        <w:rPr>
          <w:color w:val="000000"/>
          <w:sz w:val="28"/>
          <w:szCs w:val="28"/>
        </w:rPr>
        <w:t>Требования к выполнению контрольной работы:</w:t>
      </w:r>
    </w:p>
    <w:p w14:paraId="56FD2C5B" w14:textId="77777777" w:rsidR="00EA3360" w:rsidRPr="000D65EB" w:rsidRDefault="00006C8D" w:rsidP="000C1314">
      <w:pPr>
        <w:pStyle w:val="ad"/>
        <w:numPr>
          <w:ilvl w:val="0"/>
          <w:numId w:val="7"/>
        </w:numPr>
        <w:shd w:val="clear" w:color="auto" w:fill="FFFFFF"/>
        <w:tabs>
          <w:tab w:val="left" w:pos="965"/>
          <w:tab w:val="left" w:pos="1056"/>
        </w:tabs>
        <w:spacing w:line="360" w:lineRule="auto"/>
        <w:ind w:left="0" w:right="847" w:firstLine="709"/>
        <w:rPr>
          <w:color w:val="000000"/>
        </w:rPr>
      </w:pPr>
      <w:r w:rsidRPr="000D65EB">
        <w:rPr>
          <w:color w:val="000000"/>
          <w:spacing w:val="-2"/>
          <w:sz w:val="28"/>
          <w:szCs w:val="28"/>
        </w:rPr>
        <w:t>четкость и последовательность изложения материала;</w:t>
      </w:r>
    </w:p>
    <w:p w14:paraId="56FD2C5C" w14:textId="77777777" w:rsidR="00EA3360" w:rsidRPr="000D65EB" w:rsidRDefault="00006C8D" w:rsidP="000C1314">
      <w:pPr>
        <w:pStyle w:val="ad"/>
        <w:numPr>
          <w:ilvl w:val="0"/>
          <w:numId w:val="7"/>
        </w:numPr>
        <w:shd w:val="clear" w:color="auto" w:fill="FFFFFF"/>
        <w:tabs>
          <w:tab w:val="left" w:pos="1056"/>
        </w:tabs>
        <w:spacing w:line="360" w:lineRule="auto"/>
        <w:ind w:left="0" w:right="10" w:firstLine="709"/>
        <w:jc w:val="both"/>
        <w:rPr>
          <w:color w:val="000000"/>
        </w:rPr>
      </w:pPr>
      <w:r w:rsidRPr="000D65EB">
        <w:rPr>
          <w:color w:val="000000"/>
          <w:sz w:val="28"/>
          <w:szCs w:val="28"/>
        </w:rPr>
        <w:t>наличие обобщений и выводов, сделанных на основе изучения информационных источников по данной теме (в случае необходимости);</w:t>
      </w:r>
    </w:p>
    <w:p w14:paraId="56FD2C5D" w14:textId="77777777" w:rsidR="00EA3360" w:rsidRPr="000D65EB" w:rsidRDefault="00006C8D" w:rsidP="000C1314">
      <w:pPr>
        <w:pStyle w:val="ad"/>
        <w:numPr>
          <w:ilvl w:val="0"/>
          <w:numId w:val="7"/>
        </w:numPr>
        <w:shd w:val="clear" w:color="auto" w:fill="FFFFFF"/>
        <w:tabs>
          <w:tab w:val="left" w:pos="1056"/>
        </w:tabs>
        <w:spacing w:line="360" w:lineRule="auto"/>
        <w:ind w:left="0" w:right="5" w:firstLine="709"/>
        <w:jc w:val="both"/>
        <w:rPr>
          <w:color w:val="000000"/>
        </w:rPr>
      </w:pPr>
      <w:r w:rsidRPr="000D65EB">
        <w:rPr>
          <w:color w:val="000000"/>
          <w:spacing w:val="-2"/>
          <w:sz w:val="28"/>
          <w:szCs w:val="28"/>
        </w:rPr>
        <w:t xml:space="preserve">правильность и в полном объеме решение имеющихся в задании практических </w:t>
      </w:r>
      <w:r w:rsidRPr="000D65EB">
        <w:rPr>
          <w:color w:val="000000"/>
          <w:sz w:val="28"/>
          <w:szCs w:val="28"/>
        </w:rPr>
        <w:t>задач;</w:t>
      </w:r>
    </w:p>
    <w:p w14:paraId="56FD2C5E" w14:textId="77777777" w:rsidR="00EA3360" w:rsidRPr="000D65EB" w:rsidRDefault="00006C8D" w:rsidP="000C1314">
      <w:pPr>
        <w:pStyle w:val="ad"/>
        <w:numPr>
          <w:ilvl w:val="0"/>
          <w:numId w:val="7"/>
        </w:numPr>
        <w:shd w:val="clear" w:color="auto" w:fill="FFFFFF"/>
        <w:tabs>
          <w:tab w:val="left" w:pos="1056"/>
        </w:tabs>
        <w:spacing w:line="360" w:lineRule="auto"/>
        <w:ind w:left="0" w:firstLine="709"/>
        <w:jc w:val="both"/>
        <w:rPr>
          <w:color w:val="000000"/>
        </w:rPr>
      </w:pPr>
      <w:r w:rsidRPr="000D65EB">
        <w:rPr>
          <w:color w:val="000000"/>
          <w:sz w:val="28"/>
          <w:szCs w:val="28"/>
        </w:rPr>
        <w:t>использование современных способов поиска, обработки и анализа информации;</w:t>
      </w:r>
    </w:p>
    <w:p w14:paraId="56FD2C5F" w14:textId="77777777" w:rsidR="00EA3360" w:rsidRPr="000D65EB" w:rsidRDefault="00006C8D" w:rsidP="000C1314">
      <w:pPr>
        <w:pStyle w:val="ad"/>
        <w:numPr>
          <w:ilvl w:val="0"/>
          <w:numId w:val="7"/>
        </w:numPr>
        <w:shd w:val="clear" w:color="auto" w:fill="FFFFFF"/>
        <w:tabs>
          <w:tab w:val="left" w:pos="1056"/>
        </w:tabs>
        <w:spacing w:line="360" w:lineRule="auto"/>
        <w:ind w:left="0" w:firstLine="709"/>
        <w:rPr>
          <w:color w:val="000000"/>
        </w:rPr>
      </w:pPr>
      <w:r w:rsidRPr="000D65EB">
        <w:rPr>
          <w:color w:val="000000"/>
          <w:spacing w:val="-1"/>
          <w:sz w:val="28"/>
          <w:szCs w:val="28"/>
        </w:rPr>
        <w:t>самостоятельность выполнения.</w:t>
      </w:r>
    </w:p>
    <w:p w14:paraId="33EC3F91" w14:textId="77777777" w:rsidR="005B4767" w:rsidRDefault="00006C8D" w:rsidP="005B4767">
      <w:pPr>
        <w:pStyle w:val="ad"/>
        <w:numPr>
          <w:ilvl w:val="0"/>
          <w:numId w:val="2"/>
        </w:numPr>
        <w:shd w:val="clear" w:color="auto" w:fill="FFFFFF"/>
        <w:tabs>
          <w:tab w:val="left" w:pos="1056"/>
        </w:tabs>
        <w:spacing w:line="360" w:lineRule="auto"/>
        <w:ind w:left="720" w:right="10" w:firstLine="710"/>
        <w:jc w:val="both"/>
        <w:rPr>
          <w:color w:val="000000"/>
        </w:rPr>
      </w:pPr>
      <w:r w:rsidRPr="000D65EB">
        <w:rPr>
          <w:color w:val="000000"/>
          <w:spacing w:val="-2"/>
          <w:sz w:val="28"/>
          <w:szCs w:val="28"/>
        </w:rPr>
        <w:t xml:space="preserve">Объем контрольной работы - не более 6 страниц, кроме выполнения заданий </w:t>
      </w:r>
      <w:r w:rsidRPr="000D65EB">
        <w:rPr>
          <w:color w:val="000000"/>
          <w:sz w:val="28"/>
          <w:szCs w:val="28"/>
        </w:rPr>
        <w:t>по формам установленного кафедрами образца (таблицы, графики и т.д.) при необходимости.</w:t>
      </w:r>
    </w:p>
    <w:p w14:paraId="44FFBEC9" w14:textId="77777777" w:rsidR="005B4767" w:rsidRDefault="005B4767" w:rsidP="005B4767">
      <w:pPr>
        <w:pStyle w:val="ad"/>
        <w:shd w:val="clear" w:color="auto" w:fill="FFFFFF"/>
        <w:tabs>
          <w:tab w:val="left" w:pos="1056"/>
        </w:tabs>
        <w:spacing w:line="360" w:lineRule="auto"/>
        <w:ind w:left="1430" w:right="10"/>
        <w:jc w:val="both"/>
        <w:rPr>
          <w:color w:val="000000"/>
        </w:rPr>
      </w:pPr>
    </w:p>
    <w:p w14:paraId="08A57A93" w14:textId="653156B5" w:rsidR="005B4767" w:rsidRDefault="005B4767" w:rsidP="005B4767">
      <w:pPr>
        <w:pStyle w:val="ad"/>
        <w:shd w:val="clear" w:color="auto" w:fill="FFFFFF"/>
        <w:tabs>
          <w:tab w:val="left" w:pos="1056"/>
        </w:tabs>
        <w:spacing w:line="360" w:lineRule="auto"/>
        <w:ind w:left="1430" w:right="10"/>
        <w:jc w:val="center"/>
        <w:rPr>
          <w:color w:val="000000"/>
        </w:rPr>
      </w:pPr>
      <w:r w:rsidRPr="005B4767">
        <w:rPr>
          <w:b/>
          <w:bCs/>
          <w:color w:val="000000"/>
          <w:sz w:val="28"/>
          <w:szCs w:val="28"/>
        </w:rPr>
        <w:t xml:space="preserve">Методические рекомендации по выполнению </w:t>
      </w:r>
      <w:r>
        <w:rPr>
          <w:b/>
          <w:bCs/>
          <w:color w:val="000000"/>
          <w:sz w:val="28"/>
          <w:szCs w:val="28"/>
        </w:rPr>
        <w:t xml:space="preserve">проектной </w:t>
      </w:r>
      <w:r w:rsidRPr="005B4767">
        <w:rPr>
          <w:b/>
          <w:bCs/>
          <w:color w:val="000000"/>
          <w:sz w:val="28"/>
          <w:szCs w:val="28"/>
        </w:rPr>
        <w:t>работы</w:t>
      </w:r>
    </w:p>
    <w:p w14:paraId="0B5A1C19" w14:textId="77777777" w:rsidR="005B4767" w:rsidRPr="00197983" w:rsidRDefault="005B4767" w:rsidP="005B4767">
      <w:pPr>
        <w:pStyle w:val="afe"/>
        <w:numPr>
          <w:ilvl w:val="0"/>
          <w:numId w:val="54"/>
        </w:numPr>
        <w:spacing w:beforeAutospacing="0" w:afterAutospacing="0" w:line="360" w:lineRule="auto"/>
        <w:ind w:left="0" w:firstLine="709"/>
        <w:jc w:val="both"/>
        <w:rPr>
          <w:sz w:val="28"/>
          <w:szCs w:val="28"/>
        </w:rPr>
      </w:pPr>
      <w:r w:rsidRPr="00197983">
        <w:rPr>
          <w:sz w:val="28"/>
          <w:szCs w:val="28"/>
        </w:rPr>
        <w:t xml:space="preserve">Проект представляет собой ограниченное во времени целенаправленное изменение отдельной системы с установленными требованиями к качеству результатов, возможными рамками расхода средств и ресурсов и специфической организацией. </w:t>
      </w:r>
    </w:p>
    <w:p w14:paraId="1AF4B424" w14:textId="77777777" w:rsidR="005B4767" w:rsidRPr="00197983" w:rsidRDefault="005B4767" w:rsidP="005B4767">
      <w:pPr>
        <w:pStyle w:val="ad"/>
        <w:numPr>
          <w:ilvl w:val="0"/>
          <w:numId w:val="54"/>
        </w:numPr>
        <w:autoSpaceDE w:val="0"/>
        <w:autoSpaceDN w:val="0"/>
        <w:adjustRightInd w:val="0"/>
        <w:spacing w:line="360" w:lineRule="auto"/>
        <w:ind w:left="0" w:firstLine="709"/>
        <w:jc w:val="both"/>
        <w:rPr>
          <w:sz w:val="28"/>
          <w:szCs w:val="28"/>
        </w:rPr>
      </w:pPr>
      <w:r w:rsidRPr="00197983">
        <w:rPr>
          <w:iCs/>
          <w:sz w:val="28"/>
          <w:szCs w:val="28"/>
        </w:rPr>
        <w:t>Цель проекта</w:t>
      </w:r>
      <w:r w:rsidRPr="00197983">
        <w:rPr>
          <w:sz w:val="28"/>
          <w:szCs w:val="28"/>
        </w:rPr>
        <w:t>: развитие у студентов способности прогнозировать, проектировать, моделировать.</w:t>
      </w:r>
    </w:p>
    <w:p w14:paraId="38AF975F" w14:textId="77777777" w:rsidR="005B4767" w:rsidRPr="00197983" w:rsidRDefault="005B4767" w:rsidP="005B4767">
      <w:pPr>
        <w:pStyle w:val="afe"/>
        <w:numPr>
          <w:ilvl w:val="0"/>
          <w:numId w:val="54"/>
        </w:numPr>
        <w:spacing w:beforeAutospacing="0" w:afterAutospacing="0" w:line="360" w:lineRule="auto"/>
        <w:ind w:left="0" w:firstLine="709"/>
        <w:jc w:val="both"/>
        <w:rPr>
          <w:sz w:val="28"/>
          <w:szCs w:val="28"/>
        </w:rPr>
      </w:pPr>
      <w:r w:rsidRPr="00197983">
        <w:rPr>
          <w:sz w:val="28"/>
          <w:szCs w:val="28"/>
        </w:rPr>
        <w:t>Проект может выполняться как индивидуально, так и в составе группы. Количество групп и их численный состав определяет преподаватель, ведущий семинарские занятия.</w:t>
      </w:r>
    </w:p>
    <w:p w14:paraId="434EDAFC" w14:textId="77777777" w:rsidR="005B4767" w:rsidRPr="00197983" w:rsidRDefault="005B4767" w:rsidP="005B4767">
      <w:pPr>
        <w:pStyle w:val="ad"/>
        <w:numPr>
          <w:ilvl w:val="0"/>
          <w:numId w:val="54"/>
        </w:numPr>
        <w:autoSpaceDE w:val="0"/>
        <w:autoSpaceDN w:val="0"/>
        <w:adjustRightInd w:val="0"/>
        <w:spacing w:line="360" w:lineRule="auto"/>
        <w:ind w:left="0" w:firstLine="709"/>
        <w:jc w:val="both"/>
        <w:rPr>
          <w:sz w:val="28"/>
          <w:szCs w:val="28"/>
        </w:rPr>
      </w:pPr>
      <w:r w:rsidRPr="00197983">
        <w:rPr>
          <w:i/>
          <w:iCs/>
          <w:sz w:val="28"/>
          <w:szCs w:val="28"/>
        </w:rPr>
        <w:lastRenderedPageBreak/>
        <w:t xml:space="preserve"> </w:t>
      </w:r>
      <w:r w:rsidRPr="00197983">
        <w:rPr>
          <w:iCs/>
          <w:sz w:val="28"/>
          <w:szCs w:val="28"/>
        </w:rPr>
        <w:t>Выполнение проекта предполагает</w:t>
      </w:r>
      <w:r w:rsidRPr="00197983">
        <w:rPr>
          <w:sz w:val="28"/>
          <w:szCs w:val="28"/>
        </w:rPr>
        <w:t>:</w:t>
      </w:r>
    </w:p>
    <w:p w14:paraId="4333D202" w14:textId="77777777" w:rsidR="005B4767" w:rsidRPr="00197983" w:rsidRDefault="005B4767" w:rsidP="005B4767">
      <w:pPr>
        <w:pStyle w:val="ad"/>
        <w:numPr>
          <w:ilvl w:val="0"/>
          <w:numId w:val="55"/>
        </w:numPr>
        <w:autoSpaceDE w:val="0"/>
        <w:autoSpaceDN w:val="0"/>
        <w:adjustRightInd w:val="0"/>
        <w:spacing w:line="360" w:lineRule="auto"/>
        <w:ind w:left="0" w:firstLine="709"/>
        <w:jc w:val="both"/>
        <w:rPr>
          <w:sz w:val="28"/>
          <w:szCs w:val="28"/>
        </w:rPr>
      </w:pPr>
      <w:r w:rsidRPr="00197983">
        <w:rPr>
          <w:sz w:val="28"/>
          <w:szCs w:val="28"/>
        </w:rPr>
        <w:t>диагностику ситуации (проблематизация, целеполагание, конкретизация цели, форматирование проекта);</w:t>
      </w:r>
    </w:p>
    <w:p w14:paraId="360C761C" w14:textId="77777777" w:rsidR="005B4767" w:rsidRPr="00197983" w:rsidRDefault="005B4767" w:rsidP="005B4767">
      <w:pPr>
        <w:pStyle w:val="ad"/>
        <w:numPr>
          <w:ilvl w:val="0"/>
          <w:numId w:val="55"/>
        </w:numPr>
        <w:autoSpaceDE w:val="0"/>
        <w:autoSpaceDN w:val="0"/>
        <w:adjustRightInd w:val="0"/>
        <w:spacing w:line="360" w:lineRule="auto"/>
        <w:ind w:left="0" w:firstLine="709"/>
        <w:jc w:val="both"/>
        <w:rPr>
          <w:sz w:val="28"/>
          <w:szCs w:val="28"/>
        </w:rPr>
      </w:pPr>
      <w:r w:rsidRPr="00197983">
        <w:rPr>
          <w:sz w:val="28"/>
          <w:szCs w:val="28"/>
        </w:rPr>
        <w:t>проектирование (уточнение цели, функций, задач и плана работы; теоретическое моделирование методов и средств решения задач; детальная проработка этапов решения конкретных задач; пошаговое выполнение запланированных проектных действий; систематизация и обобщение полученных результатов, конструирование предполагаемого результата, пошаговое выполнение проектных действий);</w:t>
      </w:r>
    </w:p>
    <w:p w14:paraId="171BF2C8" w14:textId="77777777" w:rsidR="005B4767" w:rsidRPr="00197983" w:rsidRDefault="005B4767" w:rsidP="005B4767">
      <w:pPr>
        <w:pStyle w:val="ad"/>
        <w:numPr>
          <w:ilvl w:val="0"/>
          <w:numId w:val="55"/>
        </w:numPr>
        <w:autoSpaceDE w:val="0"/>
        <w:autoSpaceDN w:val="0"/>
        <w:adjustRightInd w:val="0"/>
        <w:spacing w:line="360" w:lineRule="auto"/>
        <w:ind w:left="0" w:firstLine="709"/>
        <w:jc w:val="both"/>
        <w:rPr>
          <w:sz w:val="28"/>
          <w:szCs w:val="28"/>
        </w:rPr>
      </w:pPr>
      <w:r w:rsidRPr="00197983">
        <w:rPr>
          <w:sz w:val="28"/>
          <w:szCs w:val="28"/>
        </w:rPr>
        <w:t>рефлексия (выяснение соответствия полученного результата замыслу; определение качества полученного продукта; перспективы его развития и использования);</w:t>
      </w:r>
    </w:p>
    <w:p w14:paraId="263D97A2" w14:textId="77777777" w:rsidR="005B4767" w:rsidRPr="00197983" w:rsidRDefault="005B4767" w:rsidP="005B4767">
      <w:pPr>
        <w:pStyle w:val="ad"/>
        <w:numPr>
          <w:ilvl w:val="0"/>
          <w:numId w:val="55"/>
        </w:numPr>
        <w:autoSpaceDE w:val="0"/>
        <w:autoSpaceDN w:val="0"/>
        <w:adjustRightInd w:val="0"/>
        <w:spacing w:line="360" w:lineRule="auto"/>
        <w:ind w:left="0" w:firstLine="709"/>
        <w:jc w:val="both"/>
        <w:rPr>
          <w:sz w:val="28"/>
          <w:szCs w:val="28"/>
        </w:rPr>
      </w:pPr>
      <w:r w:rsidRPr="00197983">
        <w:rPr>
          <w:sz w:val="28"/>
          <w:szCs w:val="28"/>
        </w:rPr>
        <w:t>фиксация результатов в виде исполненного проекта.</w:t>
      </w:r>
    </w:p>
    <w:p w14:paraId="23EEE570" w14:textId="77777777" w:rsidR="005B4767" w:rsidRPr="00197983" w:rsidRDefault="005B4767" w:rsidP="005B4767">
      <w:pPr>
        <w:pStyle w:val="ad"/>
        <w:numPr>
          <w:ilvl w:val="0"/>
          <w:numId w:val="54"/>
        </w:numPr>
        <w:tabs>
          <w:tab w:val="left" w:pos="993"/>
          <w:tab w:val="left" w:pos="1276"/>
          <w:tab w:val="left" w:pos="1418"/>
          <w:tab w:val="left" w:pos="2552"/>
        </w:tabs>
        <w:suppressAutoHyphens/>
        <w:autoSpaceDE w:val="0"/>
        <w:autoSpaceDN w:val="0"/>
        <w:adjustRightInd w:val="0"/>
        <w:spacing w:line="360" w:lineRule="auto"/>
        <w:ind w:left="0" w:firstLine="709"/>
        <w:jc w:val="both"/>
        <w:rPr>
          <w:sz w:val="28"/>
          <w:szCs w:val="28"/>
        </w:rPr>
      </w:pPr>
      <w:r w:rsidRPr="00197983">
        <w:rPr>
          <w:sz w:val="28"/>
          <w:szCs w:val="28"/>
        </w:rPr>
        <w:t xml:space="preserve">Индивидуальные или групповые задания по выполнению проектов и методические указания по их выполнению разрабатываются департаментом/ кафедрой. </w:t>
      </w:r>
    </w:p>
    <w:p w14:paraId="1EE4CD62" w14:textId="77777777" w:rsidR="005B4767" w:rsidRPr="00197983" w:rsidRDefault="005B4767" w:rsidP="005B4767">
      <w:pPr>
        <w:pStyle w:val="ad"/>
        <w:numPr>
          <w:ilvl w:val="0"/>
          <w:numId w:val="54"/>
        </w:numPr>
        <w:spacing w:line="360" w:lineRule="auto"/>
        <w:ind w:left="0" w:firstLine="709"/>
        <w:jc w:val="both"/>
        <w:rPr>
          <w:sz w:val="28"/>
          <w:szCs w:val="28"/>
        </w:rPr>
      </w:pPr>
      <w:r w:rsidRPr="00197983">
        <w:rPr>
          <w:sz w:val="28"/>
          <w:szCs w:val="28"/>
        </w:rPr>
        <w:t>Требования к выполнению проекта:</w:t>
      </w:r>
    </w:p>
    <w:p w14:paraId="4AA7FE52" w14:textId="77777777" w:rsidR="005B4767" w:rsidRPr="00197983" w:rsidRDefault="005B4767" w:rsidP="005B4767">
      <w:pPr>
        <w:pStyle w:val="ad"/>
        <w:numPr>
          <w:ilvl w:val="0"/>
          <w:numId w:val="56"/>
        </w:numPr>
        <w:spacing w:line="360" w:lineRule="auto"/>
        <w:ind w:left="0" w:firstLine="709"/>
        <w:jc w:val="both"/>
        <w:rPr>
          <w:sz w:val="28"/>
          <w:szCs w:val="28"/>
        </w:rPr>
      </w:pPr>
      <w:r w:rsidRPr="00197983">
        <w:rPr>
          <w:sz w:val="28"/>
          <w:szCs w:val="28"/>
        </w:rPr>
        <w:t>четкость и последовательность изложения материала в соответствии с составленным планом;</w:t>
      </w:r>
    </w:p>
    <w:p w14:paraId="29D461D6" w14:textId="77777777" w:rsidR="005B4767" w:rsidRPr="00197983" w:rsidRDefault="005B4767" w:rsidP="005B4767">
      <w:pPr>
        <w:pStyle w:val="ad"/>
        <w:numPr>
          <w:ilvl w:val="0"/>
          <w:numId w:val="56"/>
        </w:numPr>
        <w:spacing w:line="360" w:lineRule="auto"/>
        <w:ind w:left="0" w:firstLine="709"/>
        <w:jc w:val="both"/>
        <w:rPr>
          <w:sz w:val="28"/>
          <w:szCs w:val="28"/>
        </w:rPr>
      </w:pPr>
      <w:r w:rsidRPr="00197983">
        <w:rPr>
          <w:sz w:val="28"/>
          <w:szCs w:val="28"/>
        </w:rPr>
        <w:t>использование современных способов поиска, обработки и анализа информации;</w:t>
      </w:r>
    </w:p>
    <w:p w14:paraId="53BA249C" w14:textId="77777777" w:rsidR="005B4767" w:rsidRPr="00197983" w:rsidRDefault="005B4767" w:rsidP="005B4767">
      <w:pPr>
        <w:pStyle w:val="ad"/>
        <w:numPr>
          <w:ilvl w:val="0"/>
          <w:numId w:val="56"/>
        </w:numPr>
        <w:spacing w:line="360" w:lineRule="auto"/>
        <w:ind w:left="0" w:firstLine="709"/>
        <w:jc w:val="both"/>
        <w:rPr>
          <w:sz w:val="28"/>
          <w:szCs w:val="28"/>
        </w:rPr>
      </w:pPr>
      <w:r w:rsidRPr="00197983">
        <w:rPr>
          <w:sz w:val="28"/>
          <w:szCs w:val="28"/>
        </w:rPr>
        <w:t>наличие обобщений и выводов, сделанных на основе изучения информационных источников по данной теме;</w:t>
      </w:r>
    </w:p>
    <w:p w14:paraId="271B54A8" w14:textId="77777777" w:rsidR="005B4767" w:rsidRPr="00197983" w:rsidRDefault="005B4767" w:rsidP="005B4767">
      <w:pPr>
        <w:pStyle w:val="ad"/>
        <w:numPr>
          <w:ilvl w:val="0"/>
          <w:numId w:val="56"/>
        </w:numPr>
        <w:spacing w:line="360" w:lineRule="auto"/>
        <w:ind w:left="0" w:firstLine="709"/>
        <w:jc w:val="both"/>
        <w:rPr>
          <w:sz w:val="28"/>
          <w:szCs w:val="28"/>
        </w:rPr>
      </w:pPr>
      <w:r w:rsidRPr="00197983">
        <w:rPr>
          <w:sz w:val="28"/>
          <w:szCs w:val="28"/>
        </w:rPr>
        <w:t xml:space="preserve">самостоятельность выполнения. </w:t>
      </w:r>
    </w:p>
    <w:p w14:paraId="5E8B7EA8" w14:textId="77777777" w:rsidR="005B4767" w:rsidRPr="00197983" w:rsidRDefault="005B4767" w:rsidP="005B4767">
      <w:pPr>
        <w:pStyle w:val="afe"/>
        <w:spacing w:line="360" w:lineRule="auto"/>
        <w:ind w:firstLine="709"/>
        <w:jc w:val="both"/>
        <w:rPr>
          <w:sz w:val="28"/>
          <w:szCs w:val="28"/>
        </w:rPr>
      </w:pPr>
      <w:r w:rsidRPr="00197983">
        <w:rPr>
          <w:rFonts w:eastAsia="Calibri"/>
          <w:sz w:val="28"/>
          <w:szCs w:val="28"/>
        </w:rPr>
        <w:t xml:space="preserve">Объем проекта </w:t>
      </w:r>
      <w:r w:rsidRPr="00197983">
        <w:rPr>
          <w:sz w:val="28"/>
          <w:szCs w:val="28"/>
        </w:rPr>
        <w:t>- не более 10 страниц.</w:t>
      </w:r>
    </w:p>
    <w:p w14:paraId="2886D3C4" w14:textId="77777777" w:rsidR="005B4767" w:rsidRPr="00197983" w:rsidRDefault="005B4767" w:rsidP="005B4767">
      <w:pPr>
        <w:pStyle w:val="ad"/>
        <w:numPr>
          <w:ilvl w:val="0"/>
          <w:numId w:val="54"/>
        </w:numPr>
        <w:autoSpaceDE w:val="0"/>
        <w:autoSpaceDN w:val="0"/>
        <w:adjustRightInd w:val="0"/>
        <w:spacing w:line="360" w:lineRule="auto"/>
        <w:ind w:left="0" w:firstLine="709"/>
        <w:jc w:val="both"/>
        <w:rPr>
          <w:sz w:val="28"/>
          <w:szCs w:val="28"/>
        </w:rPr>
      </w:pPr>
      <w:r w:rsidRPr="00197983">
        <w:rPr>
          <w:iCs/>
          <w:sz w:val="28"/>
          <w:szCs w:val="28"/>
        </w:rPr>
        <w:t>Предполагаемые результаты самостоятельной работы</w:t>
      </w:r>
      <w:r w:rsidRPr="00197983">
        <w:rPr>
          <w:sz w:val="28"/>
          <w:szCs w:val="28"/>
        </w:rPr>
        <w:t>:</w:t>
      </w:r>
    </w:p>
    <w:p w14:paraId="5776CCC9" w14:textId="77777777" w:rsidR="005B4767" w:rsidRPr="00197983" w:rsidRDefault="005B4767" w:rsidP="005B4767">
      <w:pPr>
        <w:pStyle w:val="ad"/>
        <w:numPr>
          <w:ilvl w:val="0"/>
          <w:numId w:val="57"/>
        </w:numPr>
        <w:autoSpaceDE w:val="0"/>
        <w:autoSpaceDN w:val="0"/>
        <w:adjustRightInd w:val="0"/>
        <w:spacing w:line="360" w:lineRule="auto"/>
        <w:ind w:left="0" w:firstLine="709"/>
        <w:jc w:val="both"/>
        <w:rPr>
          <w:sz w:val="28"/>
          <w:szCs w:val="28"/>
        </w:rPr>
      </w:pPr>
      <w:r w:rsidRPr="00197983">
        <w:rPr>
          <w:sz w:val="28"/>
          <w:szCs w:val="28"/>
        </w:rPr>
        <w:t>готовность студентов использовать знание современных проблем науки при решении профессиональных задач;</w:t>
      </w:r>
    </w:p>
    <w:p w14:paraId="039B18E9" w14:textId="77777777" w:rsidR="005B4767" w:rsidRPr="00197983" w:rsidRDefault="005B4767" w:rsidP="005B4767">
      <w:pPr>
        <w:pStyle w:val="ad"/>
        <w:numPr>
          <w:ilvl w:val="0"/>
          <w:numId w:val="57"/>
        </w:numPr>
        <w:autoSpaceDE w:val="0"/>
        <w:autoSpaceDN w:val="0"/>
        <w:adjustRightInd w:val="0"/>
        <w:spacing w:line="360" w:lineRule="auto"/>
        <w:ind w:left="0" w:firstLine="709"/>
        <w:jc w:val="both"/>
        <w:rPr>
          <w:sz w:val="28"/>
          <w:szCs w:val="28"/>
        </w:rPr>
      </w:pPr>
      <w:r w:rsidRPr="00197983">
        <w:rPr>
          <w:sz w:val="28"/>
          <w:szCs w:val="28"/>
        </w:rPr>
        <w:lastRenderedPageBreak/>
        <w:t>готовность использовать индивидуальные креативные способности для оригинального решения исследовательских задач;</w:t>
      </w:r>
    </w:p>
    <w:p w14:paraId="7017469C" w14:textId="77777777" w:rsidR="005B4767" w:rsidRPr="00197983" w:rsidRDefault="005B4767" w:rsidP="005B4767">
      <w:pPr>
        <w:pStyle w:val="ad"/>
        <w:numPr>
          <w:ilvl w:val="0"/>
          <w:numId w:val="57"/>
        </w:numPr>
        <w:tabs>
          <w:tab w:val="left" w:pos="993"/>
          <w:tab w:val="left" w:pos="1276"/>
          <w:tab w:val="left" w:pos="1418"/>
          <w:tab w:val="left" w:pos="2552"/>
        </w:tabs>
        <w:suppressAutoHyphens/>
        <w:autoSpaceDE w:val="0"/>
        <w:autoSpaceDN w:val="0"/>
        <w:adjustRightInd w:val="0"/>
        <w:spacing w:line="360" w:lineRule="auto"/>
        <w:ind w:left="0" w:firstLine="709"/>
        <w:jc w:val="both"/>
        <w:rPr>
          <w:sz w:val="28"/>
          <w:szCs w:val="28"/>
        </w:rPr>
      </w:pPr>
      <w:r w:rsidRPr="00197983">
        <w:rPr>
          <w:sz w:val="28"/>
          <w:szCs w:val="28"/>
        </w:rPr>
        <w:t>способность прогнозировать, проектировать, моделировать.</w:t>
      </w:r>
    </w:p>
    <w:p w14:paraId="47FCAFB4" w14:textId="77777777" w:rsidR="005B4767" w:rsidRPr="00197983" w:rsidRDefault="005B4767" w:rsidP="005B4767">
      <w:pPr>
        <w:pStyle w:val="ad"/>
        <w:numPr>
          <w:ilvl w:val="0"/>
          <w:numId w:val="54"/>
        </w:numPr>
        <w:shd w:val="clear" w:color="auto" w:fill="FFFFFF"/>
        <w:spacing w:line="360" w:lineRule="auto"/>
        <w:ind w:left="0" w:firstLine="709"/>
        <w:jc w:val="both"/>
        <w:rPr>
          <w:sz w:val="28"/>
          <w:szCs w:val="28"/>
        </w:rPr>
      </w:pPr>
      <w:r w:rsidRPr="00197983">
        <w:rPr>
          <w:sz w:val="28"/>
          <w:szCs w:val="28"/>
        </w:rPr>
        <w:t>Оценка проектов студентов проводится в процессе текущего контроля успеваемости студентов.</w:t>
      </w:r>
    </w:p>
    <w:p w14:paraId="024E27D1" w14:textId="77777777" w:rsidR="005B4767" w:rsidRPr="005B4767" w:rsidRDefault="005B4767" w:rsidP="005B4767">
      <w:pPr>
        <w:shd w:val="clear" w:color="auto" w:fill="FFFFFF"/>
        <w:tabs>
          <w:tab w:val="left" w:pos="1056"/>
        </w:tabs>
        <w:spacing w:line="360" w:lineRule="auto"/>
        <w:ind w:right="10"/>
        <w:jc w:val="both"/>
        <w:rPr>
          <w:color w:val="000000"/>
        </w:rPr>
      </w:pPr>
    </w:p>
    <w:p w14:paraId="56FD2C61" w14:textId="77777777" w:rsidR="00EA3360" w:rsidRPr="000D65EB" w:rsidRDefault="00006C8D">
      <w:pPr>
        <w:shd w:val="clear" w:color="auto" w:fill="FFFFFF"/>
        <w:spacing w:line="360" w:lineRule="auto"/>
        <w:ind w:firstLine="709"/>
        <w:jc w:val="both"/>
        <w:rPr>
          <w:color w:val="000000"/>
        </w:rPr>
      </w:pPr>
      <w:r w:rsidRPr="000D65EB">
        <w:rPr>
          <w:b/>
          <w:bCs/>
          <w:color w:val="000000"/>
          <w:sz w:val="28"/>
          <w:szCs w:val="28"/>
        </w:rPr>
        <w:t>Методические рекомендации по написанию эссе</w:t>
      </w:r>
    </w:p>
    <w:p w14:paraId="56FD2C62"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Прежде чем приступить к написанию эссе: </w:t>
      </w:r>
    </w:p>
    <w:p w14:paraId="56FD2C63"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1) изучите теоретический материал; </w:t>
      </w:r>
    </w:p>
    <w:p w14:paraId="56FD2C64"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2) уясните особенности заявленной темы эссе; </w:t>
      </w:r>
    </w:p>
    <w:p w14:paraId="56FD2C65"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3) продумайте, в чем может заключаться актуальность заявленной темы; </w:t>
      </w:r>
    </w:p>
    <w:p w14:paraId="56FD2C66"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4) выделите ключевой тезис и определите свою позицию по отношению к нему; </w:t>
      </w:r>
    </w:p>
    <w:p w14:paraId="56FD2C67"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5) определите, какие теоретические понятия, научные теории, термины помогут вам раскрыть суть тезиса и собственной позиции; </w:t>
      </w:r>
    </w:p>
    <w:p w14:paraId="56FD2C68"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6) составьте тезисный план, сформулируйте возникшие у вас мысли и идеи. </w:t>
      </w:r>
    </w:p>
    <w:p w14:paraId="56FD2C69" w14:textId="77777777" w:rsidR="00EA3360" w:rsidRPr="000D65EB" w:rsidRDefault="00006C8D">
      <w:pPr>
        <w:shd w:val="clear" w:color="auto" w:fill="FFFFFF"/>
        <w:spacing w:line="360" w:lineRule="auto"/>
        <w:ind w:firstLine="709"/>
        <w:jc w:val="both"/>
        <w:rPr>
          <w:color w:val="000000"/>
        </w:rPr>
      </w:pPr>
      <w:r w:rsidRPr="000D65EB">
        <w:rPr>
          <w:b/>
          <w:bCs/>
          <w:color w:val="000000"/>
          <w:sz w:val="28"/>
          <w:szCs w:val="28"/>
        </w:rPr>
        <w:t xml:space="preserve">При написании эссе: </w:t>
      </w:r>
    </w:p>
    <w:p w14:paraId="56FD2C6A"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1) напишите эссе в черновом варианте, придерживаясь оптимальной структуры; </w:t>
      </w:r>
    </w:p>
    <w:p w14:paraId="56FD2C6B"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2) проанализируйте содержание написанного; </w:t>
      </w:r>
    </w:p>
    <w:p w14:paraId="56FD2C6C"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3) проверьте стиль и грамотность, композиционное построение эссе, логичность и последовательность изложенного; </w:t>
      </w:r>
    </w:p>
    <w:p w14:paraId="56FD2C6D"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4) внесите необходимые изменения и напишите окончательный вариант.</w:t>
      </w:r>
    </w:p>
    <w:p w14:paraId="56FD2C6E" w14:textId="77777777" w:rsidR="00EA3360" w:rsidRPr="000D65EB" w:rsidRDefault="00006C8D">
      <w:pPr>
        <w:shd w:val="clear" w:color="auto" w:fill="FFFFFF"/>
        <w:spacing w:line="360" w:lineRule="auto"/>
        <w:ind w:firstLine="709"/>
        <w:jc w:val="both"/>
        <w:rPr>
          <w:color w:val="000000"/>
        </w:rPr>
      </w:pPr>
      <w:r w:rsidRPr="000D65EB">
        <w:rPr>
          <w:b/>
          <w:bCs/>
          <w:color w:val="000000"/>
          <w:sz w:val="28"/>
          <w:szCs w:val="28"/>
        </w:rPr>
        <w:t xml:space="preserve">Алгоритм написания эссе </w:t>
      </w:r>
    </w:p>
    <w:p w14:paraId="56FD2C6F"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Внимательно прочтите все темы (высказывания), предлагаемые для написания эссе. Выберите ту, которая будет отвечать нескольким требованиям: а) интересна вам; б) вы в целом поняли смысл этого высказывания; в) по данной теме есть что сказать (знаете термины, можете привести примеры, имеете личный опыт и т.д.). </w:t>
      </w:r>
    </w:p>
    <w:p w14:paraId="56FD2C70"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lastRenderedPageBreak/>
        <w:t xml:space="preserve">Определите главную мысль высказывания (о чем оно?), для этого воспользуйтесь приемом перифраза (скажите то же самое, но своими словами). </w:t>
      </w:r>
    </w:p>
    <w:p w14:paraId="56FD2C71"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Набросайте аргументы «за» и/или «против» данного высказывания. Если вы наберете аргументы и «за», и «против» афоризма, взятого в качестве темы, ваше эссе может носить полемический характер. </w:t>
      </w:r>
    </w:p>
    <w:p w14:paraId="56FD2C72"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Для каждого аргумента подберите примеры, факты, ситуации из жизни, личного опыта и т.д. Еще раз просмотрите подобранные иллюстрации. Подумайте, какие литературные приемы вы будете использовать, чтобы сделать язык вашего эссе более интересным, живым (сравнения, аналогии, эпитеты и т.д.). Распределите подобранные аргументы и/или контраргументы в последовательности. Это будет ваш условный план. </w:t>
      </w:r>
    </w:p>
    <w:p w14:paraId="56FD2C73"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Придумайте вступление к рассуждению (в нем можно написать, почему вы выбрали это высказывание, сразу определить свою позицию, задать свой вопрос автору цитаты и т.д.). </w:t>
      </w:r>
    </w:p>
    <w:p w14:paraId="56FD2C74"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 xml:space="preserve">Изложите свою точку зрения в той последовательности, которую вы наметили. </w:t>
      </w:r>
    </w:p>
    <w:p w14:paraId="56FD2C75" w14:textId="77777777" w:rsidR="00EA3360" w:rsidRPr="000D65EB" w:rsidRDefault="00006C8D">
      <w:pPr>
        <w:shd w:val="clear" w:color="auto" w:fill="FFFFFF"/>
        <w:spacing w:line="360" w:lineRule="auto"/>
        <w:ind w:firstLine="709"/>
        <w:jc w:val="both"/>
        <w:rPr>
          <w:color w:val="000000"/>
        </w:rPr>
      </w:pPr>
      <w:r w:rsidRPr="000D65EB">
        <w:rPr>
          <w:color w:val="000000"/>
          <w:sz w:val="28"/>
          <w:szCs w:val="28"/>
        </w:rPr>
        <w:t>Сформулируйте общий вывод работы и, если необходимо, отредактируйте ее.</w:t>
      </w:r>
    </w:p>
    <w:p w14:paraId="56FD2C76" w14:textId="77777777" w:rsidR="00EA3360" w:rsidRPr="000D65EB" w:rsidRDefault="00006C8D" w:rsidP="000C1314">
      <w:pPr>
        <w:pStyle w:val="ad"/>
        <w:numPr>
          <w:ilvl w:val="0"/>
          <w:numId w:val="50"/>
        </w:numPr>
        <w:shd w:val="clear" w:color="auto" w:fill="FFFFFF"/>
        <w:tabs>
          <w:tab w:val="left" w:pos="1056"/>
        </w:tabs>
        <w:spacing w:line="360" w:lineRule="auto"/>
        <w:ind w:left="720" w:right="10" w:firstLine="710"/>
        <w:jc w:val="both"/>
        <w:rPr>
          <w:color w:val="000000"/>
        </w:rPr>
      </w:pPr>
      <w:r w:rsidRPr="000D65EB">
        <w:rPr>
          <w:color w:val="000000"/>
          <w:spacing w:val="-2"/>
          <w:sz w:val="28"/>
          <w:szCs w:val="28"/>
        </w:rPr>
        <w:t xml:space="preserve">Объем эссе – не более 6 страниц, кроме выполнения заданий </w:t>
      </w:r>
      <w:r w:rsidRPr="000D65EB">
        <w:rPr>
          <w:color w:val="000000"/>
          <w:sz w:val="28"/>
          <w:szCs w:val="28"/>
        </w:rPr>
        <w:t>по формам установленного кафедрами образца (таблицы, графики и т.д.) при необходимости.</w:t>
      </w:r>
    </w:p>
    <w:p w14:paraId="56FD2C77" w14:textId="77777777" w:rsidR="00EA3360" w:rsidRPr="000D65EB" w:rsidRDefault="00006C8D">
      <w:pPr>
        <w:spacing w:before="120" w:after="120" w:line="350" w:lineRule="auto"/>
        <w:ind w:firstLine="709"/>
        <w:jc w:val="both"/>
        <w:rPr>
          <w:color w:val="000000"/>
        </w:rPr>
      </w:pPr>
      <w:r w:rsidRPr="000D65EB">
        <w:rPr>
          <w:b/>
          <w:bCs/>
          <w:color w:val="000000"/>
          <w:sz w:val="28"/>
          <w:szCs w:val="28"/>
        </w:rPr>
        <w:t xml:space="preserve">Методические рекомендации по решению практико-ориентированных заданий </w:t>
      </w:r>
    </w:p>
    <w:p w14:paraId="56FD2C78" w14:textId="77777777" w:rsidR="00EA3360" w:rsidRPr="000D65EB" w:rsidRDefault="00006C8D">
      <w:pPr>
        <w:spacing w:line="350" w:lineRule="auto"/>
        <w:ind w:firstLine="709"/>
        <w:rPr>
          <w:color w:val="000000"/>
        </w:rPr>
      </w:pPr>
      <w:r w:rsidRPr="000D65EB">
        <w:rPr>
          <w:bCs/>
          <w:color w:val="000000"/>
          <w:sz w:val="28"/>
          <w:szCs w:val="28"/>
        </w:rPr>
        <w:t xml:space="preserve">Практико-ориентированное задание предусматривает изучение, анализ и принятие решений по ситуации, которая возникла в результате определенных событий, реальных ситуаций или может возникнуть при определенных обстоятельствах в конкретной организации в тот или иной момент времени. Обучающиеся должны проанализировать ситуацию, разобраться в сути проблем, предложить возможные решения и выбрать лучшее из них. </w:t>
      </w:r>
    </w:p>
    <w:p w14:paraId="56FD2C79" w14:textId="77777777" w:rsidR="00EA3360" w:rsidRPr="000D65EB" w:rsidRDefault="00006C8D">
      <w:pPr>
        <w:tabs>
          <w:tab w:val="left" w:pos="993"/>
        </w:tabs>
        <w:spacing w:line="350" w:lineRule="auto"/>
        <w:ind w:firstLine="709"/>
        <w:rPr>
          <w:color w:val="000000"/>
        </w:rPr>
      </w:pPr>
      <w:r w:rsidRPr="000D65EB">
        <w:rPr>
          <w:bCs/>
          <w:color w:val="000000"/>
          <w:sz w:val="28"/>
          <w:szCs w:val="28"/>
        </w:rPr>
        <w:t xml:space="preserve">Этапы работы над ситуацией в аудитории: </w:t>
      </w:r>
    </w:p>
    <w:p w14:paraId="56FD2C7A" w14:textId="77777777" w:rsidR="00EA3360" w:rsidRPr="000D65EB" w:rsidRDefault="00006C8D" w:rsidP="000C1314">
      <w:pPr>
        <w:numPr>
          <w:ilvl w:val="0"/>
          <w:numId w:val="8"/>
        </w:numPr>
        <w:tabs>
          <w:tab w:val="left" w:pos="993"/>
        </w:tabs>
        <w:spacing w:line="350" w:lineRule="auto"/>
        <w:ind w:left="0" w:firstLine="709"/>
        <w:jc w:val="both"/>
        <w:rPr>
          <w:color w:val="000000"/>
        </w:rPr>
      </w:pPr>
      <w:r w:rsidRPr="000D65EB">
        <w:rPr>
          <w:bCs/>
          <w:color w:val="000000"/>
          <w:sz w:val="28"/>
          <w:szCs w:val="28"/>
        </w:rPr>
        <w:t xml:space="preserve">индивидуальное изучение студентами содержания ситуации; </w:t>
      </w:r>
    </w:p>
    <w:p w14:paraId="56FD2C7B" w14:textId="77777777" w:rsidR="00EA3360" w:rsidRPr="000D65EB" w:rsidRDefault="00006C8D" w:rsidP="000C1314">
      <w:pPr>
        <w:numPr>
          <w:ilvl w:val="0"/>
          <w:numId w:val="8"/>
        </w:numPr>
        <w:tabs>
          <w:tab w:val="left" w:pos="993"/>
        </w:tabs>
        <w:spacing w:line="350" w:lineRule="auto"/>
        <w:ind w:left="0" w:firstLine="709"/>
        <w:jc w:val="both"/>
        <w:rPr>
          <w:color w:val="000000"/>
        </w:rPr>
      </w:pPr>
      <w:r w:rsidRPr="000D65EB">
        <w:rPr>
          <w:bCs/>
          <w:color w:val="000000"/>
          <w:sz w:val="28"/>
          <w:szCs w:val="28"/>
        </w:rPr>
        <w:lastRenderedPageBreak/>
        <w:t xml:space="preserve">формулировка преподавателем основных заданий; </w:t>
      </w:r>
    </w:p>
    <w:p w14:paraId="56FD2C7C" w14:textId="77777777" w:rsidR="00EA3360" w:rsidRPr="000D65EB" w:rsidRDefault="00006C8D" w:rsidP="000C1314">
      <w:pPr>
        <w:numPr>
          <w:ilvl w:val="0"/>
          <w:numId w:val="8"/>
        </w:numPr>
        <w:tabs>
          <w:tab w:val="left" w:pos="993"/>
        </w:tabs>
        <w:spacing w:line="350" w:lineRule="auto"/>
        <w:ind w:left="0" w:firstLine="709"/>
        <w:jc w:val="both"/>
        <w:rPr>
          <w:color w:val="000000"/>
        </w:rPr>
      </w:pPr>
      <w:r w:rsidRPr="000D65EB">
        <w:rPr>
          <w:bCs/>
          <w:color w:val="000000"/>
          <w:sz w:val="28"/>
          <w:szCs w:val="28"/>
        </w:rPr>
        <w:t xml:space="preserve">распределение студентов по малым группам; </w:t>
      </w:r>
    </w:p>
    <w:p w14:paraId="56FD2C7D" w14:textId="77777777" w:rsidR="00EA3360" w:rsidRPr="000D65EB" w:rsidRDefault="00006C8D" w:rsidP="000C1314">
      <w:pPr>
        <w:numPr>
          <w:ilvl w:val="0"/>
          <w:numId w:val="8"/>
        </w:numPr>
        <w:tabs>
          <w:tab w:val="left" w:pos="993"/>
        </w:tabs>
        <w:spacing w:line="350" w:lineRule="auto"/>
        <w:ind w:left="0" w:firstLine="709"/>
        <w:jc w:val="both"/>
        <w:rPr>
          <w:color w:val="000000"/>
        </w:rPr>
      </w:pPr>
      <w:r w:rsidRPr="000D65EB">
        <w:rPr>
          <w:bCs/>
          <w:color w:val="000000"/>
          <w:sz w:val="28"/>
          <w:szCs w:val="28"/>
        </w:rPr>
        <w:t xml:space="preserve">работа студентов в составе малой группы, выбор лидера; </w:t>
      </w:r>
    </w:p>
    <w:p w14:paraId="56FD2C7E" w14:textId="77777777" w:rsidR="00EA3360" w:rsidRPr="000D65EB" w:rsidRDefault="00006C8D" w:rsidP="000C1314">
      <w:pPr>
        <w:numPr>
          <w:ilvl w:val="0"/>
          <w:numId w:val="8"/>
        </w:numPr>
        <w:tabs>
          <w:tab w:val="left" w:pos="993"/>
        </w:tabs>
        <w:spacing w:line="350" w:lineRule="auto"/>
        <w:ind w:left="0" w:firstLine="709"/>
        <w:jc w:val="both"/>
        <w:rPr>
          <w:color w:val="000000"/>
        </w:rPr>
      </w:pPr>
      <w:r w:rsidRPr="000D65EB">
        <w:rPr>
          <w:bCs/>
          <w:color w:val="000000"/>
          <w:sz w:val="28"/>
          <w:szCs w:val="28"/>
        </w:rPr>
        <w:t xml:space="preserve">представление «решений» каждой малой группой; </w:t>
      </w:r>
    </w:p>
    <w:p w14:paraId="56FD2C7F" w14:textId="77777777" w:rsidR="00EA3360" w:rsidRPr="000D65EB" w:rsidRDefault="00006C8D" w:rsidP="000C1314">
      <w:pPr>
        <w:numPr>
          <w:ilvl w:val="0"/>
          <w:numId w:val="8"/>
        </w:numPr>
        <w:tabs>
          <w:tab w:val="left" w:pos="993"/>
        </w:tabs>
        <w:spacing w:line="350" w:lineRule="auto"/>
        <w:ind w:left="0" w:firstLine="709"/>
        <w:jc w:val="both"/>
        <w:rPr>
          <w:color w:val="000000"/>
        </w:rPr>
      </w:pPr>
      <w:r w:rsidRPr="000D65EB">
        <w:rPr>
          <w:bCs/>
          <w:color w:val="000000"/>
          <w:sz w:val="28"/>
          <w:szCs w:val="28"/>
        </w:rPr>
        <w:t xml:space="preserve">общая дискуссия, ответы на вопросы; </w:t>
      </w:r>
    </w:p>
    <w:p w14:paraId="56FD2C80" w14:textId="77777777" w:rsidR="00EA3360" w:rsidRPr="000D65EB" w:rsidRDefault="00006C8D" w:rsidP="000C1314">
      <w:pPr>
        <w:numPr>
          <w:ilvl w:val="0"/>
          <w:numId w:val="8"/>
        </w:numPr>
        <w:tabs>
          <w:tab w:val="left" w:pos="993"/>
        </w:tabs>
        <w:spacing w:line="350" w:lineRule="auto"/>
        <w:ind w:left="0" w:firstLine="709"/>
        <w:jc w:val="both"/>
        <w:rPr>
          <w:color w:val="000000"/>
        </w:rPr>
      </w:pPr>
      <w:r w:rsidRPr="000D65EB">
        <w:rPr>
          <w:bCs/>
          <w:color w:val="000000"/>
          <w:sz w:val="28"/>
          <w:szCs w:val="28"/>
        </w:rPr>
        <w:t xml:space="preserve">подведение преподавателем итогов обсуждения ситуации и решения заданий. </w:t>
      </w:r>
    </w:p>
    <w:p w14:paraId="56FD2C81" w14:textId="77777777" w:rsidR="00EA3360" w:rsidRPr="000D65EB" w:rsidRDefault="00006C8D">
      <w:pPr>
        <w:spacing w:line="350" w:lineRule="auto"/>
        <w:ind w:firstLine="709"/>
        <w:rPr>
          <w:color w:val="000000"/>
        </w:rPr>
      </w:pPr>
      <w:r w:rsidRPr="000D65EB">
        <w:rPr>
          <w:bCs/>
          <w:color w:val="000000"/>
          <w:sz w:val="28"/>
          <w:szCs w:val="28"/>
        </w:rPr>
        <w:t xml:space="preserve">В случае если практико-ориентированное задание выдается студентам на самостоятельную работу, необходимым условием отнесения этой формы обучения к интерактиву является необходимость групповой (командной) самостоятельной работы над полученным заданием. </w:t>
      </w:r>
    </w:p>
    <w:p w14:paraId="56FD2C82" w14:textId="77777777" w:rsidR="00EA3360" w:rsidRPr="000D65EB" w:rsidRDefault="00006C8D">
      <w:pPr>
        <w:shd w:val="clear" w:color="auto" w:fill="FFFFFF"/>
        <w:tabs>
          <w:tab w:val="left" w:pos="1056"/>
        </w:tabs>
        <w:spacing w:line="360" w:lineRule="auto"/>
        <w:ind w:right="19" w:firstLine="710"/>
        <w:jc w:val="both"/>
        <w:rPr>
          <w:color w:val="000000"/>
        </w:rPr>
      </w:pPr>
      <w:r w:rsidRPr="000D65EB">
        <w:rPr>
          <w:b/>
          <w:bCs/>
          <w:iCs/>
          <w:color w:val="000000"/>
          <w:sz w:val="28"/>
          <w:szCs w:val="28"/>
        </w:rPr>
        <w:t xml:space="preserve">Методические рекомендации </w:t>
      </w:r>
      <w:r w:rsidRPr="000D65EB">
        <w:rPr>
          <w:b/>
          <w:bCs/>
          <w:color w:val="000000"/>
          <w:sz w:val="28"/>
          <w:szCs w:val="28"/>
        </w:rPr>
        <w:t xml:space="preserve">по проведению обсуждений в группах </w:t>
      </w:r>
    </w:p>
    <w:p w14:paraId="56FD2C83" w14:textId="77777777" w:rsidR="00EA3360" w:rsidRPr="000D65EB" w:rsidRDefault="00006C8D" w:rsidP="000C1314">
      <w:pPr>
        <w:pStyle w:val="ad"/>
        <w:numPr>
          <w:ilvl w:val="0"/>
          <w:numId w:val="3"/>
        </w:numPr>
        <w:shd w:val="clear" w:color="auto" w:fill="FFFFFF"/>
        <w:tabs>
          <w:tab w:val="left" w:pos="709"/>
          <w:tab w:val="left" w:pos="1056"/>
          <w:tab w:val="left" w:pos="1416"/>
        </w:tabs>
        <w:spacing w:line="360" w:lineRule="auto"/>
        <w:ind w:left="0" w:firstLine="710"/>
        <w:jc w:val="both"/>
        <w:rPr>
          <w:color w:val="000000"/>
        </w:rPr>
      </w:pPr>
      <w:r w:rsidRPr="000D65EB">
        <w:rPr>
          <w:color w:val="000000"/>
          <w:sz w:val="28"/>
          <w:szCs w:val="28"/>
        </w:rPr>
        <w:t>Обсуждение в группах</w:t>
      </w:r>
      <w:r w:rsidRPr="000D65EB">
        <w:rPr>
          <w:i/>
          <w:iCs/>
          <w:color w:val="000000"/>
          <w:sz w:val="28"/>
          <w:szCs w:val="28"/>
        </w:rPr>
        <w:t xml:space="preserve"> </w:t>
      </w:r>
      <w:r w:rsidRPr="000D65EB">
        <w:rPr>
          <w:color w:val="000000"/>
          <w:sz w:val="28"/>
          <w:szCs w:val="28"/>
        </w:rPr>
        <w:t>- рассмотрение какого-либо вопроса,</w:t>
      </w:r>
      <w:r w:rsidRPr="000D65EB">
        <w:rPr>
          <w:color w:val="000000"/>
          <w:sz w:val="28"/>
          <w:szCs w:val="28"/>
        </w:rPr>
        <w:br/>
        <w:t>направленное на нахождение истины или достижение лучшего</w:t>
      </w:r>
      <w:r w:rsidRPr="000D65EB">
        <w:rPr>
          <w:color w:val="000000"/>
          <w:sz w:val="28"/>
          <w:szCs w:val="28"/>
        </w:rPr>
        <w:br/>
        <w:t xml:space="preserve">взаимопонимания в группе. Групповое обсуждение какого-либо вопроса </w:t>
      </w:r>
      <w:r w:rsidRPr="000D65EB">
        <w:rPr>
          <w:color w:val="000000"/>
          <w:spacing w:val="-2"/>
          <w:sz w:val="28"/>
          <w:szCs w:val="28"/>
        </w:rPr>
        <w:t xml:space="preserve">направлено на нахождении истины или достижение лучшего взаимопонимания. </w:t>
      </w:r>
      <w:r w:rsidRPr="000D65EB">
        <w:rPr>
          <w:color w:val="000000"/>
          <w:sz w:val="28"/>
          <w:szCs w:val="28"/>
        </w:rPr>
        <w:t>Групповые обсуждения способствуют лучшему усвоению изучаемого материала.</w:t>
      </w:r>
    </w:p>
    <w:p w14:paraId="56FD2C84" w14:textId="77777777" w:rsidR="00EA3360" w:rsidRPr="000D65EB" w:rsidRDefault="00006C8D" w:rsidP="000C1314">
      <w:pPr>
        <w:pStyle w:val="ad"/>
        <w:numPr>
          <w:ilvl w:val="0"/>
          <w:numId w:val="3"/>
        </w:numPr>
        <w:shd w:val="clear" w:color="auto" w:fill="FFFFFF"/>
        <w:tabs>
          <w:tab w:val="left" w:pos="709"/>
          <w:tab w:val="left" w:pos="1056"/>
        </w:tabs>
        <w:spacing w:line="360" w:lineRule="auto"/>
        <w:ind w:left="0" w:right="10" w:firstLine="710"/>
        <w:jc w:val="both"/>
        <w:rPr>
          <w:color w:val="000000"/>
        </w:rPr>
      </w:pPr>
      <w:r w:rsidRPr="000D65EB">
        <w:rPr>
          <w:color w:val="000000"/>
          <w:sz w:val="28"/>
          <w:szCs w:val="28"/>
        </w:rPr>
        <w:t xml:space="preserve">На первом этапе группового обсуждения перед студентами ставится </w:t>
      </w:r>
      <w:r w:rsidRPr="000D65EB">
        <w:rPr>
          <w:color w:val="000000"/>
          <w:spacing w:val="-3"/>
          <w:sz w:val="28"/>
          <w:szCs w:val="28"/>
        </w:rPr>
        <w:t xml:space="preserve">проблема, выделяется определенное время, в течение которого студенты должны </w:t>
      </w:r>
      <w:r w:rsidRPr="000D65EB">
        <w:rPr>
          <w:color w:val="000000"/>
          <w:sz w:val="28"/>
          <w:szCs w:val="28"/>
        </w:rPr>
        <w:t>подготовить аргументированный развернутый ответ.</w:t>
      </w:r>
    </w:p>
    <w:p w14:paraId="56FD2C85" w14:textId="77777777" w:rsidR="00EA3360" w:rsidRPr="000D65EB" w:rsidRDefault="00006C8D" w:rsidP="000C1314">
      <w:pPr>
        <w:pStyle w:val="ad"/>
        <w:numPr>
          <w:ilvl w:val="0"/>
          <w:numId w:val="3"/>
        </w:numPr>
        <w:shd w:val="clear" w:color="auto" w:fill="FFFFFF"/>
        <w:tabs>
          <w:tab w:val="left" w:pos="709"/>
          <w:tab w:val="left" w:pos="1056"/>
        </w:tabs>
        <w:spacing w:line="360" w:lineRule="auto"/>
        <w:ind w:left="0" w:right="14" w:firstLine="710"/>
        <w:jc w:val="both"/>
        <w:rPr>
          <w:color w:val="000000"/>
        </w:rPr>
      </w:pPr>
      <w:r w:rsidRPr="000D65EB">
        <w:rPr>
          <w:color w:val="000000"/>
          <w:spacing w:val="-1"/>
          <w:sz w:val="28"/>
          <w:szCs w:val="28"/>
        </w:rPr>
        <w:t xml:space="preserve">Преподаватель может устанавливать определенные правила проведения </w:t>
      </w:r>
      <w:r w:rsidRPr="000D65EB">
        <w:rPr>
          <w:color w:val="000000"/>
          <w:sz w:val="28"/>
          <w:szCs w:val="28"/>
        </w:rPr>
        <w:t>группового обсуждения:</w:t>
      </w:r>
    </w:p>
    <w:p w14:paraId="56FD2C86" w14:textId="77777777" w:rsidR="00EA3360" w:rsidRPr="000D65EB" w:rsidRDefault="00006C8D">
      <w:pPr>
        <w:widowControl w:val="0"/>
        <w:shd w:val="clear" w:color="auto" w:fill="FFFFFF"/>
        <w:tabs>
          <w:tab w:val="left" w:pos="749"/>
          <w:tab w:val="left" w:pos="1056"/>
        </w:tabs>
        <w:spacing w:line="360" w:lineRule="auto"/>
        <w:ind w:right="10" w:firstLine="710"/>
        <w:jc w:val="both"/>
        <w:rPr>
          <w:color w:val="000000"/>
        </w:rPr>
      </w:pPr>
      <w:r w:rsidRPr="000D65EB">
        <w:rPr>
          <w:rFonts w:eastAsia="Times New Roman"/>
          <w:color w:val="000000"/>
          <w:spacing w:val="-2"/>
          <w:sz w:val="28"/>
          <w:szCs w:val="28"/>
        </w:rPr>
        <w:t xml:space="preserve">- задавать определенные рамки обсуждения (например, указать не менее 10 </w:t>
      </w:r>
      <w:r w:rsidRPr="000D65EB">
        <w:rPr>
          <w:rFonts w:eastAsia="Times New Roman"/>
          <w:color w:val="000000"/>
          <w:sz w:val="28"/>
          <w:szCs w:val="28"/>
        </w:rPr>
        <w:t>ошибок);</w:t>
      </w:r>
    </w:p>
    <w:p w14:paraId="56FD2C87" w14:textId="77777777" w:rsidR="00EA3360" w:rsidRPr="000D65EB" w:rsidRDefault="00006C8D">
      <w:pPr>
        <w:widowControl w:val="0"/>
        <w:shd w:val="clear" w:color="auto" w:fill="FFFFFF"/>
        <w:tabs>
          <w:tab w:val="left" w:pos="749"/>
          <w:tab w:val="left" w:pos="1056"/>
        </w:tabs>
        <w:spacing w:line="360" w:lineRule="auto"/>
        <w:ind w:firstLine="710"/>
        <w:rPr>
          <w:color w:val="000000"/>
        </w:rPr>
      </w:pPr>
      <w:r w:rsidRPr="000D65EB">
        <w:rPr>
          <w:rFonts w:eastAsia="Times New Roman"/>
          <w:color w:val="000000"/>
          <w:spacing w:val="-1"/>
          <w:sz w:val="28"/>
          <w:szCs w:val="28"/>
        </w:rPr>
        <w:t>- ввести алгоритм выработки общего мнения;</w:t>
      </w:r>
    </w:p>
    <w:p w14:paraId="56FD2C88" w14:textId="77777777" w:rsidR="00EA3360" w:rsidRPr="000D65EB" w:rsidRDefault="00006C8D">
      <w:pPr>
        <w:widowControl w:val="0"/>
        <w:shd w:val="clear" w:color="auto" w:fill="FFFFFF"/>
        <w:tabs>
          <w:tab w:val="left" w:pos="749"/>
          <w:tab w:val="left" w:pos="1056"/>
        </w:tabs>
        <w:spacing w:line="360" w:lineRule="auto"/>
        <w:ind w:firstLine="710"/>
        <w:rPr>
          <w:color w:val="000000"/>
        </w:rPr>
      </w:pPr>
      <w:r w:rsidRPr="000D65EB">
        <w:rPr>
          <w:rFonts w:eastAsia="Times New Roman"/>
          <w:color w:val="000000"/>
          <w:spacing w:val="-1"/>
          <w:sz w:val="28"/>
          <w:szCs w:val="28"/>
        </w:rPr>
        <w:t>- назначить лидера, руководящего ходом группового обсуждения и др.</w:t>
      </w:r>
    </w:p>
    <w:p w14:paraId="56FD2C89" w14:textId="77777777" w:rsidR="00EA3360" w:rsidRPr="000D65EB" w:rsidRDefault="00006C8D" w:rsidP="000C1314">
      <w:pPr>
        <w:pStyle w:val="ad"/>
        <w:numPr>
          <w:ilvl w:val="0"/>
          <w:numId w:val="3"/>
        </w:numPr>
        <w:shd w:val="clear" w:color="auto" w:fill="FFFFFF"/>
        <w:tabs>
          <w:tab w:val="left" w:pos="709"/>
          <w:tab w:val="left" w:pos="1056"/>
        </w:tabs>
        <w:spacing w:line="360" w:lineRule="auto"/>
        <w:ind w:left="0" w:right="14" w:firstLine="710"/>
        <w:jc w:val="both"/>
        <w:rPr>
          <w:color w:val="000000"/>
        </w:rPr>
      </w:pPr>
      <w:r w:rsidRPr="000D65EB">
        <w:rPr>
          <w:color w:val="000000"/>
          <w:sz w:val="28"/>
          <w:szCs w:val="28"/>
        </w:rPr>
        <w:t>На втором этапе группового обсуждения вырабатывается групповое решение совместно с преподавателем.</w:t>
      </w:r>
    </w:p>
    <w:p w14:paraId="56FD2C8A" w14:textId="77777777" w:rsidR="00EA3360" w:rsidRPr="000D65EB" w:rsidRDefault="00006C8D" w:rsidP="000C1314">
      <w:pPr>
        <w:pStyle w:val="ad"/>
        <w:numPr>
          <w:ilvl w:val="0"/>
          <w:numId w:val="3"/>
        </w:numPr>
        <w:shd w:val="clear" w:color="auto" w:fill="FFFFFF"/>
        <w:tabs>
          <w:tab w:val="left" w:pos="709"/>
          <w:tab w:val="left" w:pos="1056"/>
        </w:tabs>
        <w:spacing w:line="360" w:lineRule="auto"/>
        <w:ind w:left="0" w:right="24" w:firstLine="710"/>
        <w:jc w:val="both"/>
        <w:rPr>
          <w:color w:val="000000"/>
        </w:rPr>
      </w:pPr>
      <w:r w:rsidRPr="000D65EB">
        <w:rPr>
          <w:color w:val="000000"/>
          <w:spacing w:val="-2"/>
          <w:sz w:val="28"/>
          <w:szCs w:val="28"/>
        </w:rPr>
        <w:lastRenderedPageBreak/>
        <w:t xml:space="preserve">Разновидностью группового обсуждения является круглый стол, который проводится с целью поделиться проблемами, собственным видением вопроса, </w:t>
      </w:r>
      <w:r w:rsidRPr="000D65EB">
        <w:rPr>
          <w:color w:val="000000"/>
          <w:sz w:val="28"/>
          <w:szCs w:val="28"/>
        </w:rPr>
        <w:t>познакомиться с опытом, достижениями.</w:t>
      </w:r>
    </w:p>
    <w:p w14:paraId="56FD2C8B" w14:textId="77777777" w:rsidR="00EA3360" w:rsidRPr="000D65EB" w:rsidRDefault="00006C8D">
      <w:pPr>
        <w:spacing w:before="120" w:line="360" w:lineRule="auto"/>
        <w:ind w:firstLine="709"/>
        <w:jc w:val="both"/>
        <w:rPr>
          <w:color w:val="000000"/>
        </w:rPr>
      </w:pPr>
      <w:r w:rsidRPr="000D65EB">
        <w:rPr>
          <w:b/>
          <w:bCs/>
          <w:iCs/>
          <w:color w:val="000000"/>
          <w:sz w:val="28"/>
          <w:szCs w:val="28"/>
        </w:rPr>
        <w:t>Методические рекомендации по подготовке к дискуссии</w:t>
      </w:r>
    </w:p>
    <w:p w14:paraId="56FD2C8C" w14:textId="77777777" w:rsidR="00EA3360" w:rsidRPr="000D65EB" w:rsidRDefault="00006C8D">
      <w:pPr>
        <w:spacing w:line="360" w:lineRule="auto"/>
        <w:ind w:firstLine="709"/>
        <w:jc w:val="both"/>
        <w:rPr>
          <w:color w:val="000000"/>
        </w:rPr>
      </w:pPr>
      <w:r w:rsidRPr="000D65EB">
        <w:rPr>
          <w:color w:val="000000"/>
          <w:sz w:val="28"/>
          <w:szCs w:val="28"/>
        </w:rPr>
        <w:t>Цель дискуссии как метода интерактивного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6FD2C8D" w14:textId="77777777" w:rsidR="00EA3360" w:rsidRPr="000D65EB" w:rsidRDefault="00006C8D">
      <w:pPr>
        <w:spacing w:line="360" w:lineRule="auto"/>
        <w:ind w:firstLine="709"/>
        <w:jc w:val="both"/>
        <w:rPr>
          <w:color w:val="000000"/>
        </w:rPr>
      </w:pPr>
      <w:r w:rsidRPr="000D65EB">
        <w:rPr>
          <w:color w:val="000000"/>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6FD2C8E" w14:textId="77777777" w:rsidR="00EA3360" w:rsidRPr="000D65EB" w:rsidRDefault="00006C8D">
      <w:pPr>
        <w:spacing w:line="360" w:lineRule="auto"/>
        <w:ind w:firstLine="709"/>
        <w:jc w:val="both"/>
        <w:rPr>
          <w:color w:val="000000"/>
        </w:rPr>
      </w:pPr>
      <w:r w:rsidRPr="000D65EB">
        <w:rPr>
          <w:b/>
          <w:iCs/>
          <w:color w:val="000000"/>
          <w:sz w:val="28"/>
          <w:szCs w:val="28"/>
        </w:rPr>
        <w:t xml:space="preserve">Принципы работы на интерактивном занятии в форме дискуссии: </w:t>
      </w:r>
    </w:p>
    <w:p w14:paraId="56FD2C8F"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каждый участник дискуссии по любому вопросу имеет право на собственное мнение;</w:t>
      </w:r>
    </w:p>
    <w:p w14:paraId="56FD2C90"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отсутствие прямой критики личности, критике может подвергнуться только идея;</w:t>
      </w:r>
    </w:p>
    <w:p w14:paraId="56FD2C91"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 xml:space="preserve">все, что обсуждается и говорится во время дискуссии – не руководство к действию, а информация к размышлению. </w:t>
      </w:r>
    </w:p>
    <w:p w14:paraId="56FD2C92" w14:textId="77777777" w:rsidR="00EA3360" w:rsidRPr="000D65EB" w:rsidRDefault="00006C8D">
      <w:pPr>
        <w:spacing w:before="120" w:line="360" w:lineRule="auto"/>
        <w:ind w:firstLine="709"/>
        <w:jc w:val="both"/>
        <w:rPr>
          <w:color w:val="000000"/>
        </w:rPr>
      </w:pPr>
      <w:r w:rsidRPr="000D65EB">
        <w:rPr>
          <w:b/>
          <w:iCs/>
          <w:color w:val="000000"/>
          <w:sz w:val="28"/>
          <w:szCs w:val="28"/>
        </w:rPr>
        <w:t>Правила поведения в дискуссии:</w:t>
      </w:r>
    </w:p>
    <w:p w14:paraId="56FD2C93"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я критикую идеи, а не людей;</w:t>
      </w:r>
    </w:p>
    <w:p w14:paraId="56FD2C94"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моя цель не в том, чтобы «победить», а в том, чтобы прийти к наилучшему решению;</w:t>
      </w:r>
    </w:p>
    <w:p w14:paraId="56FD2C95"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я побуждаю каждого из участников к тому, чтобы участвовать в обсуждении;</w:t>
      </w:r>
    </w:p>
    <w:p w14:paraId="56FD2C96"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я выслушиваю соображения каждого, даже если я с ними не согласен;</w:t>
      </w:r>
    </w:p>
    <w:p w14:paraId="56FD2C97"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я сначала выясняю все идеи и факты, относящиеся к обеим позициям;</w:t>
      </w:r>
    </w:p>
    <w:p w14:paraId="56FD2C98"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я стремлюсь осмыслить и понять оба взгляда на проблему;</w:t>
      </w:r>
    </w:p>
    <w:p w14:paraId="56FD2C99" w14:textId="77777777" w:rsidR="00EA3360" w:rsidRPr="000D65EB" w:rsidRDefault="00006C8D" w:rsidP="000C1314">
      <w:pPr>
        <w:numPr>
          <w:ilvl w:val="0"/>
          <w:numId w:val="9"/>
        </w:numPr>
        <w:suppressAutoHyphens/>
        <w:spacing w:line="360" w:lineRule="auto"/>
        <w:ind w:left="0" w:firstLine="709"/>
        <w:contextualSpacing/>
        <w:jc w:val="both"/>
        <w:rPr>
          <w:color w:val="000000"/>
        </w:rPr>
      </w:pPr>
      <w:r w:rsidRPr="000D65EB">
        <w:rPr>
          <w:color w:val="000000"/>
          <w:sz w:val="28"/>
          <w:szCs w:val="28"/>
          <w:lang w:val="x-none" w:eastAsia="x-none"/>
        </w:rPr>
        <w:t>я изменяю свою точку зрения под воздействием фактов и убедительных аргументов.</w:t>
      </w:r>
    </w:p>
    <w:p w14:paraId="56FD2C9A" w14:textId="77777777" w:rsidR="00EA3360" w:rsidRPr="000D65EB" w:rsidRDefault="00006C8D">
      <w:pPr>
        <w:pStyle w:val="1"/>
        <w:ind w:firstLine="709"/>
        <w:jc w:val="both"/>
        <w:rPr>
          <w:color w:val="000000"/>
        </w:rPr>
      </w:pPr>
      <w:bookmarkStart w:id="57" w:name="_Toc83984734"/>
      <w:bookmarkStart w:id="58" w:name="_Toc117012768"/>
      <w:r w:rsidRPr="000D65EB">
        <w:rPr>
          <w:b/>
          <w:bCs/>
          <w:color w:val="000000"/>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57"/>
      <w:bookmarkEnd w:id="58"/>
    </w:p>
    <w:p w14:paraId="56FD2C9B" w14:textId="77777777" w:rsidR="00EA3360" w:rsidRPr="000D65EB" w:rsidRDefault="00006C8D">
      <w:pPr>
        <w:spacing w:line="360" w:lineRule="auto"/>
        <w:ind w:firstLine="709"/>
        <w:rPr>
          <w:color w:val="000000"/>
        </w:rPr>
      </w:pPr>
      <w:bookmarkStart w:id="59" w:name="_Toc531686467"/>
      <w:bookmarkStart w:id="60" w:name="_Toc531614950"/>
      <w:r w:rsidRPr="000D65EB">
        <w:rPr>
          <w:b/>
          <w:color w:val="000000"/>
          <w:sz w:val="28"/>
          <w:szCs w:val="28"/>
        </w:rPr>
        <w:t>11.1. Комплект лицензионного программного обеспечения:</w:t>
      </w:r>
      <w:bookmarkEnd w:id="59"/>
      <w:bookmarkEnd w:id="60"/>
    </w:p>
    <w:p w14:paraId="56FD2C9C" w14:textId="77777777" w:rsidR="00EA3360" w:rsidRPr="00962E65" w:rsidRDefault="00006C8D">
      <w:pPr>
        <w:spacing w:line="360" w:lineRule="auto"/>
        <w:ind w:firstLine="709"/>
        <w:rPr>
          <w:color w:val="000000"/>
          <w:lang w:val="en-US"/>
        </w:rPr>
      </w:pPr>
      <w:bookmarkStart w:id="61" w:name="_Toc531614951"/>
      <w:bookmarkStart w:id="62" w:name="_Toc531686468"/>
      <w:r w:rsidRPr="00962E65">
        <w:rPr>
          <w:bCs/>
          <w:color w:val="000000"/>
          <w:sz w:val="28"/>
          <w:szCs w:val="28"/>
          <w:lang w:val="en-US"/>
        </w:rPr>
        <w:t>1.</w:t>
      </w:r>
      <w:r w:rsidRPr="000D65EB">
        <w:rPr>
          <w:bCs/>
          <w:color w:val="000000"/>
          <w:sz w:val="28"/>
          <w:szCs w:val="28"/>
          <w:lang w:val="en-US"/>
        </w:rPr>
        <w:t>Windows</w:t>
      </w:r>
      <w:r w:rsidRPr="00962E65">
        <w:rPr>
          <w:bCs/>
          <w:color w:val="000000"/>
          <w:sz w:val="28"/>
          <w:szCs w:val="28"/>
          <w:lang w:val="en-US"/>
        </w:rPr>
        <w:t xml:space="preserve">, </w:t>
      </w:r>
      <w:r w:rsidRPr="000D65EB">
        <w:rPr>
          <w:bCs/>
          <w:color w:val="000000"/>
          <w:sz w:val="28"/>
          <w:szCs w:val="28"/>
          <w:lang w:val="en-US"/>
        </w:rPr>
        <w:t>Microsoft</w:t>
      </w:r>
      <w:r w:rsidRPr="00962E65">
        <w:rPr>
          <w:bCs/>
          <w:color w:val="000000"/>
          <w:sz w:val="28"/>
          <w:szCs w:val="28"/>
          <w:lang w:val="en-US"/>
        </w:rPr>
        <w:t xml:space="preserve"> </w:t>
      </w:r>
      <w:r w:rsidRPr="000D65EB">
        <w:rPr>
          <w:bCs/>
          <w:color w:val="000000"/>
          <w:sz w:val="28"/>
          <w:szCs w:val="28"/>
          <w:lang w:val="en-US"/>
        </w:rPr>
        <w:t>Office</w:t>
      </w:r>
      <w:r w:rsidRPr="00962E65">
        <w:rPr>
          <w:bCs/>
          <w:color w:val="000000"/>
          <w:sz w:val="28"/>
          <w:szCs w:val="28"/>
          <w:lang w:val="en-US"/>
        </w:rPr>
        <w:t>.</w:t>
      </w:r>
      <w:bookmarkEnd w:id="61"/>
      <w:bookmarkEnd w:id="62"/>
    </w:p>
    <w:p w14:paraId="56FD2C9D" w14:textId="77777777" w:rsidR="00EA3360" w:rsidRPr="00962E65" w:rsidRDefault="00006C8D">
      <w:pPr>
        <w:spacing w:line="360" w:lineRule="auto"/>
        <w:ind w:firstLine="709"/>
        <w:rPr>
          <w:color w:val="000000"/>
          <w:lang w:val="en-US"/>
        </w:rPr>
      </w:pPr>
      <w:bookmarkStart w:id="63" w:name="_Toc531614952"/>
      <w:bookmarkStart w:id="64" w:name="_Toc531686469"/>
      <w:r w:rsidRPr="00962E65">
        <w:rPr>
          <w:bCs/>
          <w:color w:val="000000"/>
          <w:sz w:val="28"/>
          <w:szCs w:val="28"/>
          <w:lang w:val="en-US"/>
        </w:rPr>
        <w:t>2.</w:t>
      </w:r>
      <w:r w:rsidRPr="000D65EB">
        <w:rPr>
          <w:bCs/>
          <w:color w:val="000000"/>
          <w:sz w:val="28"/>
          <w:szCs w:val="28"/>
        </w:rPr>
        <w:t>Антивирус</w:t>
      </w:r>
      <w:r w:rsidRPr="00962E65">
        <w:rPr>
          <w:bCs/>
          <w:color w:val="000000"/>
          <w:sz w:val="28"/>
          <w:szCs w:val="28"/>
          <w:lang w:val="en-US"/>
        </w:rPr>
        <w:t xml:space="preserve"> </w:t>
      </w:r>
      <w:bookmarkEnd w:id="63"/>
      <w:bookmarkEnd w:id="64"/>
      <w:r w:rsidRPr="000D65EB">
        <w:rPr>
          <w:rFonts w:eastAsia="Calibri"/>
          <w:bCs/>
          <w:color w:val="000000"/>
          <w:kern w:val="2"/>
          <w:sz w:val="28"/>
          <w:szCs w:val="28"/>
          <w:lang w:val="en-US"/>
        </w:rPr>
        <w:t>Kaspersky</w:t>
      </w:r>
    </w:p>
    <w:p w14:paraId="56FD2C9E" w14:textId="77777777" w:rsidR="00EA3360" w:rsidRPr="000D65EB" w:rsidRDefault="00006C8D">
      <w:pPr>
        <w:spacing w:line="360" w:lineRule="auto"/>
        <w:ind w:firstLine="709"/>
        <w:jc w:val="both"/>
        <w:rPr>
          <w:color w:val="000000"/>
        </w:rPr>
      </w:pPr>
      <w:bookmarkStart w:id="65" w:name="_Toc531614953"/>
      <w:bookmarkStart w:id="66" w:name="_Toc531686470"/>
      <w:r w:rsidRPr="00962E65">
        <w:rPr>
          <w:b/>
          <w:color w:val="000000"/>
          <w:sz w:val="28"/>
          <w:szCs w:val="28"/>
          <w:lang w:val="en-US"/>
        </w:rPr>
        <w:t xml:space="preserve">11.2. </w:t>
      </w:r>
      <w:r w:rsidRPr="000D65EB">
        <w:rPr>
          <w:b/>
          <w:color w:val="000000"/>
          <w:sz w:val="28"/>
          <w:szCs w:val="28"/>
        </w:rPr>
        <w:t>Современные профессиональные базы данных и информационные справочные системы</w:t>
      </w:r>
      <w:bookmarkEnd w:id="65"/>
      <w:bookmarkEnd w:id="66"/>
    </w:p>
    <w:p w14:paraId="56FD2C9F" w14:textId="77777777" w:rsidR="00EA3360" w:rsidRPr="000D65EB" w:rsidRDefault="00006C8D">
      <w:pPr>
        <w:shd w:val="clear" w:color="auto" w:fill="FFFFFF"/>
        <w:tabs>
          <w:tab w:val="left" w:pos="442"/>
        </w:tabs>
        <w:spacing w:line="360" w:lineRule="auto"/>
        <w:ind w:firstLine="709"/>
        <w:rPr>
          <w:color w:val="000000"/>
        </w:rPr>
      </w:pPr>
      <w:r w:rsidRPr="000D65EB">
        <w:rPr>
          <w:rFonts w:eastAsia="Calibri"/>
          <w:bCs/>
          <w:color w:val="000000"/>
          <w:sz w:val="28"/>
          <w:szCs w:val="28"/>
        </w:rPr>
        <w:t>1. Информационно-правовая система «Гарант»</w:t>
      </w:r>
    </w:p>
    <w:p w14:paraId="56FD2CA0" w14:textId="77777777" w:rsidR="00EA3360" w:rsidRPr="000D65EB" w:rsidRDefault="00006C8D">
      <w:pPr>
        <w:shd w:val="clear" w:color="auto" w:fill="FFFFFF"/>
        <w:tabs>
          <w:tab w:val="left" w:pos="442"/>
        </w:tabs>
        <w:spacing w:line="360" w:lineRule="auto"/>
        <w:ind w:firstLine="709"/>
        <w:rPr>
          <w:color w:val="000000"/>
        </w:rPr>
      </w:pPr>
      <w:r w:rsidRPr="000D65EB">
        <w:rPr>
          <w:rFonts w:eastAsia="Calibri"/>
          <w:bCs/>
          <w:color w:val="000000"/>
          <w:sz w:val="28"/>
          <w:szCs w:val="28"/>
        </w:rPr>
        <w:t>2. Информационно-правовая система «Консультант Плюс»</w:t>
      </w:r>
    </w:p>
    <w:p w14:paraId="56FD2CA1" w14:textId="77777777" w:rsidR="00EA3360" w:rsidRPr="000D65EB" w:rsidRDefault="00006C8D">
      <w:pPr>
        <w:shd w:val="clear" w:color="auto" w:fill="FFFFFF"/>
        <w:tabs>
          <w:tab w:val="left" w:pos="442"/>
        </w:tabs>
        <w:spacing w:line="360" w:lineRule="auto"/>
        <w:ind w:firstLine="709"/>
      </w:pPr>
      <w:r w:rsidRPr="000D65EB">
        <w:rPr>
          <w:rFonts w:eastAsia="Calibri"/>
          <w:bCs/>
          <w:color w:val="000000"/>
          <w:sz w:val="28"/>
          <w:szCs w:val="28"/>
        </w:rPr>
        <w:t xml:space="preserve">3. Электронная энциклопедия: </w:t>
      </w:r>
      <w:hyperlink r:id="rId26">
        <w:r w:rsidRPr="000D65EB">
          <w:rPr>
            <w:rFonts w:eastAsia="Calibri"/>
            <w:bCs/>
            <w:color w:val="000000"/>
            <w:sz w:val="28"/>
            <w:szCs w:val="28"/>
            <w:lang w:val="en-US"/>
          </w:rPr>
          <w:t>http</w:t>
        </w:r>
        <w:r w:rsidRPr="000D65EB">
          <w:rPr>
            <w:rFonts w:eastAsia="Calibri"/>
            <w:bCs/>
            <w:color w:val="000000"/>
            <w:sz w:val="28"/>
            <w:szCs w:val="28"/>
          </w:rPr>
          <w:t>://</w:t>
        </w:r>
        <w:r w:rsidRPr="000D65EB">
          <w:rPr>
            <w:rFonts w:eastAsia="Calibri"/>
            <w:bCs/>
            <w:color w:val="000000"/>
            <w:sz w:val="28"/>
            <w:szCs w:val="28"/>
            <w:lang w:val="en-US"/>
          </w:rPr>
          <w:t>ru</w:t>
        </w:r>
        <w:r w:rsidRPr="000D65EB">
          <w:rPr>
            <w:rFonts w:eastAsia="Calibri"/>
            <w:bCs/>
            <w:color w:val="000000"/>
            <w:sz w:val="28"/>
            <w:szCs w:val="28"/>
          </w:rPr>
          <w:t>.</w:t>
        </w:r>
        <w:r w:rsidRPr="000D65EB">
          <w:rPr>
            <w:rFonts w:eastAsia="Calibri"/>
            <w:bCs/>
            <w:color w:val="000000"/>
            <w:sz w:val="28"/>
            <w:szCs w:val="28"/>
            <w:lang w:val="en-US"/>
          </w:rPr>
          <w:t>wikipedia</w:t>
        </w:r>
        <w:r w:rsidRPr="000D65EB">
          <w:rPr>
            <w:rFonts w:eastAsia="Calibri"/>
            <w:bCs/>
            <w:color w:val="000000"/>
            <w:sz w:val="28"/>
            <w:szCs w:val="28"/>
          </w:rPr>
          <w:t>.</w:t>
        </w:r>
        <w:r w:rsidRPr="000D65EB">
          <w:rPr>
            <w:rFonts w:eastAsia="Calibri"/>
            <w:bCs/>
            <w:color w:val="000000"/>
            <w:sz w:val="28"/>
            <w:szCs w:val="28"/>
            <w:lang w:val="en-US"/>
          </w:rPr>
          <w:t>org</w:t>
        </w:r>
        <w:r w:rsidRPr="000D65EB">
          <w:rPr>
            <w:rFonts w:eastAsia="Calibri"/>
            <w:bCs/>
            <w:color w:val="000000"/>
            <w:sz w:val="28"/>
            <w:szCs w:val="28"/>
          </w:rPr>
          <w:t>/</w:t>
        </w:r>
        <w:r w:rsidRPr="000D65EB">
          <w:rPr>
            <w:rFonts w:eastAsia="Calibri"/>
            <w:bCs/>
            <w:color w:val="000000"/>
            <w:sz w:val="28"/>
            <w:szCs w:val="28"/>
            <w:lang w:val="en-US"/>
          </w:rPr>
          <w:t>wiki</w:t>
        </w:r>
        <w:r w:rsidRPr="000D65EB">
          <w:rPr>
            <w:rFonts w:eastAsia="Calibri"/>
            <w:bCs/>
            <w:color w:val="000000"/>
            <w:sz w:val="28"/>
            <w:szCs w:val="28"/>
          </w:rPr>
          <w:t>/</w:t>
        </w:r>
        <w:r w:rsidRPr="000D65EB">
          <w:rPr>
            <w:rFonts w:eastAsia="Calibri"/>
            <w:bCs/>
            <w:color w:val="000000"/>
            <w:sz w:val="28"/>
            <w:szCs w:val="28"/>
            <w:lang w:val="en-US"/>
          </w:rPr>
          <w:t>Wiki</w:t>
        </w:r>
      </w:hyperlink>
    </w:p>
    <w:p w14:paraId="56FD2CA2" w14:textId="77777777" w:rsidR="00EA3360" w:rsidRPr="000D65EB" w:rsidRDefault="00006C8D">
      <w:pPr>
        <w:shd w:val="clear" w:color="auto" w:fill="FFFFFF"/>
        <w:tabs>
          <w:tab w:val="left" w:pos="442"/>
        </w:tabs>
        <w:spacing w:line="360" w:lineRule="auto"/>
        <w:ind w:firstLine="709"/>
        <w:rPr>
          <w:color w:val="000000"/>
        </w:rPr>
      </w:pPr>
      <w:r w:rsidRPr="000D65EB">
        <w:rPr>
          <w:rFonts w:eastAsia="Calibri"/>
          <w:bCs/>
          <w:color w:val="000000"/>
          <w:sz w:val="28"/>
          <w:szCs w:val="28"/>
        </w:rPr>
        <w:t>4. Система комплексного раскрытия информации «СКРИН» -</w:t>
      </w:r>
      <w:r w:rsidRPr="000D65EB">
        <w:rPr>
          <w:rFonts w:eastAsia="Calibri"/>
          <w:bCs/>
          <w:color w:val="000000"/>
          <w:sz w:val="28"/>
          <w:szCs w:val="28"/>
          <w:lang w:val="en-US"/>
        </w:rPr>
        <w:t>http</w:t>
      </w:r>
      <w:r w:rsidRPr="000D65EB">
        <w:rPr>
          <w:rFonts w:eastAsia="Calibri"/>
          <w:bCs/>
          <w:color w:val="000000"/>
          <w:sz w:val="28"/>
          <w:szCs w:val="28"/>
        </w:rPr>
        <w:t>://</w:t>
      </w:r>
      <w:r w:rsidRPr="000D65EB">
        <w:rPr>
          <w:rFonts w:eastAsia="Calibri"/>
          <w:bCs/>
          <w:color w:val="000000"/>
          <w:sz w:val="28"/>
          <w:szCs w:val="28"/>
          <w:lang w:val="en-US"/>
        </w:rPr>
        <w:t>www</w:t>
      </w:r>
      <w:r w:rsidRPr="000D65EB">
        <w:rPr>
          <w:rFonts w:eastAsia="Calibri"/>
          <w:bCs/>
          <w:color w:val="000000"/>
          <w:sz w:val="28"/>
          <w:szCs w:val="28"/>
        </w:rPr>
        <w:t>.</w:t>
      </w:r>
      <w:r w:rsidRPr="000D65EB">
        <w:rPr>
          <w:rFonts w:eastAsia="Calibri"/>
          <w:bCs/>
          <w:color w:val="000000"/>
          <w:sz w:val="28"/>
          <w:szCs w:val="28"/>
          <w:lang w:val="en-US"/>
        </w:rPr>
        <w:t>skrin</w:t>
      </w:r>
      <w:r w:rsidRPr="000D65EB">
        <w:rPr>
          <w:rFonts w:eastAsia="Calibri"/>
          <w:bCs/>
          <w:color w:val="000000"/>
          <w:sz w:val="28"/>
          <w:szCs w:val="28"/>
        </w:rPr>
        <w:t>.</w:t>
      </w:r>
      <w:r w:rsidRPr="000D65EB">
        <w:rPr>
          <w:rFonts w:eastAsia="Calibri"/>
          <w:bCs/>
          <w:color w:val="000000"/>
          <w:sz w:val="28"/>
          <w:szCs w:val="28"/>
          <w:lang w:val="en-US"/>
        </w:rPr>
        <w:t>ru</w:t>
      </w:r>
      <w:r w:rsidRPr="000D65EB">
        <w:rPr>
          <w:rFonts w:eastAsia="Calibri"/>
          <w:bCs/>
          <w:color w:val="000000"/>
          <w:sz w:val="28"/>
          <w:szCs w:val="28"/>
        </w:rPr>
        <w:t>/</w:t>
      </w:r>
    </w:p>
    <w:p w14:paraId="56FD2CA3" w14:textId="77777777" w:rsidR="00EA3360" w:rsidRPr="000D65EB" w:rsidRDefault="00006C8D">
      <w:pPr>
        <w:shd w:val="clear" w:color="auto" w:fill="FFFFFF"/>
        <w:tabs>
          <w:tab w:val="left" w:pos="442"/>
        </w:tabs>
        <w:spacing w:line="360" w:lineRule="auto"/>
        <w:ind w:firstLine="709"/>
        <w:jc w:val="both"/>
        <w:rPr>
          <w:color w:val="000000"/>
        </w:rPr>
      </w:pPr>
      <w:r w:rsidRPr="000D65EB">
        <w:rPr>
          <w:rFonts w:eastAsia="Calibri"/>
          <w:b/>
          <w:bCs/>
          <w:color w:val="000000"/>
          <w:sz w:val="28"/>
          <w:szCs w:val="28"/>
        </w:rPr>
        <w:t>11.3. Сертифицированные программные и аппаратные средства защиты информации</w:t>
      </w:r>
    </w:p>
    <w:p w14:paraId="56FD2CA4" w14:textId="77777777" w:rsidR="00EA3360" w:rsidRPr="000D65EB" w:rsidRDefault="00006C8D">
      <w:pPr>
        <w:spacing w:line="360" w:lineRule="auto"/>
        <w:ind w:firstLine="709"/>
        <w:rPr>
          <w:color w:val="000000"/>
        </w:rPr>
      </w:pPr>
      <w:r w:rsidRPr="000D65EB">
        <w:rPr>
          <w:bCs/>
          <w:color w:val="000000"/>
          <w:sz w:val="28"/>
          <w:szCs w:val="28"/>
        </w:rPr>
        <w:t>не используются</w:t>
      </w:r>
    </w:p>
    <w:p w14:paraId="56FD2CA5" w14:textId="77777777" w:rsidR="00EA3360" w:rsidRPr="000D65EB" w:rsidRDefault="00006C8D">
      <w:pPr>
        <w:pStyle w:val="1"/>
        <w:ind w:firstLine="709"/>
        <w:jc w:val="both"/>
        <w:rPr>
          <w:color w:val="000000"/>
        </w:rPr>
      </w:pPr>
      <w:bookmarkStart w:id="67" w:name="_Toc83984735"/>
      <w:bookmarkStart w:id="68" w:name="_Toc117012769"/>
      <w:r w:rsidRPr="000D65EB">
        <w:rPr>
          <w:b/>
          <w:bCs/>
          <w:color w:val="000000"/>
          <w:sz w:val="28"/>
          <w:szCs w:val="28"/>
          <w:lang w:val="x-none" w:eastAsia="x-none"/>
        </w:rPr>
        <w:t>12. Описание материально-технической базы, необходимой для осуществления образовательного процесса по дисциплине</w:t>
      </w:r>
      <w:bookmarkEnd w:id="67"/>
      <w:bookmarkEnd w:id="68"/>
    </w:p>
    <w:p w14:paraId="56FD2CA6" w14:textId="77777777" w:rsidR="00EA3360" w:rsidRPr="000D65EB" w:rsidRDefault="00006C8D" w:rsidP="000C1314">
      <w:pPr>
        <w:numPr>
          <w:ilvl w:val="0"/>
          <w:numId w:val="10"/>
        </w:numPr>
        <w:tabs>
          <w:tab w:val="clear" w:pos="720"/>
          <w:tab w:val="left" w:pos="993"/>
        </w:tabs>
        <w:suppressAutoHyphens/>
        <w:spacing w:line="360" w:lineRule="auto"/>
        <w:ind w:left="0" w:firstLine="709"/>
        <w:contextualSpacing/>
        <w:jc w:val="both"/>
        <w:textAlignment w:val="baseline"/>
        <w:rPr>
          <w:color w:val="000000"/>
        </w:rPr>
      </w:pPr>
      <w:r w:rsidRPr="000D65EB">
        <w:rPr>
          <w:color w:val="000000"/>
          <w:sz w:val="28"/>
          <w:szCs w:val="28"/>
          <w:lang w:val="x-none" w:eastAsia="x-none"/>
        </w:rPr>
        <w:t>Персональный компьютер</w:t>
      </w:r>
      <w:r w:rsidRPr="000D65EB">
        <w:rPr>
          <w:color w:val="000000"/>
          <w:sz w:val="28"/>
          <w:szCs w:val="28"/>
          <w:lang w:eastAsia="x-none"/>
        </w:rPr>
        <w:t>.</w:t>
      </w:r>
    </w:p>
    <w:p w14:paraId="56FD2CA7" w14:textId="77777777" w:rsidR="00EA3360" w:rsidRPr="000D65EB" w:rsidRDefault="00006C8D" w:rsidP="000C1314">
      <w:pPr>
        <w:numPr>
          <w:ilvl w:val="0"/>
          <w:numId w:val="10"/>
        </w:numPr>
        <w:shd w:val="clear" w:color="auto" w:fill="FFFFFF"/>
        <w:tabs>
          <w:tab w:val="clear" w:pos="720"/>
          <w:tab w:val="left" w:pos="709"/>
          <w:tab w:val="left" w:pos="993"/>
        </w:tabs>
        <w:suppressAutoHyphens/>
        <w:spacing w:line="360" w:lineRule="auto"/>
        <w:ind w:left="0" w:right="24" w:firstLine="709"/>
        <w:contextualSpacing/>
        <w:jc w:val="both"/>
        <w:textAlignment w:val="baseline"/>
        <w:rPr>
          <w:color w:val="000000"/>
        </w:rPr>
      </w:pPr>
      <w:r w:rsidRPr="000D65EB">
        <w:rPr>
          <w:color w:val="000000"/>
          <w:sz w:val="28"/>
          <w:szCs w:val="28"/>
          <w:lang w:val="x-none" w:eastAsia="x-none"/>
        </w:rPr>
        <w:t>Проектор</w:t>
      </w:r>
    </w:p>
    <w:sectPr w:rsidR="00EA3360" w:rsidRPr="000D65EB" w:rsidSect="000C1314">
      <w:pgSz w:w="11906" w:h="16838"/>
      <w:pgMar w:top="1134" w:right="850"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76AEF" w14:textId="77777777" w:rsidR="000D5E96" w:rsidRDefault="000D5E96">
      <w:r>
        <w:separator/>
      </w:r>
    </w:p>
  </w:endnote>
  <w:endnote w:type="continuationSeparator" w:id="0">
    <w:p w14:paraId="11EC093E" w14:textId="77777777" w:rsidR="000D5E96" w:rsidRDefault="000D5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oto Sans Devanagari">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Minion Pro">
    <w:charset w:val="01"/>
    <w:family w:val="roman"/>
    <w:pitch w:val="variable"/>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D2CA8" w14:textId="5C4627DC" w:rsidR="000B7D1C" w:rsidRDefault="000B7D1C">
    <w:pPr>
      <w:ind w:right="360"/>
    </w:pPr>
    <w:r>
      <w:rPr>
        <w:noProof/>
        <w:lang w:eastAsia="ru-RU"/>
      </w:rPr>
      <mc:AlternateContent>
        <mc:Choice Requires="wps">
          <w:drawing>
            <wp:anchor distT="0" distB="0" distL="0" distR="0" simplePos="0" relativeHeight="251658752" behindDoc="0" locked="0" layoutInCell="1" allowOverlap="1" wp14:anchorId="7D786F10" wp14:editId="2210096C">
              <wp:simplePos x="0" y="0"/>
              <wp:positionH relativeFrom="margin">
                <wp:align>center</wp:align>
              </wp:positionH>
              <wp:positionV relativeFrom="paragraph">
                <wp:posOffset>635</wp:posOffset>
              </wp:positionV>
              <wp:extent cx="14605" cy="14605"/>
              <wp:effectExtent l="0" t="0" r="0" b="0"/>
              <wp:wrapSquare wrapText="bothSides"/>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605" cy="14605"/>
                      </a:xfrm>
                      <a:prstGeom prst="rect">
                        <a:avLst/>
                      </a:prstGeom>
                      <a:solidFill>
                        <a:srgbClr val="FFFFFF">
                          <a:alpha val="0"/>
                        </a:srgbClr>
                      </a:solidFill>
                    </wps:spPr>
                    <wps:txbx>
                      <w:txbxContent>
                        <w:p w14:paraId="56FD2CB1" w14:textId="07E33956" w:rsidR="000B7D1C" w:rsidRDefault="000B7D1C">
                          <w:pPr>
                            <w:pStyle w:val="ab"/>
                            <w:rPr>
                              <w:rStyle w:val="a3"/>
                            </w:rPr>
                          </w:pPr>
                          <w:r>
                            <w:rPr>
                              <w:rStyle w:val="a3"/>
                            </w:rPr>
                            <w:fldChar w:fldCharType="begin"/>
                          </w:r>
                          <w:r>
                            <w:rPr>
                              <w:rStyle w:val="a3"/>
                            </w:rPr>
                            <w:instrText xml:space="preserve"> PAGE </w:instrText>
                          </w:r>
                          <w:r>
                            <w:rPr>
                              <w:rStyle w:val="a3"/>
                            </w:rPr>
                            <w:fldChar w:fldCharType="separate"/>
                          </w:r>
                          <w:r>
                            <w:rPr>
                              <w:rStyle w:val="a3"/>
                              <w:noProof/>
                            </w:rPr>
                            <w:t>49</w:t>
                          </w:r>
                          <w:r>
                            <w:rPr>
                              <w:rStyle w:val="a3"/>
                            </w:rP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7D786F10" id="_x0000_t202" coordsize="21600,21600" o:spt="202" path="m,l,21600r21600,l21600,xe">
              <v:stroke joinstyle="miter"/>
              <v:path gradientshapeok="t" o:connecttype="rect"/>
            </v:shapetype>
            <v:shape id="Надпись 3" o:spid="_x0000_s1026" type="#_x0000_t202" style="position:absolute;margin-left:0;margin-top:.05pt;width:1.15pt;height:1.15pt;z-index:251658752;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" stroked="f">
              <v:fill opacity="0"/>
              <v:path arrowok="t"/>
              <v:textbox inset="0,0,0,0">
                <w:txbxContent>
                  <w:p w14:paraId="56FD2CB1" w14:textId="07E33956" w:rsidR="000B7D1C" w:rsidRDefault="000B7D1C">
                    <w:pPr>
                      <w:pStyle w:val="ab"/>
                      <w:rPr>
                        <w:rStyle w:val="a3"/>
                      </w:rPr>
                    </w:pPr>
                    <w:r>
                      <w:rPr>
                        <w:rStyle w:val="a3"/>
                      </w:rPr>
                      <w:fldChar w:fldCharType="begin"/>
                    </w:r>
                    <w:r>
                      <w:rPr>
                        <w:rStyle w:val="a3"/>
                      </w:rPr>
                      <w:instrText xml:space="preserve"> PAGE </w:instrText>
                    </w:r>
                    <w:r>
                      <w:rPr>
                        <w:rStyle w:val="a3"/>
                      </w:rPr>
                      <w:fldChar w:fldCharType="separate"/>
                    </w:r>
                    <w:r>
                      <w:rPr>
                        <w:rStyle w:val="a3"/>
                        <w:noProof/>
                      </w:rPr>
                      <w:t>49</w:t>
                    </w:r>
                    <w:r>
                      <w:rPr>
                        <w:rStyle w:val="a3"/>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D2CA9" w14:textId="34429073" w:rsidR="000B7D1C" w:rsidRDefault="000B7D1C">
    <w:pPr>
      <w:ind w:right="360"/>
      <w:jc w:val="center"/>
    </w:pPr>
    <w:r>
      <w:rPr>
        <w:noProof/>
        <w:lang w:eastAsia="ru-RU"/>
      </w:rPr>
      <mc:AlternateContent>
        <mc:Choice Requires="wps">
          <w:drawing>
            <wp:anchor distT="0" distB="0" distL="0" distR="0" simplePos="0" relativeHeight="251656704" behindDoc="0" locked="0" layoutInCell="0" allowOverlap="1" wp14:anchorId="6B594156" wp14:editId="7070D905">
              <wp:simplePos x="0" y="0"/>
              <wp:positionH relativeFrom="margin">
                <wp:align>center</wp:align>
              </wp:positionH>
              <wp:positionV relativeFrom="paragraph">
                <wp:posOffset>635</wp:posOffset>
              </wp:positionV>
              <wp:extent cx="1271905" cy="204470"/>
              <wp:effectExtent l="0" t="0" r="0" b="0"/>
              <wp:wrapSquare wrapText="bothSides"/>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71905" cy="204470"/>
                      </a:xfrm>
                      <a:prstGeom prst="rect">
                        <a:avLst/>
                      </a:prstGeom>
                      <a:solidFill>
                        <a:srgbClr val="FFFFFF">
                          <a:alpha val="0"/>
                        </a:srgbClr>
                      </a:solidFill>
                    </wps:spPr>
                    <wps:txbx>
                      <w:txbxContent>
                        <w:p w14:paraId="56FD2CB2" w14:textId="683C210E" w:rsidR="000B7D1C" w:rsidRDefault="000B7D1C">
                          <w:pPr>
                            <w:pStyle w:val="ab"/>
                            <w:jc w:val="center"/>
                            <w:rPr>
                              <w:rStyle w:val="a3"/>
                              <w:sz w:val="28"/>
                              <w:szCs w:val="28"/>
                            </w:rPr>
                          </w:pPr>
                          <w:r>
                            <w:rPr>
                              <w:rStyle w:val="a3"/>
                              <w:sz w:val="28"/>
                              <w:szCs w:val="28"/>
                            </w:rPr>
                            <w:fldChar w:fldCharType="begin"/>
                          </w:r>
                          <w:r>
                            <w:rPr>
                              <w:rStyle w:val="a3"/>
                              <w:sz w:val="28"/>
                              <w:szCs w:val="28"/>
                            </w:rPr>
                            <w:instrText xml:space="preserve"> PAGE </w:instrText>
                          </w:r>
                          <w:r>
                            <w:rPr>
                              <w:rStyle w:val="a3"/>
                              <w:sz w:val="28"/>
                              <w:szCs w:val="28"/>
                            </w:rPr>
                            <w:fldChar w:fldCharType="separate"/>
                          </w:r>
                          <w:r w:rsidR="0068741B">
                            <w:rPr>
                              <w:rStyle w:val="a3"/>
                              <w:noProof/>
                              <w:sz w:val="28"/>
                              <w:szCs w:val="28"/>
                            </w:rPr>
                            <w:t>24</w:t>
                          </w:r>
                          <w:r>
                            <w:rPr>
                              <w:rStyle w:val="a3"/>
                              <w:sz w:val="28"/>
                              <w:szCs w:val="28"/>
                            </w:rP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6B594156" id="_x0000_t202" coordsize="21600,21600" o:spt="202" path="m,l,21600r21600,l21600,xe">
              <v:stroke joinstyle="miter"/>
              <v:path gradientshapeok="t" o:connecttype="rect"/>
            </v:shapetype>
            <v:shape id="Надпись 2" o:spid="_x0000_s1027" type="#_x0000_t202" style="position:absolute;left:0;text-align:left;margin-left:0;margin-top:.05pt;width:100.15pt;height:16.1pt;z-index:25165670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" o:allowincell="f" stroked="f">
              <v:fill opacity="0"/>
              <v:path arrowok="t"/>
              <v:textbox inset="0,0,0,0">
                <w:txbxContent>
                  <w:p w14:paraId="56FD2CB2" w14:textId="683C210E" w:rsidR="000B7D1C" w:rsidRDefault="000B7D1C">
                    <w:pPr>
                      <w:pStyle w:val="ab"/>
                      <w:jc w:val="center"/>
                      <w:rPr>
                        <w:rStyle w:val="a3"/>
                        <w:sz w:val="28"/>
                        <w:szCs w:val="28"/>
                      </w:rPr>
                    </w:pPr>
                    <w:r>
                      <w:rPr>
                        <w:rStyle w:val="a3"/>
                        <w:sz w:val="28"/>
                        <w:szCs w:val="28"/>
                      </w:rPr>
                      <w:fldChar w:fldCharType="begin"/>
                    </w:r>
                    <w:r>
                      <w:rPr>
                        <w:rStyle w:val="a3"/>
                        <w:sz w:val="28"/>
                        <w:szCs w:val="28"/>
                      </w:rPr>
                      <w:instrText xml:space="preserve"> PAGE </w:instrText>
                    </w:r>
                    <w:r>
                      <w:rPr>
                        <w:rStyle w:val="a3"/>
                        <w:sz w:val="28"/>
                        <w:szCs w:val="28"/>
                      </w:rPr>
                      <w:fldChar w:fldCharType="separate"/>
                    </w:r>
                    <w:r w:rsidR="0068741B">
                      <w:rPr>
                        <w:rStyle w:val="a3"/>
                        <w:noProof/>
                        <w:sz w:val="28"/>
                        <w:szCs w:val="28"/>
                      </w:rPr>
                      <w:t>24</w:t>
                    </w:r>
                    <w:r>
                      <w:rPr>
                        <w:rStyle w:val="a3"/>
                        <w:sz w:val="28"/>
                        <w:szCs w:val="28"/>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D2CAA" w14:textId="5D728A8C" w:rsidR="000B7D1C" w:rsidRDefault="000B7D1C">
    <w:pPr>
      <w:ind w:right="360"/>
      <w:jc w:val="center"/>
    </w:pPr>
    <w:r>
      <w:rPr>
        <w:noProof/>
        <w:lang w:eastAsia="ru-RU"/>
      </w:rPr>
      <mc:AlternateContent>
        <mc:Choice Requires="wps">
          <w:drawing>
            <wp:anchor distT="0" distB="0" distL="0" distR="0" simplePos="0" relativeHeight="251657728" behindDoc="0" locked="0" layoutInCell="0" allowOverlap="1" wp14:anchorId="0D3A1A85" wp14:editId="4FB13CB3">
              <wp:simplePos x="0" y="0"/>
              <wp:positionH relativeFrom="margin">
                <wp:align>center</wp:align>
              </wp:positionH>
              <wp:positionV relativeFrom="paragraph">
                <wp:posOffset>635</wp:posOffset>
              </wp:positionV>
              <wp:extent cx="1271905" cy="204470"/>
              <wp:effectExtent l="0" t="0" r="0" b="0"/>
              <wp:wrapSquare wrapText="bothSides"/>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71905" cy="204470"/>
                      </a:xfrm>
                      <a:prstGeom prst="rect">
                        <a:avLst/>
                      </a:prstGeom>
                      <a:solidFill>
                        <a:srgbClr val="FFFFFF">
                          <a:alpha val="0"/>
                        </a:srgbClr>
                      </a:solidFill>
                    </wps:spPr>
                    <wps:txbx>
                      <w:txbxContent>
                        <w:p w14:paraId="56FD2CB3" w14:textId="77777777" w:rsidR="000B7D1C" w:rsidRDefault="000B7D1C">
                          <w:pPr>
                            <w:pStyle w:val="ab"/>
                            <w:jc w:val="center"/>
                            <w:rPr>
                              <w:rStyle w:val="a3"/>
                              <w:sz w:val="28"/>
                              <w:szCs w:val="28"/>
                            </w:rPr>
                          </w:pPr>
                          <w:r>
                            <w:rPr>
                              <w:rStyle w:val="a3"/>
                              <w:sz w:val="28"/>
                              <w:szCs w:val="28"/>
                            </w:rPr>
                            <w:fldChar w:fldCharType="begin"/>
                          </w:r>
                          <w:r>
                            <w:rPr>
                              <w:rStyle w:val="a3"/>
                              <w:sz w:val="28"/>
                              <w:szCs w:val="28"/>
                            </w:rPr>
                            <w:instrText xml:space="preserve"> PAGE </w:instrText>
                          </w:r>
                          <w:r>
                            <w:rPr>
                              <w:rStyle w:val="a3"/>
                              <w:sz w:val="28"/>
                              <w:szCs w:val="28"/>
                            </w:rPr>
                            <w:fldChar w:fldCharType="separate"/>
                          </w:r>
                          <w:r>
                            <w:rPr>
                              <w:rStyle w:val="a3"/>
                              <w:sz w:val="28"/>
                              <w:szCs w:val="28"/>
                            </w:rPr>
                            <w:t>0</w:t>
                          </w:r>
                          <w:r>
                            <w:rPr>
                              <w:rStyle w:val="a3"/>
                              <w:sz w:val="28"/>
                              <w:szCs w:val="28"/>
                            </w:rP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w14:anchorId="0D3A1A85" id="_x0000_t202" coordsize="21600,21600" o:spt="202" path="m,l,21600r21600,l21600,xe">
              <v:stroke joinstyle="miter"/>
              <v:path gradientshapeok="t" o:connecttype="rect"/>
            </v:shapetype>
            <v:shape id="Надпись 1" o:spid="_x0000_s1028" type="#_x0000_t202" style="position:absolute;left:0;text-align:left;margin-left:0;margin-top:.05pt;width:100.15pt;height:16.1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" o:allowincell="f" stroked="f">
              <v:fill opacity="0"/>
              <v:path arrowok="t"/>
              <v:textbox inset="0,0,0,0">
                <w:txbxContent>
                  <w:p w14:paraId="56FD2CB3" w14:textId="77777777" w:rsidR="000B7D1C" w:rsidRDefault="000B7D1C">
                    <w:pPr>
                      <w:pStyle w:val="ab"/>
                      <w:jc w:val="center"/>
                      <w:rPr>
                        <w:rStyle w:val="a3"/>
                        <w:sz w:val="28"/>
                        <w:szCs w:val="28"/>
                      </w:rPr>
                    </w:pPr>
                    <w:r>
                      <w:rPr>
                        <w:rStyle w:val="a3"/>
                        <w:sz w:val="28"/>
                        <w:szCs w:val="28"/>
                      </w:rPr>
                      <w:fldChar w:fldCharType="begin"/>
                    </w:r>
                    <w:r>
                      <w:rPr>
                        <w:rStyle w:val="a3"/>
                        <w:sz w:val="28"/>
                        <w:szCs w:val="28"/>
                      </w:rPr>
                      <w:instrText xml:space="preserve"> PAGE </w:instrText>
                    </w:r>
                    <w:r>
                      <w:rPr>
                        <w:rStyle w:val="a3"/>
                        <w:sz w:val="28"/>
                        <w:szCs w:val="28"/>
                      </w:rPr>
                      <w:fldChar w:fldCharType="separate"/>
                    </w:r>
                    <w:r>
                      <w:rPr>
                        <w:rStyle w:val="a3"/>
                        <w:sz w:val="28"/>
                        <w:szCs w:val="28"/>
                      </w:rPr>
                      <w:t>0</w:t>
                    </w:r>
                    <w:r>
                      <w:rPr>
                        <w:rStyle w:val="a3"/>
                        <w:sz w:val="28"/>
                        <w:szCs w:val="28"/>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A8FC5" w14:textId="77777777" w:rsidR="000D5E96" w:rsidRDefault="000D5E96">
      <w:r>
        <w:separator/>
      </w:r>
    </w:p>
  </w:footnote>
  <w:footnote w:type="continuationSeparator" w:id="0">
    <w:p w14:paraId="310BB336" w14:textId="77777777" w:rsidR="000D5E96" w:rsidRDefault="000D5E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B704B"/>
    <w:multiLevelType w:val="hybridMultilevel"/>
    <w:tmpl w:val="5E5A0D4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345222B"/>
    <w:multiLevelType w:val="multilevel"/>
    <w:tmpl w:val="0254BF3A"/>
    <w:lvl w:ilvl="0">
      <w:start w:val="2"/>
      <w:numFmt w:val="decimal"/>
      <w:lvlText w:val="%1."/>
      <w:lvlJc w:val="left"/>
      <w:pPr>
        <w:tabs>
          <w:tab w:val="num" w:pos="0"/>
        </w:tabs>
        <w:ind w:left="1069" w:hanging="360"/>
      </w:pPr>
      <w:rPr>
        <w:rFonts w:eastAsia="Times New Roman"/>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3D65AB0"/>
    <w:multiLevelType w:val="multilevel"/>
    <w:tmpl w:val="BF407F10"/>
    <w:lvl w:ilvl="0">
      <w:start w:val="2"/>
      <w:numFmt w:val="decimal"/>
      <w:lvlText w:val="%1."/>
      <w:lvlJc w:val="left"/>
      <w:pPr>
        <w:tabs>
          <w:tab w:val="num" w:pos="0"/>
        </w:tabs>
        <w:ind w:left="0" w:firstLine="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A017213"/>
    <w:multiLevelType w:val="multilevel"/>
    <w:tmpl w:val="3BB851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B5C00D2"/>
    <w:multiLevelType w:val="multilevel"/>
    <w:tmpl w:val="439AF250"/>
    <w:lvl w:ilvl="0">
      <w:start w:val="1"/>
      <w:numFmt w:val="bullet"/>
      <w:lvlText w:val="-"/>
      <w:lvlJc w:val="left"/>
      <w:pPr>
        <w:tabs>
          <w:tab w:val="num" w:pos="1429"/>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0F3E75D0"/>
    <w:multiLevelType w:val="multilevel"/>
    <w:tmpl w:val="EDDA5CD0"/>
    <w:lvl w:ilvl="0">
      <w:start w:val="1"/>
      <w:numFmt w:val="decimal"/>
      <w:lvlText w:val="%1."/>
      <w:lvlJc w:val="left"/>
      <w:pPr>
        <w:tabs>
          <w:tab w:val="num" w:pos="0"/>
        </w:tabs>
        <w:ind w:left="36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ADB066C"/>
    <w:multiLevelType w:val="multilevel"/>
    <w:tmpl w:val="0E4024A0"/>
    <w:lvl w:ilvl="0">
      <w:start w:val="1"/>
      <w:numFmt w:val="bullet"/>
      <w:lvlText w:val="-"/>
      <w:lvlJc w:val="left"/>
      <w:pPr>
        <w:tabs>
          <w:tab w:val="num" w:pos="0"/>
        </w:tabs>
        <w:ind w:left="1430" w:hanging="360"/>
      </w:pPr>
      <w:rPr>
        <w:rFonts w:ascii="Courier New" w:hAnsi="Courier New" w:cs="Courier New" w:hint="default"/>
      </w:rPr>
    </w:lvl>
    <w:lvl w:ilvl="1">
      <w:start w:val="1"/>
      <w:numFmt w:val="bullet"/>
      <w:lvlText w:val="o"/>
      <w:lvlJc w:val="left"/>
      <w:pPr>
        <w:tabs>
          <w:tab w:val="num" w:pos="0"/>
        </w:tabs>
        <w:ind w:left="2150" w:hanging="360"/>
      </w:pPr>
      <w:rPr>
        <w:rFonts w:ascii="Courier New" w:hAnsi="Courier New" w:cs="Courier New" w:hint="default"/>
      </w:rPr>
    </w:lvl>
    <w:lvl w:ilvl="2">
      <w:start w:val="1"/>
      <w:numFmt w:val="bullet"/>
      <w:lvlText w:val=""/>
      <w:lvlJc w:val="left"/>
      <w:pPr>
        <w:tabs>
          <w:tab w:val="num" w:pos="0"/>
        </w:tabs>
        <w:ind w:left="2870" w:hanging="360"/>
      </w:pPr>
      <w:rPr>
        <w:rFonts w:ascii="Wingdings" w:hAnsi="Wingdings" w:cs="Wingdings" w:hint="default"/>
      </w:rPr>
    </w:lvl>
    <w:lvl w:ilvl="3">
      <w:start w:val="1"/>
      <w:numFmt w:val="bullet"/>
      <w:lvlText w:val=""/>
      <w:lvlJc w:val="left"/>
      <w:pPr>
        <w:tabs>
          <w:tab w:val="num" w:pos="0"/>
        </w:tabs>
        <w:ind w:left="3590" w:hanging="360"/>
      </w:pPr>
      <w:rPr>
        <w:rFonts w:ascii="Symbol" w:hAnsi="Symbol" w:cs="Symbol" w:hint="default"/>
      </w:rPr>
    </w:lvl>
    <w:lvl w:ilvl="4">
      <w:start w:val="1"/>
      <w:numFmt w:val="bullet"/>
      <w:lvlText w:val="o"/>
      <w:lvlJc w:val="left"/>
      <w:pPr>
        <w:tabs>
          <w:tab w:val="num" w:pos="0"/>
        </w:tabs>
        <w:ind w:left="4310" w:hanging="360"/>
      </w:pPr>
      <w:rPr>
        <w:rFonts w:ascii="Courier New" w:hAnsi="Courier New" w:cs="Courier New" w:hint="default"/>
      </w:rPr>
    </w:lvl>
    <w:lvl w:ilvl="5">
      <w:start w:val="1"/>
      <w:numFmt w:val="bullet"/>
      <w:lvlText w:val=""/>
      <w:lvlJc w:val="left"/>
      <w:pPr>
        <w:tabs>
          <w:tab w:val="num" w:pos="0"/>
        </w:tabs>
        <w:ind w:left="5030" w:hanging="360"/>
      </w:pPr>
      <w:rPr>
        <w:rFonts w:ascii="Wingdings" w:hAnsi="Wingdings" w:cs="Wingdings" w:hint="default"/>
      </w:rPr>
    </w:lvl>
    <w:lvl w:ilvl="6">
      <w:start w:val="1"/>
      <w:numFmt w:val="bullet"/>
      <w:lvlText w:val=""/>
      <w:lvlJc w:val="left"/>
      <w:pPr>
        <w:tabs>
          <w:tab w:val="num" w:pos="0"/>
        </w:tabs>
        <w:ind w:left="5750" w:hanging="360"/>
      </w:pPr>
      <w:rPr>
        <w:rFonts w:ascii="Symbol" w:hAnsi="Symbol" w:cs="Symbol" w:hint="default"/>
      </w:rPr>
    </w:lvl>
    <w:lvl w:ilvl="7">
      <w:start w:val="1"/>
      <w:numFmt w:val="bullet"/>
      <w:lvlText w:val="o"/>
      <w:lvlJc w:val="left"/>
      <w:pPr>
        <w:tabs>
          <w:tab w:val="num" w:pos="0"/>
        </w:tabs>
        <w:ind w:left="6470" w:hanging="360"/>
      </w:pPr>
      <w:rPr>
        <w:rFonts w:ascii="Courier New" w:hAnsi="Courier New" w:cs="Courier New" w:hint="default"/>
      </w:rPr>
    </w:lvl>
    <w:lvl w:ilvl="8">
      <w:start w:val="1"/>
      <w:numFmt w:val="bullet"/>
      <w:lvlText w:val=""/>
      <w:lvlJc w:val="left"/>
      <w:pPr>
        <w:tabs>
          <w:tab w:val="num" w:pos="0"/>
        </w:tabs>
        <w:ind w:left="7190" w:hanging="360"/>
      </w:pPr>
      <w:rPr>
        <w:rFonts w:ascii="Wingdings" w:hAnsi="Wingdings" w:cs="Wingdings" w:hint="default"/>
      </w:rPr>
    </w:lvl>
  </w:abstractNum>
  <w:abstractNum w:abstractNumId="7" w15:restartNumberingAfterBreak="0">
    <w:nsid w:val="29057015"/>
    <w:multiLevelType w:val="multilevel"/>
    <w:tmpl w:val="567A141C"/>
    <w:lvl w:ilvl="0">
      <w:numFmt w:val="bullet"/>
      <w:pStyle w:val="-"/>
      <w:lvlText w:val=""/>
      <w:lvlJc w:val="left"/>
      <w:pPr>
        <w:tabs>
          <w:tab w:val="num" w:pos="1211"/>
        </w:tabs>
        <w:ind w:left="1211"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E3A3353"/>
    <w:multiLevelType w:val="multilevel"/>
    <w:tmpl w:val="54D00C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28601A3"/>
    <w:multiLevelType w:val="multilevel"/>
    <w:tmpl w:val="1AD0079A"/>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2D41E85"/>
    <w:multiLevelType w:val="multilevel"/>
    <w:tmpl w:val="01649118"/>
    <w:lvl w:ilvl="0">
      <w:start w:val="1"/>
      <w:numFmt w:val="decimal"/>
      <w:lvlText w:val="%1."/>
      <w:lvlJc w:val="left"/>
      <w:pPr>
        <w:tabs>
          <w:tab w:val="num" w:pos="1429"/>
        </w:tabs>
        <w:ind w:left="1429" w:hanging="360"/>
      </w:pPr>
      <w:rPr>
        <w:b w:val="0"/>
        <w:i w:val="0"/>
        <w:sz w:val="28"/>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1" w15:restartNumberingAfterBreak="0">
    <w:nsid w:val="3E1B4866"/>
    <w:multiLevelType w:val="hybridMultilevel"/>
    <w:tmpl w:val="83143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71289F"/>
    <w:multiLevelType w:val="multilevel"/>
    <w:tmpl w:val="0EE612FC"/>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3" w15:restartNumberingAfterBreak="0">
    <w:nsid w:val="48F80A4B"/>
    <w:multiLevelType w:val="hybridMultilevel"/>
    <w:tmpl w:val="3474AF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A8D5457"/>
    <w:multiLevelType w:val="multilevel"/>
    <w:tmpl w:val="C0C6EB64"/>
    <w:lvl w:ilvl="0">
      <w:start w:val="7"/>
      <w:numFmt w:val="decimal"/>
      <w:lvlText w:val="%1."/>
      <w:lvlJc w:val="left"/>
      <w:pPr>
        <w:tabs>
          <w:tab w:val="num" w:pos="0"/>
        </w:tabs>
        <w:ind w:left="753" w:hanging="360"/>
      </w:pPr>
      <w:rPr>
        <w:b/>
        <w:bCs/>
        <w:sz w:val="28"/>
        <w:szCs w:val="28"/>
      </w:rPr>
    </w:lvl>
    <w:lvl w:ilvl="1">
      <w:start w:val="1"/>
      <w:numFmt w:val="lowerLetter"/>
      <w:lvlText w:val="%2."/>
      <w:lvlJc w:val="left"/>
      <w:pPr>
        <w:tabs>
          <w:tab w:val="num" w:pos="0"/>
        </w:tabs>
        <w:ind w:left="1473" w:hanging="360"/>
      </w:pPr>
    </w:lvl>
    <w:lvl w:ilvl="2">
      <w:start w:val="1"/>
      <w:numFmt w:val="lowerRoman"/>
      <w:lvlText w:val="%3."/>
      <w:lvlJc w:val="right"/>
      <w:pPr>
        <w:tabs>
          <w:tab w:val="num" w:pos="0"/>
        </w:tabs>
        <w:ind w:left="2193" w:hanging="180"/>
      </w:pPr>
    </w:lvl>
    <w:lvl w:ilvl="3">
      <w:start w:val="1"/>
      <w:numFmt w:val="decimal"/>
      <w:lvlText w:val="%4."/>
      <w:lvlJc w:val="left"/>
      <w:pPr>
        <w:tabs>
          <w:tab w:val="num" w:pos="0"/>
        </w:tabs>
        <w:ind w:left="2913" w:hanging="360"/>
      </w:pPr>
    </w:lvl>
    <w:lvl w:ilvl="4">
      <w:start w:val="1"/>
      <w:numFmt w:val="lowerLetter"/>
      <w:lvlText w:val="%5."/>
      <w:lvlJc w:val="left"/>
      <w:pPr>
        <w:tabs>
          <w:tab w:val="num" w:pos="0"/>
        </w:tabs>
        <w:ind w:left="3633" w:hanging="360"/>
      </w:pPr>
    </w:lvl>
    <w:lvl w:ilvl="5">
      <w:start w:val="1"/>
      <w:numFmt w:val="lowerRoman"/>
      <w:lvlText w:val="%6."/>
      <w:lvlJc w:val="right"/>
      <w:pPr>
        <w:tabs>
          <w:tab w:val="num" w:pos="0"/>
        </w:tabs>
        <w:ind w:left="4353" w:hanging="180"/>
      </w:pPr>
    </w:lvl>
    <w:lvl w:ilvl="6">
      <w:start w:val="1"/>
      <w:numFmt w:val="decimal"/>
      <w:lvlText w:val="%7."/>
      <w:lvlJc w:val="left"/>
      <w:pPr>
        <w:tabs>
          <w:tab w:val="num" w:pos="0"/>
        </w:tabs>
        <w:ind w:left="5073" w:hanging="360"/>
      </w:pPr>
    </w:lvl>
    <w:lvl w:ilvl="7">
      <w:start w:val="1"/>
      <w:numFmt w:val="lowerLetter"/>
      <w:lvlText w:val="%8."/>
      <w:lvlJc w:val="left"/>
      <w:pPr>
        <w:tabs>
          <w:tab w:val="num" w:pos="0"/>
        </w:tabs>
        <w:ind w:left="5793" w:hanging="360"/>
      </w:pPr>
    </w:lvl>
    <w:lvl w:ilvl="8">
      <w:start w:val="1"/>
      <w:numFmt w:val="lowerRoman"/>
      <w:lvlText w:val="%9."/>
      <w:lvlJc w:val="right"/>
      <w:pPr>
        <w:tabs>
          <w:tab w:val="num" w:pos="0"/>
        </w:tabs>
        <w:ind w:left="6513" w:hanging="180"/>
      </w:pPr>
    </w:lvl>
  </w:abstractNum>
  <w:abstractNum w:abstractNumId="15" w15:restartNumberingAfterBreak="0">
    <w:nsid w:val="5CFE3FBD"/>
    <w:multiLevelType w:val="multilevel"/>
    <w:tmpl w:val="0B68D11A"/>
    <w:lvl w:ilvl="0">
      <w:start w:val="1"/>
      <w:numFmt w:val="decimal"/>
      <w:lvlText w:val="%1."/>
      <w:lvlJc w:val="left"/>
      <w:pPr>
        <w:tabs>
          <w:tab w:val="num" w:pos="2340"/>
        </w:tabs>
        <w:ind w:left="2340" w:hanging="360"/>
      </w:pPr>
      <w:rPr>
        <w:b w:val="0"/>
        <w:i w:val="0"/>
        <w:sz w:val="28"/>
      </w:rPr>
    </w:lvl>
    <w:lvl w:ilvl="1">
      <w:start w:val="1"/>
      <w:numFmt w:val="decimal"/>
      <w:lvlText w:val="%2."/>
      <w:lvlJc w:val="left"/>
      <w:pPr>
        <w:tabs>
          <w:tab w:val="num" w:pos="1440"/>
        </w:tabs>
        <w:ind w:left="1440" w:hanging="360"/>
      </w:pPr>
      <w:rPr>
        <w:rFonts w:ascii="Times New Roman" w:eastAsia="SimSu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5D909DE"/>
    <w:multiLevelType w:val="multilevel"/>
    <w:tmpl w:val="86669A2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7" w15:restartNumberingAfterBreak="0">
    <w:nsid w:val="67C94D90"/>
    <w:multiLevelType w:val="hybridMultilevel"/>
    <w:tmpl w:val="B14A186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6AE11524"/>
    <w:multiLevelType w:val="multilevel"/>
    <w:tmpl w:val="815E6E08"/>
    <w:lvl w:ilvl="0">
      <w:start w:val="1"/>
      <w:numFmt w:val="decimal"/>
      <w:lvlText w:val="%1."/>
      <w:lvlJc w:val="left"/>
      <w:pPr>
        <w:tabs>
          <w:tab w:val="num" w:pos="680"/>
        </w:tabs>
        <w:ind w:left="0" w:firstLine="680"/>
      </w:pPr>
      <w:rPr>
        <w:b w:val="0"/>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E613D85"/>
    <w:multiLevelType w:val="multilevel"/>
    <w:tmpl w:val="97C033F6"/>
    <w:lvl w:ilvl="0">
      <w:numFmt w:val="decimal"/>
      <w:lvlText w:val=""/>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FA13EA6"/>
    <w:multiLevelType w:val="multilevel"/>
    <w:tmpl w:val="5062405A"/>
    <w:lvl w:ilvl="0">
      <w:start w:val="1"/>
      <w:numFmt w:val="decimal"/>
      <w:lvlText w:val="%1."/>
      <w:lvlJc w:val="left"/>
      <w:pPr>
        <w:tabs>
          <w:tab w:val="num" w:pos="680"/>
        </w:tabs>
        <w:ind w:left="0" w:firstLine="680"/>
      </w:pPr>
      <w:rPr>
        <w:b w:val="0"/>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sz w:val="28"/>
        <w:szCs w:val="28"/>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21966E3"/>
    <w:multiLevelType w:val="multilevel"/>
    <w:tmpl w:val="A3FEE0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7ED44F33"/>
    <w:multiLevelType w:val="multilevel"/>
    <w:tmpl w:val="2642F4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0"/>
  </w:num>
  <w:num w:numId="2">
    <w:abstractNumId w:val="2"/>
  </w:num>
  <w:num w:numId="3">
    <w:abstractNumId w:val="15"/>
  </w:num>
  <w:num w:numId="4">
    <w:abstractNumId w:val="18"/>
  </w:num>
  <w:num w:numId="5">
    <w:abstractNumId w:val="9"/>
  </w:num>
  <w:num w:numId="6">
    <w:abstractNumId w:val="7"/>
  </w:num>
  <w:num w:numId="7">
    <w:abstractNumId w:val="6"/>
  </w:num>
  <w:num w:numId="8">
    <w:abstractNumId w:val="4"/>
  </w:num>
  <w:num w:numId="9">
    <w:abstractNumId w:val="3"/>
  </w:num>
  <w:num w:numId="10">
    <w:abstractNumId w:val="19"/>
  </w:num>
  <w:num w:numId="11">
    <w:abstractNumId w:val="1"/>
  </w:num>
  <w:num w:numId="12">
    <w:abstractNumId w:val="14"/>
  </w:num>
  <w:num w:numId="13">
    <w:abstractNumId w:val="22"/>
  </w:num>
  <w:num w:numId="14">
    <w:abstractNumId w:val="8"/>
  </w:num>
  <w:num w:numId="15">
    <w:abstractNumId w:val="5"/>
    <w:lvlOverride w:ilvl="0">
      <w:startOverride w:val="1"/>
    </w:lvlOverride>
  </w:num>
  <w:num w:numId="16">
    <w:abstractNumId w:val="5"/>
  </w:num>
  <w:num w:numId="17">
    <w:abstractNumId w:val="5"/>
  </w:num>
  <w:num w:numId="18">
    <w:abstractNumId w:val="21"/>
    <w:lvlOverride w:ilvl="0">
      <w:startOverride w:val="1"/>
    </w:lvlOverride>
  </w:num>
  <w:num w:numId="19">
    <w:abstractNumId w:val="21"/>
  </w:num>
  <w:num w:numId="20">
    <w:abstractNumId w:val="21"/>
  </w:num>
  <w:num w:numId="21">
    <w:abstractNumId w:val="21"/>
  </w:num>
  <w:num w:numId="22">
    <w:abstractNumId w:val="21"/>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21"/>
  </w:num>
  <w:num w:numId="31">
    <w:abstractNumId w:val="21"/>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21"/>
  </w:num>
  <w:num w:numId="48">
    <w:abstractNumId w:val="22"/>
    <w:lvlOverride w:ilvl="0">
      <w:startOverride w:val="1"/>
    </w:lvlOverride>
  </w:num>
  <w:num w:numId="49">
    <w:abstractNumId w:val="22"/>
  </w:num>
  <w:num w:numId="50">
    <w:abstractNumId w:val="2"/>
    <w:lvlOverride w:ilvl="0">
      <w:startOverride w:val="2"/>
    </w:lvlOverride>
  </w:num>
  <w:num w:numId="51">
    <w:abstractNumId w:val="10"/>
  </w:num>
  <w:num w:numId="52">
    <w:abstractNumId w:val="12"/>
  </w:num>
  <w:num w:numId="53">
    <w:abstractNumId w:val="16"/>
  </w:num>
  <w:num w:numId="54">
    <w:abstractNumId w:val="11"/>
  </w:num>
  <w:num w:numId="55">
    <w:abstractNumId w:val="0"/>
  </w:num>
  <w:num w:numId="56">
    <w:abstractNumId w:val="17"/>
  </w:num>
  <w:num w:numId="57">
    <w:abstractNumId w:val="1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360"/>
    <w:rsid w:val="00004687"/>
    <w:rsid w:val="00006C8D"/>
    <w:rsid w:val="00096751"/>
    <w:rsid w:val="000B7D1C"/>
    <w:rsid w:val="000C1314"/>
    <w:rsid w:val="000D5E96"/>
    <w:rsid w:val="000D65EB"/>
    <w:rsid w:val="00103425"/>
    <w:rsid w:val="00106CBF"/>
    <w:rsid w:val="00176C79"/>
    <w:rsid w:val="00282995"/>
    <w:rsid w:val="003466FC"/>
    <w:rsid w:val="00347900"/>
    <w:rsid w:val="00382F05"/>
    <w:rsid w:val="004A6C1A"/>
    <w:rsid w:val="005B4767"/>
    <w:rsid w:val="005E07C0"/>
    <w:rsid w:val="005E6F0E"/>
    <w:rsid w:val="00643848"/>
    <w:rsid w:val="0068741B"/>
    <w:rsid w:val="006D126C"/>
    <w:rsid w:val="00943611"/>
    <w:rsid w:val="00962E65"/>
    <w:rsid w:val="00967458"/>
    <w:rsid w:val="0097705C"/>
    <w:rsid w:val="009F1451"/>
    <w:rsid w:val="00C46726"/>
    <w:rsid w:val="00C5350B"/>
    <w:rsid w:val="00C824B9"/>
    <w:rsid w:val="00D13F40"/>
    <w:rsid w:val="00D16EC2"/>
    <w:rsid w:val="00DA44CE"/>
    <w:rsid w:val="00DC18C8"/>
    <w:rsid w:val="00EA3360"/>
    <w:rsid w:val="00F56372"/>
    <w:rsid w:val="00FD1F12"/>
    <w:rsid w:val="00FE53B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D26D3"/>
  <w15:docId w15:val="{E40716BF-FD96-4E0F-93B4-89D3A6682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4519"/>
    <w:pPr>
      <w:suppressAutoHyphens w:val="0"/>
    </w:pPr>
    <w:rPr>
      <w:rFonts w:eastAsia="SimSun"/>
      <w:sz w:val="24"/>
      <w:szCs w:val="24"/>
      <w:lang w:eastAsia="ar-SA"/>
    </w:rPr>
  </w:style>
  <w:style w:type="paragraph" w:styleId="1">
    <w:name w:val="heading 1"/>
    <w:basedOn w:val="a"/>
    <w:next w:val="a"/>
    <w:qFormat/>
    <w:rsid w:val="00565F6C"/>
    <w:pPr>
      <w:keepNext/>
      <w:tabs>
        <w:tab w:val="left" w:pos="0"/>
      </w:tabs>
      <w:spacing w:line="360" w:lineRule="auto"/>
      <w:jc w:val="center"/>
      <w:outlineLvl w:val="0"/>
    </w:pPr>
    <w:rPr>
      <w:rFonts w:eastAsia="Times New Roman"/>
      <w:sz w:val="32"/>
      <w:szCs w:val="20"/>
    </w:rPr>
  </w:style>
  <w:style w:type="paragraph" w:styleId="2">
    <w:name w:val="heading 2"/>
    <w:basedOn w:val="a"/>
    <w:next w:val="a"/>
    <w:qFormat/>
    <w:rsid w:val="00565F6C"/>
    <w:pPr>
      <w:keepNext/>
      <w:tabs>
        <w:tab w:val="left" w:pos="0"/>
      </w:tabs>
      <w:jc w:val="center"/>
      <w:outlineLvl w:val="1"/>
    </w:pPr>
    <w:rPr>
      <w:rFonts w:eastAsia="Times New Roman"/>
      <w:b/>
      <w:sz w:val="28"/>
      <w:szCs w:val="20"/>
    </w:rPr>
  </w:style>
  <w:style w:type="paragraph" w:styleId="3">
    <w:name w:val="heading 3"/>
    <w:basedOn w:val="a"/>
    <w:next w:val="a"/>
    <w:qFormat/>
    <w:rsid w:val="00565F6C"/>
    <w:pPr>
      <w:keepNext/>
      <w:tabs>
        <w:tab w:val="left" w:pos="0"/>
      </w:tabs>
      <w:jc w:val="center"/>
      <w:outlineLvl w:val="2"/>
    </w:pPr>
    <w:rPr>
      <w:rFonts w:eastAsia="Times New Roman"/>
      <w:sz w:val="28"/>
      <w:szCs w:val="20"/>
      <w:u w:val="single"/>
    </w:rPr>
  </w:style>
  <w:style w:type="paragraph" w:styleId="4">
    <w:name w:val="heading 4"/>
    <w:basedOn w:val="a"/>
    <w:next w:val="a"/>
    <w:qFormat/>
    <w:rsid w:val="00565F6C"/>
    <w:pPr>
      <w:keepNext/>
      <w:tabs>
        <w:tab w:val="left" w:pos="0"/>
      </w:tabs>
      <w:jc w:val="center"/>
      <w:outlineLvl w:val="3"/>
    </w:pPr>
    <w:rPr>
      <w:rFonts w:eastAsia="Times New Roman"/>
      <w:caps/>
      <w:sz w:val="28"/>
      <w:szCs w:val="20"/>
    </w:rPr>
  </w:style>
  <w:style w:type="paragraph" w:styleId="5">
    <w:name w:val="heading 5"/>
    <w:basedOn w:val="a"/>
    <w:next w:val="a"/>
    <w:qFormat/>
    <w:rsid w:val="00565F6C"/>
    <w:pPr>
      <w:keepNext/>
      <w:tabs>
        <w:tab w:val="left" w:pos="0"/>
      </w:tabs>
      <w:jc w:val="both"/>
      <w:outlineLvl w:val="4"/>
    </w:pPr>
    <w:rPr>
      <w:rFonts w:eastAsia="Times New Roman"/>
      <w:sz w:val="28"/>
      <w:szCs w:val="20"/>
    </w:rPr>
  </w:style>
  <w:style w:type="paragraph" w:styleId="6">
    <w:name w:val="heading 6"/>
    <w:basedOn w:val="a"/>
    <w:next w:val="a"/>
    <w:qFormat/>
    <w:rsid w:val="00565F6C"/>
    <w:pPr>
      <w:keepNext/>
      <w:tabs>
        <w:tab w:val="left" w:pos="0"/>
      </w:tabs>
      <w:jc w:val="both"/>
      <w:outlineLvl w:val="5"/>
    </w:pPr>
    <w:rPr>
      <w:rFonts w:eastAsia="Times New Roman"/>
      <w:b/>
      <w:sz w:val="28"/>
      <w:szCs w:val="20"/>
    </w:rPr>
  </w:style>
  <w:style w:type="paragraph" w:styleId="7">
    <w:name w:val="heading 7"/>
    <w:basedOn w:val="a"/>
    <w:next w:val="a"/>
    <w:qFormat/>
    <w:rsid w:val="00565F6C"/>
    <w:pPr>
      <w:keepNext/>
      <w:tabs>
        <w:tab w:val="left" w:pos="0"/>
      </w:tabs>
      <w:spacing w:before="111" w:after="222"/>
      <w:ind w:left="110"/>
      <w:jc w:val="both"/>
      <w:outlineLvl w:val="6"/>
    </w:pPr>
    <w:rPr>
      <w:rFonts w:eastAsia="Times New Roman"/>
      <w:b/>
      <w:szCs w:val="20"/>
    </w:rPr>
  </w:style>
  <w:style w:type="paragraph" w:styleId="8">
    <w:name w:val="heading 8"/>
    <w:basedOn w:val="a"/>
    <w:next w:val="a"/>
    <w:qFormat/>
    <w:rsid w:val="00565F6C"/>
    <w:pPr>
      <w:keepNext/>
      <w:tabs>
        <w:tab w:val="left" w:pos="0"/>
      </w:tabs>
      <w:spacing w:line="360" w:lineRule="auto"/>
      <w:ind w:firstLine="709"/>
      <w:jc w:val="both"/>
      <w:outlineLvl w:val="7"/>
    </w:pPr>
    <w:rPr>
      <w:rFonts w:eastAsia="Times New Roman"/>
      <w:sz w:val="28"/>
      <w:szCs w:val="20"/>
    </w:rPr>
  </w:style>
  <w:style w:type="paragraph" w:styleId="9">
    <w:name w:val="heading 9"/>
    <w:basedOn w:val="a"/>
    <w:next w:val="a"/>
    <w:qFormat/>
    <w:rsid w:val="00565F6C"/>
    <w:pPr>
      <w:keepNext/>
      <w:tabs>
        <w:tab w:val="left" w:pos="0"/>
      </w:tabs>
      <w:spacing w:before="111" w:after="111"/>
      <w:jc w:val="both"/>
      <w:outlineLvl w:val="8"/>
    </w:pPr>
    <w:rPr>
      <w:rFonts w:eastAsia="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565F6C"/>
    <w:rPr>
      <w:b w:val="0"/>
      <w:i w:val="0"/>
    </w:rPr>
  </w:style>
  <w:style w:type="character" w:customStyle="1" w:styleId="WW8Num7z0">
    <w:name w:val="WW8Num7z0"/>
    <w:qFormat/>
    <w:rsid w:val="00565F6C"/>
    <w:rPr>
      <w:rFonts w:ascii="Symbol" w:hAnsi="Symbol"/>
    </w:rPr>
  </w:style>
  <w:style w:type="character" w:customStyle="1" w:styleId="WW8Num7z1">
    <w:name w:val="WW8Num7z1"/>
    <w:qFormat/>
    <w:rsid w:val="00565F6C"/>
    <w:rPr>
      <w:rFonts w:ascii="Courier New" w:hAnsi="Courier New" w:cs="Courier New"/>
    </w:rPr>
  </w:style>
  <w:style w:type="character" w:customStyle="1" w:styleId="WW8Num7z2">
    <w:name w:val="WW8Num7z2"/>
    <w:qFormat/>
    <w:rsid w:val="00565F6C"/>
    <w:rPr>
      <w:rFonts w:ascii="Wingdings" w:hAnsi="Wingdings"/>
    </w:rPr>
  </w:style>
  <w:style w:type="character" w:customStyle="1" w:styleId="WW8Num11z0">
    <w:name w:val="WW8Num11z0"/>
    <w:qFormat/>
    <w:rsid w:val="00565F6C"/>
    <w:rPr>
      <w:rFonts w:ascii="Times New Roman" w:eastAsia="Times New Roman" w:hAnsi="Times New Roman" w:cs="Times New Roman"/>
    </w:rPr>
  </w:style>
  <w:style w:type="character" w:customStyle="1" w:styleId="WW8Num11z1">
    <w:name w:val="WW8Num11z1"/>
    <w:qFormat/>
    <w:rsid w:val="00565F6C"/>
    <w:rPr>
      <w:rFonts w:ascii="Courier New" w:hAnsi="Courier New"/>
    </w:rPr>
  </w:style>
  <w:style w:type="character" w:customStyle="1" w:styleId="WW8Num11z2">
    <w:name w:val="WW8Num11z2"/>
    <w:qFormat/>
    <w:rsid w:val="00565F6C"/>
    <w:rPr>
      <w:rFonts w:ascii="Wingdings" w:hAnsi="Wingdings"/>
    </w:rPr>
  </w:style>
  <w:style w:type="character" w:customStyle="1" w:styleId="WW8Num11z3">
    <w:name w:val="WW8Num11z3"/>
    <w:qFormat/>
    <w:rsid w:val="00565F6C"/>
    <w:rPr>
      <w:rFonts w:ascii="Symbol" w:hAnsi="Symbol"/>
    </w:rPr>
  </w:style>
  <w:style w:type="character" w:customStyle="1" w:styleId="WW8Num15z1">
    <w:name w:val="WW8Num15z1"/>
    <w:qFormat/>
    <w:rsid w:val="00565F6C"/>
    <w:rPr>
      <w:rFonts w:ascii="Times New Roman" w:eastAsia="Times New Roman" w:hAnsi="Times New Roman" w:cs="Times New Roman"/>
    </w:rPr>
  </w:style>
  <w:style w:type="character" w:customStyle="1" w:styleId="WW8Num15z2">
    <w:name w:val="WW8Num15z2"/>
    <w:qFormat/>
    <w:rsid w:val="00565F6C"/>
    <w:rPr>
      <w:rFonts w:ascii="Wingdings" w:hAnsi="Wingdings"/>
    </w:rPr>
  </w:style>
  <w:style w:type="character" w:customStyle="1" w:styleId="WW8Num15z3">
    <w:name w:val="WW8Num15z3"/>
    <w:qFormat/>
    <w:rsid w:val="00565F6C"/>
    <w:rPr>
      <w:rFonts w:ascii="Symbol" w:hAnsi="Symbol"/>
    </w:rPr>
  </w:style>
  <w:style w:type="character" w:customStyle="1" w:styleId="WW8Num15z4">
    <w:name w:val="WW8Num15z4"/>
    <w:qFormat/>
    <w:rsid w:val="00565F6C"/>
    <w:rPr>
      <w:rFonts w:ascii="Courier New" w:hAnsi="Courier New"/>
    </w:rPr>
  </w:style>
  <w:style w:type="character" w:customStyle="1" w:styleId="WW8Num18z1">
    <w:name w:val="WW8Num18z1"/>
    <w:qFormat/>
    <w:rsid w:val="00565F6C"/>
    <w:rPr>
      <w:rFonts w:ascii="Courier New" w:hAnsi="Courier New" w:cs="Courier New"/>
    </w:rPr>
  </w:style>
  <w:style w:type="character" w:customStyle="1" w:styleId="WW8Num18z2">
    <w:name w:val="WW8Num18z2"/>
    <w:qFormat/>
    <w:rsid w:val="00565F6C"/>
    <w:rPr>
      <w:rFonts w:ascii="Wingdings" w:hAnsi="Wingdings"/>
    </w:rPr>
  </w:style>
  <w:style w:type="character" w:customStyle="1" w:styleId="WW8Num18z3">
    <w:name w:val="WW8Num18z3"/>
    <w:qFormat/>
    <w:rsid w:val="00565F6C"/>
    <w:rPr>
      <w:rFonts w:ascii="Symbol" w:hAnsi="Symbol"/>
    </w:rPr>
  </w:style>
  <w:style w:type="character" w:customStyle="1" w:styleId="WW8Num19z0">
    <w:name w:val="WW8Num19z0"/>
    <w:qFormat/>
    <w:rsid w:val="00565F6C"/>
    <w:rPr>
      <w:b w:val="0"/>
      <w:i w:val="0"/>
    </w:rPr>
  </w:style>
  <w:style w:type="character" w:customStyle="1" w:styleId="WW8Num21z0">
    <w:name w:val="WW8Num21z0"/>
    <w:qFormat/>
    <w:rsid w:val="00565F6C"/>
    <w:rPr>
      <w:b w:val="0"/>
      <w:i w:val="0"/>
    </w:rPr>
  </w:style>
  <w:style w:type="character" w:customStyle="1" w:styleId="WW8Num24z1">
    <w:name w:val="WW8Num24z1"/>
    <w:qFormat/>
    <w:rsid w:val="00565F6C"/>
    <w:rPr>
      <w:b/>
      <w:i w:val="0"/>
      <w:sz w:val="28"/>
      <w:szCs w:val="28"/>
    </w:rPr>
  </w:style>
  <w:style w:type="character" w:customStyle="1" w:styleId="WW8Num24z2">
    <w:name w:val="WW8Num24z2"/>
    <w:qFormat/>
    <w:rsid w:val="00565F6C"/>
    <w:rPr>
      <w:rFonts w:ascii="Wingdings" w:hAnsi="Wingdings"/>
    </w:rPr>
  </w:style>
  <w:style w:type="character" w:customStyle="1" w:styleId="WW8Num24z3">
    <w:name w:val="WW8Num24z3"/>
    <w:qFormat/>
    <w:rsid w:val="00565F6C"/>
    <w:rPr>
      <w:rFonts w:ascii="Symbol" w:hAnsi="Symbol"/>
    </w:rPr>
  </w:style>
  <w:style w:type="character" w:customStyle="1" w:styleId="WW8Num24z4">
    <w:name w:val="WW8Num24z4"/>
    <w:qFormat/>
    <w:rsid w:val="00565F6C"/>
    <w:rPr>
      <w:rFonts w:ascii="Courier New" w:hAnsi="Courier New" w:cs="Courier New"/>
    </w:rPr>
  </w:style>
  <w:style w:type="character" w:customStyle="1" w:styleId="WW8Num27z0">
    <w:name w:val="WW8Num27z0"/>
    <w:qFormat/>
    <w:rsid w:val="00565F6C"/>
    <w:rPr>
      <w:rFonts w:ascii="Symbol" w:hAnsi="Symbol"/>
    </w:rPr>
  </w:style>
  <w:style w:type="character" w:customStyle="1" w:styleId="WW8Num27z1">
    <w:name w:val="WW8Num27z1"/>
    <w:qFormat/>
    <w:rsid w:val="00565F6C"/>
    <w:rPr>
      <w:rFonts w:ascii="Courier New" w:hAnsi="Courier New" w:cs="Courier New"/>
    </w:rPr>
  </w:style>
  <w:style w:type="character" w:customStyle="1" w:styleId="WW8Num27z2">
    <w:name w:val="WW8Num27z2"/>
    <w:qFormat/>
    <w:rsid w:val="00565F6C"/>
    <w:rPr>
      <w:rFonts w:ascii="Wingdings" w:hAnsi="Wingdings"/>
    </w:rPr>
  </w:style>
  <w:style w:type="character" w:customStyle="1" w:styleId="WW8Num28z0">
    <w:name w:val="WW8Num28z0"/>
    <w:qFormat/>
    <w:rsid w:val="00565F6C"/>
    <w:rPr>
      <w:rFonts w:ascii="Symbol" w:hAnsi="Symbol"/>
    </w:rPr>
  </w:style>
  <w:style w:type="character" w:customStyle="1" w:styleId="WW8Num29z0">
    <w:name w:val="WW8Num29z0"/>
    <w:qFormat/>
    <w:rsid w:val="00565F6C"/>
    <w:rPr>
      <w:rFonts w:ascii="Times New Roman" w:hAnsi="Times New Roman"/>
      <w:b w:val="0"/>
      <w:i w:val="0"/>
      <w:sz w:val="28"/>
      <w:szCs w:val="28"/>
    </w:rPr>
  </w:style>
  <w:style w:type="character" w:customStyle="1" w:styleId="WW8Num30z0">
    <w:name w:val="WW8Num30z0"/>
    <w:qFormat/>
    <w:rsid w:val="00565F6C"/>
    <w:rPr>
      <w:b/>
      <w:i w:val="0"/>
      <w:sz w:val="28"/>
      <w:szCs w:val="28"/>
    </w:rPr>
  </w:style>
  <w:style w:type="character" w:customStyle="1" w:styleId="10">
    <w:name w:val="Основной шрифт абзаца1"/>
    <w:qFormat/>
    <w:rsid w:val="00565F6C"/>
  </w:style>
  <w:style w:type="character" w:styleId="a3">
    <w:name w:val="page number"/>
    <w:basedOn w:val="10"/>
    <w:qFormat/>
    <w:rsid w:val="00565F6C"/>
  </w:style>
  <w:style w:type="character" w:customStyle="1" w:styleId="-0">
    <w:name w:val="Интернет-ссылка"/>
    <w:uiPriority w:val="99"/>
    <w:rsid w:val="00565F6C"/>
    <w:rPr>
      <w:color w:val="0000FF"/>
      <w:u w:val="single"/>
    </w:rPr>
  </w:style>
  <w:style w:type="character" w:styleId="a4">
    <w:name w:val="Strong"/>
    <w:qFormat/>
    <w:rsid w:val="0083376C"/>
    <w:rPr>
      <w:b/>
      <w:bCs/>
    </w:rPr>
  </w:style>
  <w:style w:type="character" w:customStyle="1" w:styleId="highlight">
    <w:name w:val="highlight"/>
    <w:qFormat/>
    <w:rsid w:val="00DC061C"/>
    <w:rPr>
      <w:rFonts w:cs="Times New Roman"/>
    </w:rPr>
  </w:style>
  <w:style w:type="character" w:styleId="a5">
    <w:name w:val="Emphasis"/>
    <w:qFormat/>
    <w:rsid w:val="00DC061C"/>
    <w:rPr>
      <w:rFonts w:cs="Times New Roman"/>
      <w:i/>
      <w:iCs/>
    </w:rPr>
  </w:style>
  <w:style w:type="character" w:customStyle="1" w:styleId="a6">
    <w:name w:val="Текст Знак"/>
    <w:link w:val="a7"/>
    <w:qFormat/>
    <w:rsid w:val="009766FF"/>
    <w:rPr>
      <w:rFonts w:ascii="Courier New" w:hAnsi="Courier New"/>
    </w:rPr>
  </w:style>
  <w:style w:type="character" w:customStyle="1" w:styleId="a8">
    <w:name w:val="Основной текст с отступом Знак"/>
    <w:link w:val="a9"/>
    <w:qFormat/>
    <w:rsid w:val="00AE20E0"/>
    <w:rPr>
      <w:sz w:val="28"/>
      <w:lang w:eastAsia="ar-SA"/>
    </w:rPr>
  </w:style>
  <w:style w:type="character" w:customStyle="1" w:styleId="aa">
    <w:name w:val="Нижний колонтитул Знак"/>
    <w:link w:val="ab"/>
    <w:uiPriority w:val="99"/>
    <w:qFormat/>
    <w:rsid w:val="00E45862"/>
    <w:rPr>
      <w:lang w:eastAsia="ar-SA"/>
    </w:rPr>
  </w:style>
  <w:style w:type="character" w:customStyle="1" w:styleId="ac">
    <w:name w:val="Абзац списка Знак"/>
    <w:aliases w:val="Имя Рисунка Знак,List Paragraph Знак,2 Спс точк Знак"/>
    <w:link w:val="ad"/>
    <w:uiPriority w:val="34"/>
    <w:qFormat/>
    <w:locked/>
    <w:rsid w:val="001E2339"/>
    <w:rPr>
      <w:sz w:val="24"/>
      <w:szCs w:val="24"/>
    </w:rPr>
  </w:style>
  <w:style w:type="character" w:customStyle="1" w:styleId="ae">
    <w:name w:val="Заголовок Знак"/>
    <w:basedOn w:val="a0"/>
    <w:link w:val="af"/>
    <w:qFormat/>
    <w:locked/>
    <w:rsid w:val="00FE4627"/>
    <w:rPr>
      <w:sz w:val="24"/>
      <w:u w:val="single"/>
      <w:lang w:eastAsia="ar-SA"/>
    </w:rPr>
  </w:style>
  <w:style w:type="character" w:customStyle="1" w:styleId="af0">
    <w:name w:val="Посещённая гиперссылка"/>
    <w:basedOn w:val="a0"/>
    <w:semiHidden/>
    <w:unhideWhenUsed/>
    <w:rsid w:val="008558C8"/>
    <w:rPr>
      <w:color w:val="800080" w:themeColor="followedHyperlink"/>
      <w:u w:val="single"/>
    </w:rPr>
  </w:style>
  <w:style w:type="character" w:customStyle="1" w:styleId="11">
    <w:name w:val="Неразрешенное упоминание1"/>
    <w:basedOn w:val="a0"/>
    <w:uiPriority w:val="99"/>
    <w:semiHidden/>
    <w:unhideWhenUsed/>
    <w:qFormat/>
    <w:rsid w:val="008558C8"/>
    <w:rPr>
      <w:color w:val="605E5C"/>
      <w:shd w:val="clear" w:color="auto" w:fill="E1DFDD"/>
    </w:rPr>
  </w:style>
  <w:style w:type="character" w:customStyle="1" w:styleId="-1">
    <w:name w:val="НИР-список Знак Знак"/>
    <w:link w:val="-"/>
    <w:qFormat/>
    <w:locked/>
    <w:rsid w:val="008558C8"/>
    <w:rPr>
      <w:sz w:val="28"/>
      <w:szCs w:val="28"/>
      <w:lang w:val="x-none" w:eastAsia="x-none"/>
    </w:rPr>
  </w:style>
  <w:style w:type="character" w:customStyle="1" w:styleId="af1">
    <w:name w:val="Прямой светлый (Стиль начертание)"/>
    <w:uiPriority w:val="99"/>
    <w:qFormat/>
    <w:rsid w:val="00AF7973"/>
  </w:style>
  <w:style w:type="character" w:customStyle="1" w:styleId="highlightsearch">
    <w:name w:val="highlightsearch"/>
    <w:basedOn w:val="a0"/>
    <w:qFormat/>
    <w:rsid w:val="001C5A8B"/>
  </w:style>
  <w:style w:type="character" w:customStyle="1" w:styleId="af2">
    <w:name w:val="Ссылка указателя"/>
    <w:qFormat/>
  </w:style>
  <w:style w:type="paragraph" w:styleId="af">
    <w:name w:val="Title"/>
    <w:basedOn w:val="a"/>
    <w:next w:val="af3"/>
    <w:link w:val="ae"/>
    <w:qFormat/>
    <w:rsid w:val="00565F6C"/>
    <w:pPr>
      <w:jc w:val="center"/>
    </w:pPr>
    <w:rPr>
      <w:rFonts w:eastAsia="Times New Roman"/>
      <w:szCs w:val="20"/>
      <w:u w:val="single"/>
    </w:rPr>
  </w:style>
  <w:style w:type="paragraph" w:styleId="af4">
    <w:name w:val="Body Text"/>
    <w:basedOn w:val="a"/>
    <w:rsid w:val="00565F6C"/>
    <w:pPr>
      <w:jc w:val="both"/>
    </w:pPr>
    <w:rPr>
      <w:rFonts w:eastAsia="Times New Roman"/>
      <w:sz w:val="28"/>
      <w:szCs w:val="20"/>
    </w:rPr>
  </w:style>
  <w:style w:type="paragraph" w:styleId="af5">
    <w:name w:val="List"/>
    <w:basedOn w:val="af4"/>
    <w:rsid w:val="00565F6C"/>
    <w:rPr>
      <w:rFonts w:cs="Tahoma"/>
    </w:rPr>
  </w:style>
  <w:style w:type="paragraph" w:styleId="af6">
    <w:name w:val="caption"/>
    <w:basedOn w:val="a"/>
    <w:qFormat/>
    <w:pPr>
      <w:suppressLineNumbers/>
      <w:spacing w:before="120" w:after="120"/>
    </w:pPr>
    <w:rPr>
      <w:rFonts w:cs="Noto Sans Devanagari"/>
      <w:i/>
      <w:iCs/>
    </w:rPr>
  </w:style>
  <w:style w:type="paragraph" w:styleId="af7">
    <w:name w:val="index heading"/>
    <w:basedOn w:val="af"/>
  </w:style>
  <w:style w:type="paragraph" w:customStyle="1" w:styleId="12">
    <w:name w:val="Заголовок1"/>
    <w:basedOn w:val="a"/>
    <w:next w:val="af4"/>
    <w:qFormat/>
    <w:rsid w:val="00565F6C"/>
    <w:pPr>
      <w:keepNext/>
      <w:spacing w:before="240" w:after="120"/>
    </w:pPr>
    <w:rPr>
      <w:rFonts w:ascii="Arial" w:eastAsia="MS Mincho" w:hAnsi="Arial" w:cs="Tahoma"/>
      <w:sz w:val="28"/>
      <w:szCs w:val="28"/>
    </w:rPr>
  </w:style>
  <w:style w:type="paragraph" w:customStyle="1" w:styleId="13">
    <w:name w:val="Название1"/>
    <w:basedOn w:val="a"/>
    <w:qFormat/>
    <w:rsid w:val="00565F6C"/>
    <w:pPr>
      <w:suppressLineNumbers/>
      <w:spacing w:before="120" w:after="120"/>
    </w:pPr>
    <w:rPr>
      <w:rFonts w:cs="Tahoma"/>
      <w:i/>
      <w:iCs/>
    </w:rPr>
  </w:style>
  <w:style w:type="paragraph" w:customStyle="1" w:styleId="14">
    <w:name w:val="Указатель1"/>
    <w:basedOn w:val="a"/>
    <w:qFormat/>
    <w:rsid w:val="00565F6C"/>
    <w:pPr>
      <w:suppressLineNumbers/>
    </w:pPr>
    <w:rPr>
      <w:rFonts w:cs="Tahoma"/>
    </w:rPr>
  </w:style>
  <w:style w:type="paragraph" w:customStyle="1" w:styleId="15">
    <w:name w:val="Текст1"/>
    <w:basedOn w:val="a"/>
    <w:qFormat/>
    <w:rsid w:val="00565F6C"/>
    <w:rPr>
      <w:rFonts w:ascii="Courier New" w:eastAsia="Times New Roman" w:hAnsi="Courier New"/>
      <w:sz w:val="20"/>
      <w:szCs w:val="20"/>
    </w:rPr>
  </w:style>
  <w:style w:type="paragraph" w:styleId="af3">
    <w:name w:val="Subtitle"/>
    <w:basedOn w:val="a"/>
    <w:next w:val="af4"/>
    <w:qFormat/>
    <w:rsid w:val="00565F6C"/>
    <w:pPr>
      <w:jc w:val="center"/>
    </w:pPr>
    <w:rPr>
      <w:rFonts w:eastAsia="Times New Roman"/>
      <w:b/>
      <w:szCs w:val="20"/>
    </w:rPr>
  </w:style>
  <w:style w:type="paragraph" w:customStyle="1" w:styleId="16">
    <w:name w:val="Цитата1"/>
    <w:basedOn w:val="a"/>
    <w:qFormat/>
    <w:rsid w:val="00565F6C"/>
    <w:pPr>
      <w:tabs>
        <w:tab w:val="left" w:pos="7473"/>
      </w:tabs>
      <w:ind w:left="880" w:right="127" w:hanging="880"/>
      <w:jc w:val="both"/>
    </w:pPr>
    <w:rPr>
      <w:rFonts w:eastAsia="Times New Roman"/>
      <w:sz w:val="28"/>
      <w:szCs w:val="20"/>
    </w:rPr>
  </w:style>
  <w:style w:type="paragraph" w:customStyle="1" w:styleId="31">
    <w:name w:val="Основной текст 31"/>
    <w:basedOn w:val="a"/>
    <w:qFormat/>
    <w:rsid w:val="00565F6C"/>
    <w:pPr>
      <w:ind w:right="88"/>
      <w:jc w:val="both"/>
    </w:pPr>
    <w:rPr>
      <w:rFonts w:eastAsia="Times New Roman"/>
      <w:sz w:val="28"/>
      <w:szCs w:val="20"/>
      <w:u w:val="single"/>
    </w:rPr>
  </w:style>
  <w:style w:type="paragraph" w:styleId="a9">
    <w:name w:val="Body Text Indent"/>
    <w:basedOn w:val="a"/>
    <w:link w:val="a8"/>
    <w:rsid w:val="00565F6C"/>
    <w:pPr>
      <w:tabs>
        <w:tab w:val="left" w:pos="7473"/>
      </w:tabs>
      <w:ind w:left="990" w:hanging="990"/>
      <w:jc w:val="both"/>
    </w:pPr>
    <w:rPr>
      <w:rFonts w:eastAsia="Times New Roman"/>
      <w:sz w:val="28"/>
      <w:szCs w:val="20"/>
    </w:rPr>
  </w:style>
  <w:style w:type="paragraph" w:customStyle="1" w:styleId="af8">
    <w:name w:val="Колонтитул"/>
    <w:basedOn w:val="a"/>
    <w:qFormat/>
  </w:style>
  <w:style w:type="paragraph" w:styleId="af9">
    <w:name w:val="header"/>
    <w:basedOn w:val="a"/>
    <w:rsid w:val="00565F6C"/>
    <w:pPr>
      <w:tabs>
        <w:tab w:val="center" w:pos="4153"/>
        <w:tab w:val="right" w:pos="8306"/>
      </w:tabs>
    </w:pPr>
    <w:rPr>
      <w:rFonts w:eastAsia="Times New Roman"/>
      <w:sz w:val="20"/>
      <w:szCs w:val="20"/>
    </w:rPr>
  </w:style>
  <w:style w:type="paragraph" w:customStyle="1" w:styleId="21">
    <w:name w:val="Основной текст с отступом 21"/>
    <w:basedOn w:val="a"/>
    <w:qFormat/>
    <w:rsid w:val="00565F6C"/>
    <w:pPr>
      <w:ind w:right="352" w:firstLine="550"/>
      <w:jc w:val="both"/>
    </w:pPr>
    <w:rPr>
      <w:rFonts w:eastAsia="Times New Roman"/>
      <w:sz w:val="28"/>
      <w:szCs w:val="20"/>
    </w:rPr>
  </w:style>
  <w:style w:type="paragraph" w:customStyle="1" w:styleId="310">
    <w:name w:val="Основной текст с отступом 31"/>
    <w:basedOn w:val="a"/>
    <w:qFormat/>
    <w:rsid w:val="00565F6C"/>
    <w:pPr>
      <w:ind w:firstLine="550"/>
      <w:jc w:val="both"/>
    </w:pPr>
    <w:rPr>
      <w:rFonts w:eastAsia="Times New Roman"/>
      <w:sz w:val="28"/>
      <w:szCs w:val="20"/>
    </w:rPr>
  </w:style>
  <w:style w:type="paragraph" w:customStyle="1" w:styleId="210">
    <w:name w:val="Основной текст 21"/>
    <w:basedOn w:val="a"/>
    <w:qFormat/>
    <w:rsid w:val="00565F6C"/>
    <w:pPr>
      <w:spacing w:before="222"/>
      <w:ind w:right="352"/>
      <w:jc w:val="both"/>
    </w:pPr>
    <w:rPr>
      <w:rFonts w:eastAsia="Times New Roman"/>
      <w:sz w:val="28"/>
      <w:szCs w:val="20"/>
    </w:rPr>
  </w:style>
  <w:style w:type="paragraph" w:styleId="afa">
    <w:name w:val="footnote text"/>
    <w:basedOn w:val="a"/>
    <w:semiHidden/>
    <w:rsid w:val="00565F6C"/>
    <w:rPr>
      <w:rFonts w:eastAsia="Times New Roman"/>
      <w:sz w:val="20"/>
      <w:szCs w:val="20"/>
    </w:rPr>
  </w:style>
  <w:style w:type="paragraph" w:styleId="ab">
    <w:name w:val="footer"/>
    <w:basedOn w:val="a"/>
    <w:link w:val="aa"/>
    <w:uiPriority w:val="99"/>
    <w:rsid w:val="00565F6C"/>
    <w:pPr>
      <w:tabs>
        <w:tab w:val="center" w:pos="4677"/>
        <w:tab w:val="right" w:pos="9355"/>
      </w:tabs>
    </w:pPr>
    <w:rPr>
      <w:rFonts w:eastAsia="Times New Roman"/>
      <w:sz w:val="20"/>
      <w:szCs w:val="20"/>
    </w:rPr>
  </w:style>
  <w:style w:type="paragraph" w:customStyle="1" w:styleId="ConsTitle">
    <w:name w:val="ConsTitle"/>
    <w:qFormat/>
    <w:rsid w:val="00565F6C"/>
    <w:pPr>
      <w:widowControl w:val="0"/>
      <w:ind w:right="19772"/>
    </w:pPr>
    <w:rPr>
      <w:rFonts w:ascii="Arial" w:hAnsi="Arial" w:cs="Arial"/>
      <w:b/>
      <w:bCs/>
      <w:sz w:val="16"/>
      <w:szCs w:val="16"/>
      <w:lang w:eastAsia="ar-SA"/>
    </w:rPr>
  </w:style>
  <w:style w:type="paragraph" w:styleId="20">
    <w:name w:val="toc 2"/>
    <w:basedOn w:val="a"/>
    <w:next w:val="a"/>
    <w:uiPriority w:val="39"/>
    <w:rsid w:val="00565F6C"/>
    <w:pPr>
      <w:spacing w:line="360" w:lineRule="auto"/>
      <w:ind w:left="200"/>
      <w:jc w:val="both"/>
    </w:pPr>
    <w:rPr>
      <w:rFonts w:eastAsia="Times New Roman"/>
      <w:sz w:val="28"/>
      <w:szCs w:val="20"/>
    </w:rPr>
  </w:style>
  <w:style w:type="paragraph" w:customStyle="1" w:styleId="ConsPlusNormal">
    <w:name w:val="ConsPlusNormal"/>
    <w:qFormat/>
    <w:rsid w:val="00565F6C"/>
    <w:pPr>
      <w:widowControl w:val="0"/>
      <w:ind w:firstLine="720"/>
    </w:pPr>
    <w:rPr>
      <w:rFonts w:ascii="Arial" w:hAnsi="Arial" w:cs="Arial"/>
      <w:lang w:eastAsia="ar-SA"/>
    </w:rPr>
  </w:style>
  <w:style w:type="paragraph" w:customStyle="1" w:styleId="211">
    <w:name w:val="Продолжение списка 21"/>
    <w:basedOn w:val="a"/>
    <w:qFormat/>
    <w:rsid w:val="00565F6C"/>
    <w:pPr>
      <w:tabs>
        <w:tab w:val="left" w:pos="643"/>
      </w:tabs>
      <w:spacing w:after="120"/>
    </w:pPr>
    <w:rPr>
      <w:rFonts w:eastAsia="Times New Roman"/>
      <w:sz w:val="28"/>
      <w:szCs w:val="20"/>
    </w:rPr>
  </w:style>
  <w:style w:type="paragraph" w:styleId="17">
    <w:name w:val="toc 1"/>
    <w:basedOn w:val="a"/>
    <w:next w:val="a"/>
    <w:uiPriority w:val="39"/>
    <w:rsid w:val="0008430B"/>
    <w:rPr>
      <w:sz w:val="28"/>
    </w:rPr>
  </w:style>
  <w:style w:type="paragraph" w:customStyle="1" w:styleId="afb">
    <w:name w:val="Содержимое таблицы"/>
    <w:basedOn w:val="a"/>
    <w:qFormat/>
    <w:rsid w:val="00565F6C"/>
    <w:pPr>
      <w:suppressLineNumbers/>
    </w:pPr>
  </w:style>
  <w:style w:type="paragraph" w:customStyle="1" w:styleId="afc">
    <w:name w:val="Заголовок таблицы"/>
    <w:basedOn w:val="afb"/>
    <w:qFormat/>
    <w:rsid w:val="00565F6C"/>
    <w:pPr>
      <w:jc w:val="center"/>
    </w:pPr>
    <w:rPr>
      <w:b/>
      <w:bCs/>
    </w:rPr>
  </w:style>
  <w:style w:type="paragraph" w:styleId="30">
    <w:name w:val="toc 3"/>
    <w:basedOn w:val="14"/>
    <w:semiHidden/>
    <w:rsid w:val="00565F6C"/>
    <w:pPr>
      <w:tabs>
        <w:tab w:val="right" w:leader="dot" w:pos="9637"/>
      </w:tabs>
      <w:ind w:left="566"/>
    </w:pPr>
  </w:style>
  <w:style w:type="paragraph" w:styleId="40">
    <w:name w:val="toc 4"/>
    <w:basedOn w:val="14"/>
    <w:semiHidden/>
    <w:rsid w:val="00565F6C"/>
    <w:pPr>
      <w:tabs>
        <w:tab w:val="right" w:leader="dot" w:pos="9637"/>
      </w:tabs>
      <w:ind w:left="849"/>
    </w:pPr>
  </w:style>
  <w:style w:type="paragraph" w:styleId="50">
    <w:name w:val="toc 5"/>
    <w:basedOn w:val="14"/>
    <w:semiHidden/>
    <w:rsid w:val="00565F6C"/>
    <w:pPr>
      <w:tabs>
        <w:tab w:val="right" w:leader="dot" w:pos="9637"/>
      </w:tabs>
      <w:ind w:left="1132"/>
    </w:pPr>
  </w:style>
  <w:style w:type="paragraph" w:styleId="60">
    <w:name w:val="toc 6"/>
    <w:basedOn w:val="14"/>
    <w:semiHidden/>
    <w:rsid w:val="00565F6C"/>
    <w:pPr>
      <w:tabs>
        <w:tab w:val="right" w:leader="dot" w:pos="9637"/>
      </w:tabs>
      <w:ind w:left="1415"/>
    </w:pPr>
  </w:style>
  <w:style w:type="paragraph" w:styleId="70">
    <w:name w:val="toc 7"/>
    <w:basedOn w:val="14"/>
    <w:semiHidden/>
    <w:rsid w:val="00565F6C"/>
    <w:pPr>
      <w:tabs>
        <w:tab w:val="right" w:leader="dot" w:pos="9637"/>
      </w:tabs>
      <w:ind w:left="1698"/>
    </w:pPr>
  </w:style>
  <w:style w:type="paragraph" w:styleId="80">
    <w:name w:val="toc 8"/>
    <w:basedOn w:val="14"/>
    <w:semiHidden/>
    <w:rsid w:val="00565F6C"/>
    <w:pPr>
      <w:tabs>
        <w:tab w:val="right" w:leader="dot" w:pos="9637"/>
      </w:tabs>
      <w:ind w:left="1981"/>
    </w:pPr>
  </w:style>
  <w:style w:type="paragraph" w:styleId="90">
    <w:name w:val="toc 9"/>
    <w:basedOn w:val="14"/>
    <w:semiHidden/>
    <w:rsid w:val="00565F6C"/>
    <w:pPr>
      <w:tabs>
        <w:tab w:val="right" w:leader="dot" w:pos="9637"/>
      </w:tabs>
      <w:ind w:left="2264"/>
    </w:pPr>
  </w:style>
  <w:style w:type="paragraph" w:customStyle="1" w:styleId="100">
    <w:name w:val="Оглавление 10"/>
    <w:basedOn w:val="14"/>
    <w:qFormat/>
    <w:rsid w:val="00565F6C"/>
    <w:pPr>
      <w:tabs>
        <w:tab w:val="right" w:leader="dot" w:pos="9637"/>
      </w:tabs>
      <w:ind w:left="2547"/>
    </w:pPr>
  </w:style>
  <w:style w:type="paragraph" w:customStyle="1" w:styleId="afd">
    <w:name w:val="Содержимое врезки"/>
    <w:basedOn w:val="af4"/>
    <w:qFormat/>
    <w:rsid w:val="00565F6C"/>
  </w:style>
  <w:style w:type="paragraph" w:customStyle="1" w:styleId="ConsPlusTitle">
    <w:name w:val="ConsPlusTitle"/>
    <w:qFormat/>
    <w:rsid w:val="00B75667"/>
    <w:rPr>
      <w:b/>
      <w:bCs/>
      <w:sz w:val="28"/>
      <w:szCs w:val="28"/>
    </w:rPr>
  </w:style>
  <w:style w:type="paragraph" w:customStyle="1" w:styleId="18">
    <w:name w:val="Обычный1"/>
    <w:qFormat/>
    <w:rsid w:val="00602BB7"/>
    <w:pPr>
      <w:ind w:firstLine="709"/>
      <w:jc w:val="both"/>
    </w:pPr>
    <w:rPr>
      <w:rFonts w:eastAsia="Arial"/>
      <w:sz w:val="28"/>
      <w:lang w:eastAsia="ar-SA"/>
    </w:rPr>
  </w:style>
  <w:style w:type="paragraph" w:styleId="afe">
    <w:name w:val="Normal (Web)"/>
    <w:basedOn w:val="a"/>
    <w:uiPriority w:val="99"/>
    <w:qFormat/>
    <w:rsid w:val="00DC061C"/>
    <w:pPr>
      <w:spacing w:beforeAutospacing="1" w:afterAutospacing="1"/>
    </w:pPr>
    <w:rPr>
      <w:rFonts w:eastAsia="Times New Roman"/>
      <w:lang w:eastAsia="ru-RU"/>
    </w:rPr>
  </w:style>
  <w:style w:type="paragraph" w:styleId="32">
    <w:name w:val="Body Text Indent 3"/>
    <w:basedOn w:val="a"/>
    <w:qFormat/>
    <w:rsid w:val="001664CF"/>
    <w:pPr>
      <w:spacing w:after="120"/>
      <w:ind w:left="283"/>
    </w:pPr>
    <w:rPr>
      <w:sz w:val="16"/>
      <w:szCs w:val="16"/>
    </w:rPr>
  </w:style>
  <w:style w:type="paragraph" w:styleId="a7">
    <w:name w:val="Plain Text"/>
    <w:basedOn w:val="a"/>
    <w:link w:val="a6"/>
    <w:qFormat/>
    <w:rsid w:val="009766FF"/>
    <w:rPr>
      <w:rFonts w:ascii="Courier New" w:eastAsia="Times New Roman" w:hAnsi="Courier New"/>
      <w:sz w:val="20"/>
      <w:szCs w:val="20"/>
    </w:rPr>
  </w:style>
  <w:style w:type="paragraph" w:styleId="aff">
    <w:name w:val="TOC Heading"/>
    <w:basedOn w:val="1"/>
    <w:next w:val="a"/>
    <w:uiPriority w:val="39"/>
    <w:qFormat/>
    <w:rsid w:val="001B4771"/>
    <w:pPr>
      <w:keepLines/>
      <w:tabs>
        <w:tab w:val="clear" w:pos="0"/>
      </w:tabs>
      <w:spacing w:before="480" w:line="276" w:lineRule="auto"/>
      <w:jc w:val="left"/>
      <w:outlineLvl w:val="9"/>
    </w:pPr>
    <w:rPr>
      <w:rFonts w:ascii="Cambria" w:hAnsi="Cambria"/>
      <w:b/>
      <w:bCs/>
      <w:color w:val="365F91"/>
      <w:sz w:val="28"/>
      <w:szCs w:val="28"/>
      <w:lang w:eastAsia="ru-RU"/>
    </w:rPr>
  </w:style>
  <w:style w:type="paragraph" w:styleId="aff0">
    <w:name w:val="Balloon Text"/>
    <w:basedOn w:val="a"/>
    <w:semiHidden/>
    <w:qFormat/>
    <w:rsid w:val="0085313A"/>
    <w:rPr>
      <w:rFonts w:ascii="Tahoma" w:hAnsi="Tahoma" w:cs="Tahoma"/>
      <w:sz w:val="16"/>
      <w:szCs w:val="16"/>
    </w:rPr>
  </w:style>
  <w:style w:type="paragraph" w:styleId="ad">
    <w:name w:val="List Paragraph"/>
    <w:aliases w:val="Имя Рисунка,List Paragraph,2 Спс точк"/>
    <w:basedOn w:val="a"/>
    <w:link w:val="ac"/>
    <w:uiPriority w:val="34"/>
    <w:qFormat/>
    <w:rsid w:val="004017D8"/>
    <w:pPr>
      <w:ind w:left="720"/>
      <w:contextualSpacing/>
    </w:pPr>
    <w:rPr>
      <w:rFonts w:eastAsia="Times New Roman"/>
      <w:lang w:eastAsia="ru-RU"/>
    </w:rPr>
  </w:style>
  <w:style w:type="paragraph" w:customStyle="1" w:styleId="ConsPlusNonformat">
    <w:name w:val="ConsPlusNonformat"/>
    <w:qFormat/>
    <w:rsid w:val="00A6310A"/>
    <w:pPr>
      <w:widowControl w:val="0"/>
    </w:pPr>
    <w:rPr>
      <w:rFonts w:ascii="Courier New" w:hAnsi="Courier New" w:cs="Courier New"/>
    </w:rPr>
  </w:style>
  <w:style w:type="paragraph" w:customStyle="1" w:styleId="ConsNormal">
    <w:name w:val="ConsNormal"/>
    <w:qFormat/>
    <w:rsid w:val="005C2804"/>
    <w:pPr>
      <w:widowControl w:val="0"/>
      <w:ind w:firstLine="720"/>
    </w:pPr>
    <w:rPr>
      <w:rFonts w:ascii="Arial" w:hAnsi="Arial" w:cs="Arial"/>
    </w:rPr>
  </w:style>
  <w:style w:type="paragraph" w:customStyle="1" w:styleId="Default">
    <w:name w:val="Default"/>
    <w:qFormat/>
    <w:rsid w:val="00DB7347"/>
    <w:rPr>
      <w:color w:val="000000"/>
      <w:sz w:val="24"/>
      <w:szCs w:val="24"/>
    </w:rPr>
  </w:style>
  <w:style w:type="paragraph" w:customStyle="1" w:styleId="-">
    <w:name w:val="НИР-список Знак"/>
    <w:basedOn w:val="a"/>
    <w:link w:val="-1"/>
    <w:qFormat/>
    <w:rsid w:val="008558C8"/>
    <w:pPr>
      <w:numPr>
        <w:numId w:val="6"/>
      </w:numPr>
      <w:tabs>
        <w:tab w:val="left" w:pos="993"/>
      </w:tabs>
      <w:spacing w:line="360" w:lineRule="auto"/>
      <w:ind w:left="0" w:firstLine="709"/>
      <w:jc w:val="both"/>
    </w:pPr>
    <w:rPr>
      <w:rFonts w:eastAsia="Times New Roman"/>
      <w:sz w:val="28"/>
      <w:szCs w:val="28"/>
      <w:lang w:val="x-none" w:eastAsia="x-none"/>
    </w:rPr>
  </w:style>
  <w:style w:type="paragraph" w:customStyle="1" w:styleId="aff1">
    <w:name w:val="[Основной абзац]"/>
    <w:basedOn w:val="a"/>
    <w:uiPriority w:val="99"/>
    <w:qFormat/>
    <w:rsid w:val="00AF7973"/>
    <w:pPr>
      <w:widowControl w:val="0"/>
      <w:spacing w:line="288" w:lineRule="auto"/>
    </w:pPr>
    <w:rPr>
      <w:rFonts w:ascii="Minion Pro" w:eastAsiaTheme="minorEastAsia" w:hAnsi="Minion Pro" w:cs="Minion Pro"/>
      <w:color w:val="000000"/>
      <w:lang w:eastAsia="ru-RU"/>
    </w:rPr>
  </w:style>
  <w:style w:type="table" w:styleId="aff2">
    <w:name w:val="Table Grid"/>
    <w:basedOn w:val="a1"/>
    <w:uiPriority w:val="39"/>
    <w:rsid w:val="00303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rsid w:val="00644A7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Hyperlink"/>
    <w:basedOn w:val="a0"/>
    <w:uiPriority w:val="99"/>
    <w:unhideWhenUsed/>
    <w:rsid w:val="000967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267999">
      <w:bodyDiv w:val="1"/>
      <w:marLeft w:val="0"/>
      <w:marRight w:val="0"/>
      <w:marTop w:val="0"/>
      <w:marBottom w:val="0"/>
      <w:divBdr>
        <w:top w:val="none" w:sz="0" w:space="0" w:color="auto"/>
        <w:left w:val="none" w:sz="0" w:space="0" w:color="auto"/>
        <w:bottom w:val="none" w:sz="0" w:space="0" w:color="auto"/>
        <w:right w:val="none" w:sz="0" w:space="0" w:color="auto"/>
      </w:divBdr>
      <w:divsChild>
        <w:div w:id="390660269">
          <w:marLeft w:val="0"/>
          <w:marRight w:val="0"/>
          <w:marTop w:val="90"/>
          <w:marBottom w:val="0"/>
          <w:divBdr>
            <w:top w:val="none" w:sz="0" w:space="0" w:color="auto"/>
            <w:left w:val="none" w:sz="0" w:space="0" w:color="auto"/>
            <w:bottom w:val="none" w:sz="0" w:space="0" w:color="auto"/>
            <w:right w:val="none" w:sz="0" w:space="0" w:color="auto"/>
          </w:divBdr>
          <w:divsChild>
            <w:div w:id="101974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yperlink" Target="http://www.kodeks.ru/" TargetMode="External"/><Relationship Id="rId26" Type="http://schemas.openxmlformats.org/officeDocument/2006/relationships/hyperlink" Target="http://ru.wikipedia.org/wiki/Wiki" TargetMode="External"/><Relationship Id="rId3" Type="http://schemas.openxmlformats.org/officeDocument/2006/relationships/customXml" Target="../customXml/item3.xml"/><Relationship Id="rId21" Type="http://schemas.openxmlformats.org/officeDocument/2006/relationships/hyperlink" Target="http://biblioclub.ru/" TargetMode="Externa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www.infostat.ru/" TargetMode="External"/><Relationship Id="rId25" Type="http://schemas.openxmlformats.org/officeDocument/2006/relationships/hyperlink" Target="https://cyberleninka.ru/" TargetMode="External"/><Relationship Id="rId2" Type="http://schemas.openxmlformats.org/officeDocument/2006/relationships/customXml" Target="../customXml/item2.xml"/><Relationship Id="rId16" Type="http://schemas.openxmlformats.org/officeDocument/2006/relationships/hyperlink" Target="http://www.gov.ru/" TargetMode="External"/><Relationship Id="rId20"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lib.alpinadigital.ru/" TargetMode="External"/><Relationship Id="rId5" Type="http://schemas.openxmlformats.org/officeDocument/2006/relationships/numbering" Target="numbering.xml"/><Relationship Id="rId15" Type="http://schemas.openxmlformats.org/officeDocument/2006/relationships/hyperlink" Target="http://www.government.ru/" TargetMode="External"/><Relationship Id="rId23" Type="http://schemas.openxmlformats.org/officeDocument/2006/relationships/hyperlink" Target="https://urait.r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elib.f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ernment.gov.ru/" TargetMode="External"/><Relationship Id="rId22" Type="http://schemas.openxmlformats.org/officeDocument/2006/relationships/hyperlink" Target="http://www.znanium.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53FB5731534C142AE50B3B094646AAE" ma:contentTypeVersion="1" ma:contentTypeDescription="Создание документа." ma:contentTypeScope="" ma:versionID="15651fd852151120ecfdedbc028a61b5">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5146EE-2995-42E5-98D0-6C1C47EBFC4B}">
  <ds:schemaRefs>
    <ds:schemaRef ds:uri="http://schemas.microsoft.com/sharepoint/v3/contenttype/forms"/>
  </ds:schemaRefs>
</ds:datastoreItem>
</file>

<file path=customXml/itemProps2.xml><?xml version="1.0" encoding="utf-8"?>
<ds:datastoreItem xmlns:ds="http://schemas.openxmlformats.org/officeDocument/2006/customXml" ds:itemID="{4DF9638B-BE68-47C0-8AC8-35220C8BC35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818CFEB-0A6E-4217-8A38-8CB9E7A2E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C9803-B3F6-4361-AAAD-B1A4DBF4E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15679</Words>
  <Characters>89374</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Рабочая учебная программа по дисциплине</vt:lpstr>
    </vt:vector>
  </TitlesOfParts>
  <Company/>
  <LinksUpToDate>false</LinksUpToDate>
  <CharactersWithSpaces>104844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учебная программа по дисциплине</dc:title>
  <dc:subject/>
  <dc:creator>Александр</dc:creator>
  <dc:description/>
  <cp:lastModifiedBy>Борисова Екатерина Владимировна</cp:lastModifiedBy>
  <cp:revision>20</cp:revision>
  <cp:lastPrinted>2022-10-09T17:31:00Z</cp:lastPrinted>
  <dcterms:created xsi:type="dcterms:W3CDTF">2024-05-23T10:58:00Z</dcterms:created>
  <dcterms:modified xsi:type="dcterms:W3CDTF">2024-05-23T11:57:00Z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0x010100C53FB5731534C142AE50B3B094646AAE</vt:lpwstr>
  </property>
</Properties>
</file>